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/>
          <w:b/>
          <w:bCs/>
        </w:rPr>
      </w:pPr>
      <w:r>
        <w:rPr>
          <w:rFonts w:cs="Times New Roman" w:ascii="Times New Roman" w:hAnsi="Times New Roman"/>
          <w:b/>
          <w:bCs/>
          <w:iCs w:val="false"/>
          <w:caps w:val="false"/>
          <w:smallCaps w:val="false"/>
          <w:spacing w:val="-2"/>
          <w:sz w:val="28"/>
          <w:szCs w:val="28"/>
        </w:rPr>
        <w:t>Что делать, если работодатель нарушил сроки оплаты ежегодного отпуска?</w:t>
      </w:r>
    </w:p>
    <w:p>
      <w:pPr>
        <w:pStyle w:val="Normal"/>
        <w:jc w:val="both"/>
        <w:rPr>
          <w:i/>
          <w:i/>
          <w:iCs/>
        </w:rPr>
      </w:pPr>
      <w:r>
        <w:rPr>
          <w:rFonts w:eastAsia="Calibri" w:cs="Times New Roman" w:ascii="Times New Roman" w:hAnsi="Times New Roman"/>
          <w:b w:val="false"/>
          <w:i/>
          <w:iCs/>
          <w:caps w:val="false"/>
          <w:smallCaps w:val="false"/>
          <w:color w:val="000000"/>
          <w:spacing w:val="-2"/>
          <w:kern w:val="0"/>
          <w:sz w:val="28"/>
          <w:szCs w:val="28"/>
          <w:lang w:val="ru-RU" w:eastAsia="en-US" w:bidi="ar-SA"/>
        </w:rPr>
        <w:t xml:space="preserve">Комментирует заместитель руководителя Межрегиональной территориальной государственной инспекции труда в Краснодарском крае и Республике Адыгея — Подгорбунских Елена Александровна. </w:t>
      </w:r>
    </w:p>
    <w:p>
      <w:pPr>
        <w:pStyle w:val="Normal"/>
        <w:jc w:val="both"/>
        <w:rPr>
          <w:rFonts w:ascii="Times New Roman" w:hAnsi="Times New Roman" w:cs="Times New Roman"/>
          <w:b w:val="false"/>
          <w:i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r>
    </w:p>
    <w:p>
      <w:pPr>
        <w:pStyle w:val="BodyText"/>
        <w:spacing w:lineRule="atLeast" w:line="285" w:before="0" w:after="283"/>
        <w:ind w:hanging="0" w:left="0" w:right="0"/>
        <w:jc w:val="both"/>
        <w:rPr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тпуск — это время, когда человек вправе рассчитывать на полноценный отдых, возможность сменить обстановку, набраться сил. И крайне обидно, когда вместо перезагрузки работник сталкивается с неприятной ситуацией — отпускные не выплачены вовремя. Это не просто бюрократическая заминка, а прямое нарушение трудовых прав.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Мы понимаем, насколько важна для сотрудника финансовая сторона вопроса: отпуск обычно планируют заранее, под него берут билеты, бронируют жильё, рассчитывают семейный бюджет. Поэтому в таких случаях важно действовать чётко и без промедления.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Вот алгоритм, который поможет защитить свои права: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Во</w:t>
        <w:noBreakHyphen/>
        <w:t>первых, помните о законодательно закреплённом сроке: отпускные должны быть выплачены не позднее чем за три календарных дня до начала отпуска (ч. 9 ст. 136 ТК РФ). Это базовое правило, от которого нужно отталкиваться.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Во</w:t>
        <w:noBreakHyphen/>
        <w:t>вторых, если выплаты нет, не стоит откладывать решение проблемы. Первым шагом должно стать письменное обращение к работодателю. Лучше подготовить два экземпляра заявления: один передать лично, попросив поставить отметку о получении (дату, ФИО, должность, подпись), второй — оставить у себя как подтверждение факта обращения. Если работодатель отказывается принимать документ, отправьте его заказным письмом с описью вложения и уведомлением о вручении — так у вас будут доказательства, что вы пытались урегулировать вопрос в досудебном порядке.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В</w:t>
        <w:noBreakHyphen/>
        <w:t>третьих, если отпуск уже начался, а деньги так и не поступили, у работника есть законное право заявить о переносе отпуска на другую дату — при условии согласования с работодателем. Это разумный вариант, когда финансовая подготовка к отдыху оказалась сорвана.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И наконец, если ситуация не решается, следует обратиться в компетентные инстанции — в Государственную инспекцию труда, прокуратуру или в суд. Надзорные органы как раз и созданы для того, чтобы помогать работникам отстаивать свои права, в том числе в вопросах своевременной выплаты отпускных.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  <w:t>Важно не оставлять такие нарушения без внимания: своевременная реакция помогает не только восстановить справедливость в конкретном случае, но и побуждает работодателей внимательнее относиться к соблюдению трудового законодательства.</w:t>
      </w:r>
    </w:p>
    <w:p>
      <w:pPr>
        <w:pStyle w:val="BodyText"/>
        <w:widowControl/>
        <w:suppressAutoHyphens w:val="true"/>
        <w:bidi w:val="0"/>
        <w:spacing w:lineRule="atLeast" w:line="285" w:before="0" w:after="283"/>
        <w:ind w:hanging="0" w:left="0" w:right="0"/>
        <w:jc w:val="both"/>
        <w:rPr>
          <w:rFonts w:ascii="Times New Roman" w:hAnsi="Times New Roman" w:eastAsia="Calibri" w:cs=""/>
          <w:color w:val="000000"/>
          <w:kern w:val="0"/>
          <w:sz w:val="28"/>
          <w:szCs w:val="22"/>
          <w:lang w:val="ru-RU" w:eastAsia="en-US" w:bidi="ar-SA"/>
        </w:rPr>
      </w:pPr>
      <w:r>
        <w:rPr>
          <w:rFonts w:eastAsia="Calibri" w:cs="" w:ascii="Times New Roman" w:hAnsi="Times New Roman"/>
          <w:color w:val="000000"/>
          <w:kern w:val="0"/>
          <w:sz w:val="28"/>
          <w:szCs w:val="22"/>
          <w:lang w:val="ru-RU" w:eastAsia="en-US" w:bidi="ar-SA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 w:val="false"/>
          <w:i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-2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Application>LibreOffice/24.2.6.2$Linux_X86_64 LibreOffice_project/420$Build-2</Application>
  <AppVersion>15.0000</AppVersion>
  <Pages>2</Pages>
  <Words>315</Words>
  <Characters>2093</Characters>
  <CharactersWithSpaces>2406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2025-10-16T11:24:00Z</dcterms:created>
  <dc:creator>Пользователь</dc:creator>
  <dc:description/>
  <dc:language>ru-RU</dc:language>
  <cp:lastModifiedBy/>
  <cp:lastPrinted>2026-08-07T14:16:07Z</cp:lastPrinted>
  <dcterms:modified xsi:type="dcterms:W3CDTF">2026-08-07T15:24:50Z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