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tLeast" w:line="285" w:before="165" w:after="0"/>
        <w:ind w:firstLine="510" w:left="0" w:right="0"/>
        <w:jc w:val="both"/>
        <w:rPr/>
      </w:pPr>
      <w:r>
        <w:rPr>
          <w:rFonts w:ascii="Times New Roman" w:hAnsi="Times New Roman"/>
          <w:color w:val="000000"/>
          <w:sz w:val="28"/>
        </w:rPr>
        <w:t>Ве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на подходит к концу, а вместе с этим приближается пора студенческих экзаменов. Накануне сессии Государственная инспекция труда решила напомнить о правах тех, кто успевает и работать, и учиться. Сейчас многие из таких сотрудников сдают сессию, находясь в учебном отпуске. Однако не всем повезло: некоторым работодатели отказывают в его предоставлении. </w:t>
      </w:r>
    </w:p>
    <w:p>
      <w:pPr>
        <w:pStyle w:val="Normal"/>
        <w:spacing w:lineRule="atLeast" w:line="285" w:before="165" w:after="0"/>
        <w:ind w:firstLine="540" w:left="0" w:right="0"/>
        <w:jc w:val="both"/>
        <w:rPr/>
      </w:pPr>
      <w:r>
        <w:rPr>
          <w:rFonts w:ascii="Times New Roman" w:hAnsi="Times New Roman"/>
          <w:i/>
          <w:iCs/>
          <w:color w:val="000000"/>
          <w:sz w:val="28"/>
        </w:rPr>
        <w:t>Разъясняет трудовые права учащихся заместитель руководителя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eastAsia="Calibri"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Межрегиональной территориальной государственной инспекции труда в Краснодарском крае и Республике Адыгея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</w:rPr>
        <w:t xml:space="preserve">Елена Подгорбунских. </w:t>
      </w:r>
    </w:p>
    <w:p>
      <w:pPr>
        <w:pStyle w:val="Normal"/>
        <w:spacing w:lineRule="atLeast" w:line="285" w:before="165" w:after="0"/>
        <w:ind w:firstLine="540" w:left="0" w:right="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Работник-заочник вправе рассчитывать на дополнительный оплачиваемый отпуск для сдачи сессии, если он получает образование соответствующего уровня впервые, учится без «хвостов», а учебное заведение имеет госаккредитацию. Чтобы оформить такой отпуск, нужно написать заявление и приложить справку-вызов по установленному образцу. </w:t>
      </w:r>
    </w:p>
    <w:p>
      <w:pPr>
        <w:pStyle w:val="Normal"/>
        <w:spacing w:lineRule="atLeast" w:line="285" w:before="165" w:after="0"/>
        <w:ind w:firstLine="540" w:left="0" w:right="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Нередко работодатель отказывает под предлогом, что специальность, которую получает сотрудник, не связана с деятельностью компании. Однако Трудовой кодекс (а именно ст. 173) не требует, чтобы образование было профильным. Если соблюдены все условия (уровень образования, аккредитация, наличие справки-вызова), отказать в учебном отпуске работодатель не имеет права. </w:t>
      </w:r>
    </w:p>
    <w:p>
      <w:pPr>
        <w:pStyle w:val="Normal"/>
        <w:spacing w:lineRule="atLeast" w:line="285" w:before="165" w:after="0"/>
        <w:ind w:firstLine="540" w:left="0" w:right="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Как заставить его принять заявление? Направить документ заказным письмом с уведомлением или через курьерскую службу — то есть любым способом, который подтверждает факт получения заявления работодателем. Оплатить учебный отпуск необходимо не позднее чем за три календарных дня до его начала (ст. 136 ТК РФ). Порядок расчёта — как для обычного ежегодного отпуска. При этом средний заработок сохраняется только для тех, кто учится на очно-заочной или заочной форме. Студентам-очникам учебный отпуск не оплачивается. В последнем случае, а также при получении второго и последующего образования того же уровня, работник по согласованию с работодателем может взять ежегодный оплачиваемый отпуск или отпуск за свой счёт. </w:t>
      </w:r>
    </w:p>
    <w:p>
      <w:pPr>
        <w:pStyle w:val="Normal"/>
        <w:spacing w:lineRule="atLeast" w:line="285" w:before="165" w:after="0"/>
        <w:ind w:firstLine="540" w:left="0" w:right="0"/>
        <w:jc w:val="both"/>
        <w:rPr/>
      </w:pPr>
      <w:r>
        <w:rPr>
          <w:rFonts w:ascii="Times New Roman" w:hAnsi="Times New Roman"/>
          <w:color w:val="000000"/>
          <w:sz w:val="28"/>
        </w:rPr>
        <w:t>Что ещё важно знать тем, кто совмещает работу с учёбой? Если учебный отпуск пересекается с ежегодным, то ежегодный отпуск переносится. На время больничного учебный отпуск не продлевается. Отозвать сотрудника из такого отпуска (даже по его просьбе) и удержать уже выплаченные отпускные запрещено.</w:t>
      </w:r>
    </w:p>
    <w:p>
      <w:pPr>
        <w:pStyle w:val="BodyText"/>
        <w:spacing w:before="0" w:after="0"/>
        <w:ind w:hanging="0" w:left="0" w:right="0"/>
        <w:rPr/>
      </w:pPr>
      <w:r>
        <w:rPr/>
      </w:r>
    </w:p>
    <w:p>
      <w:pPr>
        <w:pStyle w:val="BodyText"/>
        <w:spacing w:lineRule="atLeast" w:line="285" w:before="165" w:after="0"/>
        <w:ind w:firstLine="540" w:left="0" w:right="0"/>
        <w:jc w:val="both"/>
        <w:rPr>
          <w:rFonts w:ascii="Times New Roman" w:hAnsi="Times New Roman"/>
          <w:color w:val="000000"/>
          <w:sz w:val="28"/>
        </w:rPr>
      </w:pPr>
      <w:r>
        <w:rPr/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Application>LibreOffice/24.2.6.2$Linux_X86_64 LibreOffice_project/420$Build-2</Application>
  <AppVersion>15.0000</AppVersion>
  <Pages>1</Pages>
  <Words>292</Words>
  <Characters>1947</Characters>
  <CharactersWithSpaces>2240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2025-10-16T11:24:00Z</dcterms:created>
  <dc:creator>Пользователь</dc:creator>
  <dc:description/>
  <dc:language>ru-RU</dc:language>
  <cp:lastModifiedBy/>
  <cp:lastPrinted>2026-05-28T11:05:05Z</cp:lastPrinted>
  <dcterms:modified xsi:type="dcterms:W3CDTF">2026-05-28T11:16:07Z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