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9C42CF">
        <w:rPr>
          <w:color w:val="000000"/>
          <w:sz w:val="28"/>
          <w:szCs w:val="28"/>
        </w:rPr>
        <w:t>336</w:t>
      </w:r>
      <w:r w:rsidR="00DC57F4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9C42CF">
        <w:rPr>
          <w:color w:val="000000"/>
          <w:sz w:val="28"/>
          <w:szCs w:val="28"/>
        </w:rPr>
        <w:t>341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9C42CF">
        <w:rPr>
          <w:color w:val="000000"/>
          <w:sz w:val="28"/>
          <w:szCs w:val="28"/>
        </w:rPr>
        <w:t>336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9C42CF">
        <w:rPr>
          <w:color w:val="000000"/>
          <w:sz w:val="28"/>
          <w:szCs w:val="28"/>
        </w:rPr>
        <w:t>Петухов Петр Васильевич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C57F4">
        <w:rPr>
          <w:color w:val="000000"/>
          <w:sz w:val="28"/>
          <w:szCs w:val="28"/>
        </w:rPr>
        <w:t>20</w:t>
      </w:r>
      <w:r w:rsidR="00186B99">
        <w:rPr>
          <w:color w:val="000000"/>
          <w:sz w:val="28"/>
          <w:szCs w:val="28"/>
        </w:rPr>
        <w:t xml:space="preserve"> июля 199</w:t>
      </w:r>
      <w:r w:rsidR="00DC57F4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00107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659BE"/>
    <w:rsid w:val="008A3BBC"/>
    <w:rsid w:val="008B52CA"/>
    <w:rsid w:val="008F0FCD"/>
    <w:rsid w:val="00904E81"/>
    <w:rsid w:val="009B03B7"/>
    <w:rsid w:val="009C42CF"/>
    <w:rsid w:val="009F47A9"/>
    <w:rsid w:val="00A016DF"/>
    <w:rsid w:val="00A041A1"/>
    <w:rsid w:val="00A33E0C"/>
    <w:rsid w:val="00A359FF"/>
    <w:rsid w:val="00A40FD8"/>
    <w:rsid w:val="00A521AA"/>
    <w:rsid w:val="00A81774"/>
    <w:rsid w:val="00A974DC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86FA1"/>
    <w:rsid w:val="00DA2DCD"/>
    <w:rsid w:val="00DB7AD3"/>
    <w:rsid w:val="00DC57F4"/>
    <w:rsid w:val="00DE4C42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2026-04-07T08:49:00Z</cp:lastPrinted>
  <dcterms:created xsi:type="dcterms:W3CDTF">2026-04-07T10:16:00Z</dcterms:created>
  <dcterms:modified xsi:type="dcterms:W3CDTF">2026-04-07T10:49:00Z</dcterms:modified>
</cp:coreProperties>
</file>