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A2733" w:rsidRDefault="00DA2733" w:rsidP="00DA273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DA2733" w:rsidRDefault="001B528A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20 января</w:t>
      </w:r>
      <w:r w:rsidR="00DA2733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6</w:t>
      </w:r>
      <w:r w:rsidR="00DA2733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r w:rsidR="00DA2733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года                </w:t>
      </w:r>
      <w:r w:rsidR="00DA273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DA2733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№</w:t>
      </w:r>
      <w:r w:rsidR="00DA273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E9108A">
        <w:rPr>
          <w:rFonts w:ascii="Times New Roman" w:eastAsia="Times New Roman" w:hAnsi="Times New Roman"/>
          <w:b/>
          <w:sz w:val="28"/>
          <w:szCs w:val="28"/>
          <w:lang w:eastAsia="x-none"/>
        </w:rPr>
        <w:t>186/1962</w:t>
      </w:r>
    </w:p>
    <w:p w:rsidR="00DA2733" w:rsidRDefault="00DA2733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1B528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31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1B528A">
        <w:rPr>
          <w:rFonts w:ascii="Times New Roman" w:eastAsia="Times New Roman" w:hAnsi="Times New Roman"/>
          <w:b/>
          <w:sz w:val="28"/>
          <w:szCs w:val="28"/>
          <w:lang w:eastAsia="ru-RU"/>
        </w:rPr>
        <w:t>Егоровой Ирины Константиновны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2733" w:rsidRDefault="001B528A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528A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поступившего заявления члена участковой избирательной комиссии избирательного участка № 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1B528A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Егоровой Ирины Константиновны,  назначенного в состав участковой 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Краснодарским краевым отделением политической партии «КОММУНИСТИЧЕСКАЯ ПАРТИЯ РОССИЙСКОЙ ФЕДЕРАЦИИ» </w:t>
      </w:r>
      <w:r w:rsidRPr="001B528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528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6 и 11 статьи 29 от 12 июня 2002 года № 67-ФЗ 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РЕШИЛА: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1B528A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B528A" w:rsidRPr="001B528A">
        <w:rPr>
          <w:rFonts w:ascii="Times New Roman" w:eastAsia="Times New Roman" w:hAnsi="Times New Roman"/>
          <w:sz w:val="28"/>
          <w:szCs w:val="28"/>
          <w:lang w:eastAsia="ru-RU"/>
        </w:rPr>
        <w:t>Егоровой Ирины Константиновны</w:t>
      </w:r>
      <w:r w:rsidR="009663C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663C5" w:rsidRPr="009663C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 избирательной  комиссии </w:t>
      </w:r>
      <w:r w:rsidR="001B528A" w:rsidRPr="001B528A">
        <w:rPr>
          <w:rFonts w:ascii="Times New Roman" w:eastAsia="Times New Roman" w:hAnsi="Times New Roman"/>
          <w:sz w:val="28"/>
          <w:szCs w:val="28"/>
          <w:lang w:eastAsia="ru-RU"/>
        </w:rPr>
        <w:t>Краснодарским краевым отделением политической партии «КОММУНИСТИЧЕСКАЯ ПАРТИЯ РОССИЙСКОЙ ФЕДЕРАЦИИ»</w:t>
      </w:r>
      <w:r w:rsidRPr="009663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2733" w:rsidRPr="00B463F2" w:rsidRDefault="00DA2733" w:rsidP="00B463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 Абзац </w:t>
      </w:r>
      <w:r w:rsidR="001B528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решения территориальной избирательной комиссии Абинская от 29 мая 2023 года № </w:t>
      </w:r>
      <w:r w:rsidR="001B528A" w:rsidRPr="001B528A">
        <w:rPr>
          <w:rFonts w:ascii="Times New Roman" w:eastAsia="Times New Roman" w:hAnsi="Times New Roman"/>
          <w:sz w:val="28"/>
          <w:szCs w:val="28"/>
          <w:lang w:eastAsia="ru-RU"/>
        </w:rPr>
        <w:t xml:space="preserve">98/753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1B528A">
        <w:rPr>
          <w:rFonts w:ascii="Times New Roman" w:eastAsia="Times New Roman" w:hAnsi="Times New Roman"/>
          <w:bCs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считать утратившим силу. </w:t>
      </w:r>
    </w:p>
    <w:p w:rsidR="00DA2733" w:rsidRDefault="001B528A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 w:rsidR="00DA2733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на имя </w:t>
      </w:r>
      <w:r w:rsidRPr="001B528A">
        <w:rPr>
          <w:rFonts w:ascii="Times New Roman" w:eastAsia="Times New Roman" w:hAnsi="Times New Roman"/>
          <w:sz w:val="28"/>
          <w:szCs w:val="28"/>
          <w:lang w:eastAsia="ru-RU"/>
        </w:rPr>
        <w:t>Егоровой Ирины Константиновны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</w:t>
      </w:r>
      <w:r w:rsidR="00B4070E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DA2733" w:rsidRDefault="001B528A" w:rsidP="00DA273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DA2733"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r w:rsidR="000B56B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DA27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аправить </w:t>
      </w:r>
      <w:r w:rsidR="000B5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решение </w:t>
      </w:r>
      <w:r w:rsidR="00DA27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участковую избирательную комиссию избирательного участка </w:t>
      </w:r>
      <w:r w:rsidR="00DA273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31</w:t>
      </w:r>
      <w:r w:rsidR="00DA273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DA2733" w:rsidRDefault="001B528A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DA2733" w:rsidRDefault="001B528A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F800E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  секретаря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DA273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Абинская </w:t>
      </w:r>
      <w:r w:rsidR="00643AB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Д.Д. Маслову.</w:t>
      </w:r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A2733" w:rsidTr="007051E2">
        <w:tc>
          <w:tcPr>
            <w:tcW w:w="5353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A2733" w:rsidRDefault="00DA2733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A02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2733" w:rsidTr="007051E2">
        <w:trPr>
          <w:trHeight w:val="815"/>
        </w:trPr>
        <w:tc>
          <w:tcPr>
            <w:tcW w:w="5353" w:type="dxa"/>
            <w:hideMark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CA029C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1B528A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</w:p>
        </w:tc>
      </w:tr>
    </w:tbl>
    <w:p w:rsidR="00DA2733" w:rsidRDefault="00DA2733" w:rsidP="00DA2733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B"/>
    <w:rsid w:val="000B56BD"/>
    <w:rsid w:val="000E5249"/>
    <w:rsid w:val="001B528A"/>
    <w:rsid w:val="00316417"/>
    <w:rsid w:val="00643ABE"/>
    <w:rsid w:val="00737F12"/>
    <w:rsid w:val="007F1A53"/>
    <w:rsid w:val="008B59A4"/>
    <w:rsid w:val="008D27DB"/>
    <w:rsid w:val="0092060E"/>
    <w:rsid w:val="009663C5"/>
    <w:rsid w:val="00A733D5"/>
    <w:rsid w:val="00B4070E"/>
    <w:rsid w:val="00B463F2"/>
    <w:rsid w:val="00CA029C"/>
    <w:rsid w:val="00DA2733"/>
    <w:rsid w:val="00E9108A"/>
    <w:rsid w:val="00F17F61"/>
    <w:rsid w:val="00F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4016"/>
  <w15:docId w15:val="{9DE7AC48-4028-405E-9508-9B921F4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</cp:revision>
  <cp:lastPrinted>2025-02-11T10:06:00Z</cp:lastPrinted>
  <dcterms:created xsi:type="dcterms:W3CDTF">2025-01-15T06:36:00Z</dcterms:created>
  <dcterms:modified xsi:type="dcterms:W3CDTF">2026-01-20T12:15:00Z</dcterms:modified>
</cp:coreProperties>
</file>