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D93" w:rsidRPr="00192D93" w:rsidRDefault="00192D93" w:rsidP="00192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9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1E7880">
        <w:rPr>
          <w:rFonts w:ascii="Times New Roman" w:hAnsi="Times New Roman" w:cs="Times New Roman"/>
          <w:sz w:val="28"/>
          <w:szCs w:val="28"/>
        </w:rPr>
        <w:t xml:space="preserve"> </w:t>
      </w:r>
      <w:r w:rsidRPr="00BF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«Информационное обеспечение деятельности органов местного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0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92D93">
        <w:rPr>
          <w:rFonts w:ascii="Times New Roman" w:hAnsi="Times New Roman" w:cs="Times New Roman"/>
          <w:b/>
          <w:sz w:val="28"/>
          <w:szCs w:val="28"/>
        </w:rPr>
        <w:t>на</w:t>
      </w:r>
      <w:r w:rsidR="00E0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D93">
        <w:rPr>
          <w:rFonts w:ascii="Times New Roman" w:hAnsi="Times New Roman" w:cs="Times New Roman"/>
          <w:b/>
          <w:sz w:val="28"/>
          <w:szCs w:val="28"/>
        </w:rPr>
        <w:t xml:space="preserve">2026 - 2035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192D93" w:rsidRPr="001E7880" w:rsidRDefault="00192D93" w:rsidP="00192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00" w:rsidRPr="00500DCF" w:rsidRDefault="003F3300" w:rsidP="00BB4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DC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500DCF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500DC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Абинский район от 29 ноября 2013 г. № 2203 «Об утверждении порядка разработки и реализации муниципальных программ муниципального образования Абинский район» </w:t>
      </w:r>
      <w:r w:rsidRPr="00500DC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Абинский район   п о с т а н о в л я е т:</w:t>
      </w:r>
    </w:p>
    <w:p w:rsidR="007F0114" w:rsidRPr="00265734" w:rsidRDefault="00192D93" w:rsidP="005E7D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5734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7D3C5B" w:rsidRPr="00265734">
        <w:rPr>
          <w:rFonts w:ascii="Times New Roman" w:hAnsi="Times New Roman" w:cs="Times New Roman"/>
          <w:bCs/>
          <w:sz w:val="28"/>
          <w:szCs w:val="28"/>
        </w:rPr>
        <w:t xml:space="preserve">Информационное обеспечение деятельности органов местного самоуправления» </w:t>
      </w:r>
      <w:r w:rsidRPr="00265734">
        <w:rPr>
          <w:rFonts w:ascii="Times New Roman" w:hAnsi="Times New Roman" w:cs="Times New Roman"/>
          <w:sz w:val="28"/>
          <w:szCs w:val="28"/>
        </w:rPr>
        <w:t xml:space="preserve">на 2026 - 2035 </w:t>
      </w:r>
      <w:r w:rsidR="007D3C5B" w:rsidRPr="00265734">
        <w:rPr>
          <w:rFonts w:ascii="Times New Roman" w:hAnsi="Times New Roman" w:cs="Times New Roman"/>
          <w:sz w:val="28"/>
          <w:szCs w:val="28"/>
        </w:rPr>
        <w:t xml:space="preserve">годы </w:t>
      </w:r>
      <w:r w:rsidR="003F3300" w:rsidRPr="00265734">
        <w:rPr>
          <w:rFonts w:ascii="Times New Roman" w:hAnsi="Times New Roman"/>
          <w:sz w:val="28"/>
          <w:szCs w:val="28"/>
        </w:rPr>
        <w:t>согласно приложению</w:t>
      </w:r>
      <w:r w:rsidR="00265734">
        <w:rPr>
          <w:rFonts w:ascii="Times New Roman" w:hAnsi="Times New Roman"/>
          <w:sz w:val="28"/>
          <w:szCs w:val="28"/>
        </w:rPr>
        <w:t>.</w:t>
      </w:r>
    </w:p>
    <w:p w:rsidR="00192D93" w:rsidRPr="00BB4045" w:rsidRDefault="00265734" w:rsidP="00192D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192D93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Общему отделу администрации муниципального образования Абинский район (Савельевой О.В.) разместить настоящее постановление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:rsidR="00192D93" w:rsidRPr="00BB4045" w:rsidRDefault="00265734" w:rsidP="00192D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192D93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Отделу </w:t>
      </w:r>
      <w:r w:rsidR="007D3C5B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информационной политики</w:t>
      </w:r>
      <w:r w:rsidR="00192D93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администрации муниципального образования Абинский район (</w:t>
      </w:r>
      <w:r w:rsidR="007D3C5B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Бородина Н.А.</w:t>
      </w:r>
      <w:r w:rsidR="00192D93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) разместить настоящее постановление в государственной системе «Управление»</w:t>
      </w:r>
    </w:p>
    <w:p w:rsidR="00192D93" w:rsidRPr="00BB4045" w:rsidRDefault="00265734" w:rsidP="00192D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192D93" w:rsidRPr="00BB4045"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Постановление вступает в силу с 1 января 2026 г.</w:t>
      </w:r>
    </w:p>
    <w:p w:rsidR="00192D93" w:rsidRDefault="00192D93" w:rsidP="0019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93" w:rsidRDefault="00192D93" w:rsidP="0019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92D93" w:rsidRDefault="00192D93" w:rsidP="00BA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Абинский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И.В.Биушкин</w:t>
      </w:r>
      <w:bookmarkStart w:id="0" w:name="_GoBack"/>
      <w:bookmarkEnd w:id="0"/>
      <w:proofErr w:type="spellEnd"/>
    </w:p>
    <w:sectPr w:rsidR="00192D93" w:rsidSect="00D87A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74B4"/>
    <w:multiLevelType w:val="hybridMultilevel"/>
    <w:tmpl w:val="DA382C3A"/>
    <w:lvl w:ilvl="0" w:tplc="4D981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2ADB"/>
    <w:multiLevelType w:val="hybridMultilevel"/>
    <w:tmpl w:val="6192874E"/>
    <w:lvl w:ilvl="0" w:tplc="9B4E9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16"/>
    <w:rsid w:val="00121F9A"/>
    <w:rsid w:val="00192D93"/>
    <w:rsid w:val="00265734"/>
    <w:rsid w:val="00302C83"/>
    <w:rsid w:val="00381AD1"/>
    <w:rsid w:val="003F3300"/>
    <w:rsid w:val="00441F09"/>
    <w:rsid w:val="00445A16"/>
    <w:rsid w:val="007D3C5B"/>
    <w:rsid w:val="007F0114"/>
    <w:rsid w:val="00B50C63"/>
    <w:rsid w:val="00BA2802"/>
    <w:rsid w:val="00BB4045"/>
    <w:rsid w:val="00D87A0D"/>
    <w:rsid w:val="00E03EAA"/>
    <w:rsid w:val="00EC1E3B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3FDC-4FAA-4D57-8E43-F73AECF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93"/>
  </w:style>
  <w:style w:type="paragraph" w:styleId="3">
    <w:name w:val="heading 3"/>
    <w:basedOn w:val="a"/>
    <w:next w:val="a"/>
    <w:link w:val="30"/>
    <w:qFormat/>
    <w:rsid w:val="00192D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D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9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D93"/>
  </w:style>
  <w:style w:type="paragraph" w:customStyle="1" w:styleId="docdata">
    <w:name w:val="docdata"/>
    <w:aliases w:val="docy,v5,7796,bqiaagaaeyqcaaagiaiaaaovgwaabb0baaaaaaaaaaaaaaaaaaaaaaaaaaaaaaaaaaaaaaaaaaaaaaaaaaaaaaaaaaaaaaaaaaaaaaaaaaaaaaaaaaaaaaaaaaaaaaaaaaaaaaaaaaaaaaaaaaaaaaaaaaaaaaaaaaaaaaaaaaaaaaaaaaaaaaaaaaaaaaaaaaaaaaaaaaaaaaaaaaaaaaaaaaaaaaaaaaaaaaaa"/>
    <w:basedOn w:val="a"/>
    <w:rsid w:val="0030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0582D86FC28280D8EC03083122536D874A472F0B0D892B61601AA5103C4F6B53CB19200DFHF7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Усер</cp:lastModifiedBy>
  <cp:revision>2</cp:revision>
  <dcterms:created xsi:type="dcterms:W3CDTF">2025-08-27T12:24:00Z</dcterms:created>
  <dcterms:modified xsi:type="dcterms:W3CDTF">2025-08-27T12:24:00Z</dcterms:modified>
</cp:coreProperties>
</file>