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311BE0" w:rsidP="00326197">
      <w:pPr>
        <w:pStyle w:val="a5"/>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48279C" w:rsidRDefault="0048279C" w:rsidP="006B7894">
                  <w:pPr>
                    <w:spacing w:line="360" w:lineRule="auto"/>
                    <w:ind w:firstLine="0"/>
                    <w:jc w:val="center"/>
                    <w:rPr>
                      <w:b/>
                      <w:i/>
                      <w:color w:val="7030A0"/>
                      <w:sz w:val="44"/>
                      <w:szCs w:val="44"/>
                    </w:rPr>
                  </w:pPr>
                </w:p>
                <w:p w:rsidR="0048279C" w:rsidRDefault="0048279C" w:rsidP="006B7894">
                  <w:pPr>
                    <w:spacing w:line="360" w:lineRule="auto"/>
                    <w:ind w:firstLine="0"/>
                    <w:jc w:val="center"/>
                    <w:rPr>
                      <w:b/>
                      <w:i/>
                      <w:color w:val="7030A0"/>
                      <w:sz w:val="44"/>
                      <w:szCs w:val="44"/>
                    </w:rPr>
                  </w:pPr>
                  <w:r>
                    <w:rPr>
                      <w:b/>
                      <w:i/>
                      <w:noProof/>
                      <w:color w:val="7030A0"/>
                      <w:sz w:val="44"/>
                      <w:szCs w:val="44"/>
                      <w:lang w:eastAsia="ru-RU"/>
                    </w:rPr>
                    <w:drawing>
                      <wp:inline distT="0" distB="0" distL="0" distR="0">
                        <wp:extent cx="2114550" cy="2609850"/>
                        <wp:effectExtent l="19050" t="0" r="0" b="0"/>
                        <wp:docPr id="3" name="Рисунок 3" descr="C:\Users\Tanya\Desktop\Ольгинское сп  ПКР трансп и соц инф\olgin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esktop\Ольгинское сп  ПКР трансп и соц инф\olginskoe_selo_coa.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138" cy="2610576"/>
                                </a:xfrm>
                                <a:prstGeom prst="rect">
                                  <a:avLst/>
                                </a:prstGeom>
                                <a:noFill/>
                                <a:ln>
                                  <a:noFill/>
                                </a:ln>
                              </pic:spPr>
                            </pic:pic>
                          </a:graphicData>
                        </a:graphic>
                      </wp:inline>
                    </w:drawing>
                  </w:r>
                </w:p>
                <w:p w:rsidR="0048279C" w:rsidRPr="00350278" w:rsidRDefault="0048279C" w:rsidP="006B7894">
                  <w:pPr>
                    <w:ind w:firstLine="0"/>
                    <w:jc w:val="center"/>
                    <w:rPr>
                      <w:b/>
                      <w:i/>
                      <w:color w:val="7030A0"/>
                      <w:szCs w:val="24"/>
                    </w:rPr>
                  </w:pPr>
                </w:p>
                <w:p w:rsidR="0048279C" w:rsidRPr="00350278" w:rsidRDefault="0048279C" w:rsidP="006B7894">
                  <w:pPr>
                    <w:ind w:firstLine="0"/>
                    <w:jc w:val="center"/>
                    <w:rPr>
                      <w:b/>
                      <w:i/>
                      <w:color w:val="7030A0"/>
                      <w:szCs w:val="24"/>
                    </w:rPr>
                  </w:pPr>
                </w:p>
                <w:p w:rsidR="0048279C" w:rsidRDefault="0048279C" w:rsidP="006B7894">
                  <w:pPr>
                    <w:spacing w:line="360" w:lineRule="auto"/>
                    <w:ind w:firstLine="0"/>
                    <w:jc w:val="center"/>
                    <w:rPr>
                      <w:b/>
                      <w:i/>
                      <w:color w:val="7030A0"/>
                      <w:sz w:val="38"/>
                      <w:szCs w:val="38"/>
                    </w:rPr>
                  </w:pPr>
                  <w:r>
                    <w:rPr>
                      <w:b/>
                      <w:i/>
                      <w:color w:val="7030A0"/>
                      <w:sz w:val="38"/>
                      <w:szCs w:val="38"/>
                    </w:rPr>
                    <w:t xml:space="preserve">ПРОГРАММА КОМПЛЕКСНОГО РАЗВИТИЯ ТРАНСПОРТНОЙ ИНФРАСТРУКТУРЫ </w:t>
                  </w:r>
                </w:p>
                <w:p w:rsidR="0048279C" w:rsidRPr="00990D88" w:rsidRDefault="0048279C" w:rsidP="00B974DE">
                  <w:pPr>
                    <w:spacing w:line="360" w:lineRule="auto"/>
                    <w:ind w:firstLine="0"/>
                    <w:jc w:val="center"/>
                    <w:rPr>
                      <w:b/>
                      <w:i/>
                      <w:color w:val="7030A0"/>
                      <w:sz w:val="38"/>
                      <w:szCs w:val="38"/>
                    </w:rPr>
                  </w:pPr>
                  <w:r>
                    <w:rPr>
                      <w:b/>
                      <w:i/>
                      <w:color w:val="7030A0"/>
                      <w:sz w:val="38"/>
                      <w:szCs w:val="38"/>
                    </w:rPr>
                    <w:t>ОЛЬГИНСКОГО СЕЛЬСКОГО</w:t>
                  </w:r>
                  <w:r w:rsidRPr="00990D88">
                    <w:rPr>
                      <w:b/>
                      <w:i/>
                      <w:color w:val="7030A0"/>
                      <w:sz w:val="38"/>
                      <w:szCs w:val="38"/>
                    </w:rPr>
                    <w:t xml:space="preserve"> ПОСЕЛЕНИЯ </w:t>
                  </w:r>
                  <w:r>
                    <w:rPr>
                      <w:b/>
                      <w:i/>
                      <w:color w:val="7030A0"/>
                      <w:sz w:val="38"/>
                      <w:szCs w:val="38"/>
                    </w:rPr>
                    <w:t>АБИНСКОГО</w:t>
                  </w:r>
                  <w:r w:rsidRPr="00990D88">
                    <w:rPr>
                      <w:b/>
                      <w:i/>
                      <w:color w:val="7030A0"/>
                      <w:sz w:val="38"/>
                      <w:szCs w:val="38"/>
                    </w:rPr>
                    <w:t xml:space="preserve"> РАЙОНА</w:t>
                  </w:r>
                </w:p>
                <w:p w:rsidR="0048279C" w:rsidRPr="00990D88" w:rsidRDefault="0048279C" w:rsidP="006B7894">
                  <w:pPr>
                    <w:spacing w:line="360" w:lineRule="auto"/>
                    <w:ind w:firstLine="0"/>
                    <w:jc w:val="center"/>
                    <w:rPr>
                      <w:b/>
                      <w:i/>
                      <w:color w:val="7030A0"/>
                      <w:sz w:val="38"/>
                      <w:szCs w:val="38"/>
                    </w:rPr>
                  </w:pPr>
                  <w:r>
                    <w:rPr>
                      <w:b/>
                      <w:i/>
                      <w:color w:val="7030A0"/>
                      <w:sz w:val="38"/>
                      <w:szCs w:val="38"/>
                    </w:rPr>
                    <w:t>КРАСНОДАРСКОГО КРАЯ</w:t>
                  </w:r>
                </w:p>
                <w:p w:rsidR="0048279C" w:rsidRPr="00990D88" w:rsidRDefault="0048279C" w:rsidP="006B7894">
                  <w:pPr>
                    <w:spacing w:line="360" w:lineRule="auto"/>
                    <w:ind w:firstLine="0"/>
                    <w:jc w:val="center"/>
                    <w:rPr>
                      <w:b/>
                      <w:i/>
                      <w:color w:val="7030A0"/>
                      <w:sz w:val="38"/>
                      <w:szCs w:val="38"/>
                    </w:rPr>
                  </w:pPr>
                  <w:r w:rsidRPr="00990D88">
                    <w:rPr>
                      <w:b/>
                      <w:i/>
                      <w:color w:val="7030A0"/>
                      <w:sz w:val="38"/>
                      <w:szCs w:val="38"/>
                    </w:rPr>
                    <w:t>на 201</w:t>
                  </w:r>
                  <w:r>
                    <w:rPr>
                      <w:b/>
                      <w:i/>
                      <w:color w:val="7030A0"/>
                      <w:sz w:val="38"/>
                      <w:szCs w:val="38"/>
                    </w:rPr>
                    <w:t>6</w:t>
                  </w:r>
                  <w:r w:rsidRPr="00990D88">
                    <w:rPr>
                      <w:b/>
                      <w:i/>
                      <w:color w:val="7030A0"/>
                      <w:sz w:val="38"/>
                      <w:szCs w:val="38"/>
                    </w:rPr>
                    <w:t>-20</w:t>
                  </w:r>
                  <w:r>
                    <w:rPr>
                      <w:b/>
                      <w:i/>
                      <w:color w:val="7030A0"/>
                      <w:sz w:val="38"/>
                      <w:szCs w:val="38"/>
                    </w:rPr>
                    <w:t>20</w:t>
                  </w:r>
                  <w:r w:rsidRPr="00990D88">
                    <w:rPr>
                      <w:b/>
                      <w:i/>
                      <w:color w:val="7030A0"/>
                      <w:sz w:val="38"/>
                      <w:szCs w:val="38"/>
                    </w:rPr>
                    <w:t xml:space="preserve"> годы и на период до 20</w:t>
                  </w:r>
                  <w:r>
                    <w:rPr>
                      <w:b/>
                      <w:i/>
                      <w:color w:val="7030A0"/>
                      <w:sz w:val="38"/>
                      <w:szCs w:val="38"/>
                    </w:rPr>
                    <w:t>30</w:t>
                  </w:r>
                  <w:r w:rsidRPr="00990D88">
                    <w:rPr>
                      <w:b/>
                      <w:i/>
                      <w:color w:val="7030A0"/>
                      <w:sz w:val="38"/>
                      <w:szCs w:val="38"/>
                    </w:rPr>
                    <w:t xml:space="preserve"> года</w:t>
                  </w:r>
                </w:p>
                <w:p w:rsidR="0048279C" w:rsidRDefault="0048279C" w:rsidP="006B7894">
                  <w:pPr>
                    <w:tabs>
                      <w:tab w:val="left" w:pos="3261"/>
                    </w:tabs>
                    <w:ind w:firstLine="0"/>
                    <w:jc w:val="center"/>
                    <w:rPr>
                      <w:szCs w:val="24"/>
                    </w:rPr>
                  </w:pPr>
                </w:p>
                <w:p w:rsidR="0048279C" w:rsidRDefault="0048279C" w:rsidP="006B7894">
                  <w:pPr>
                    <w:tabs>
                      <w:tab w:val="left" w:pos="3261"/>
                    </w:tabs>
                    <w:ind w:firstLine="0"/>
                    <w:jc w:val="center"/>
                    <w:rPr>
                      <w:szCs w:val="24"/>
                    </w:rPr>
                  </w:pPr>
                </w:p>
                <w:p w:rsidR="0048279C" w:rsidRDefault="0048279C" w:rsidP="006B7894">
                  <w:pPr>
                    <w:tabs>
                      <w:tab w:val="left" w:pos="3261"/>
                    </w:tabs>
                    <w:ind w:firstLine="0"/>
                    <w:jc w:val="center"/>
                    <w:rPr>
                      <w:szCs w:val="24"/>
                    </w:rPr>
                  </w:pPr>
                </w:p>
                <w:p w:rsidR="0048279C" w:rsidRDefault="0048279C" w:rsidP="006B7894">
                  <w:pPr>
                    <w:tabs>
                      <w:tab w:val="left" w:pos="3261"/>
                    </w:tabs>
                    <w:ind w:firstLine="0"/>
                    <w:jc w:val="center"/>
                    <w:rPr>
                      <w:szCs w:val="24"/>
                    </w:rPr>
                  </w:pPr>
                </w:p>
                <w:p w:rsidR="0048279C" w:rsidRDefault="0048279C" w:rsidP="006B7894">
                  <w:pPr>
                    <w:tabs>
                      <w:tab w:val="left" w:pos="3261"/>
                    </w:tabs>
                    <w:ind w:firstLine="0"/>
                    <w:jc w:val="center"/>
                    <w:rPr>
                      <w:szCs w:val="24"/>
                    </w:rPr>
                  </w:pPr>
                </w:p>
                <w:p w:rsidR="0048279C" w:rsidRDefault="0048279C" w:rsidP="006B7894">
                  <w:pPr>
                    <w:tabs>
                      <w:tab w:val="left" w:pos="3261"/>
                    </w:tabs>
                    <w:ind w:firstLine="0"/>
                    <w:jc w:val="center"/>
                    <w:rPr>
                      <w:szCs w:val="24"/>
                    </w:rPr>
                  </w:pPr>
                </w:p>
                <w:p w:rsidR="0048279C" w:rsidRDefault="0048279C" w:rsidP="006B7894">
                  <w:pPr>
                    <w:tabs>
                      <w:tab w:val="left" w:pos="3261"/>
                    </w:tabs>
                    <w:ind w:firstLine="0"/>
                    <w:jc w:val="center"/>
                    <w:rPr>
                      <w:szCs w:val="24"/>
                    </w:rPr>
                  </w:pPr>
                </w:p>
                <w:p w:rsidR="0048279C" w:rsidRPr="00096DC7" w:rsidRDefault="0048279C" w:rsidP="006B7894">
                  <w:pPr>
                    <w:tabs>
                      <w:tab w:val="left" w:pos="3261"/>
                    </w:tabs>
                    <w:ind w:firstLine="0"/>
                    <w:jc w:val="center"/>
                    <w:rPr>
                      <w:szCs w:val="24"/>
                    </w:rPr>
                  </w:pPr>
                  <w:r>
                    <w:rPr>
                      <w:szCs w:val="24"/>
                    </w:rPr>
                    <w:t xml:space="preserve">2016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Default="00F0190A" w:rsidP="00C34AE4">
          <w:pPr>
            <w:spacing w:after="100"/>
            <w:jc w:val="center"/>
          </w:pPr>
          <w:r w:rsidRPr="00F0190A">
            <w:rPr>
              <w:b/>
            </w:rPr>
            <w:t>ОГЛАВЛЕНИЕ</w:t>
          </w:r>
        </w:p>
        <w:p w:rsidR="003716D7" w:rsidRDefault="00311BE0" w:rsidP="003716D7">
          <w:pPr>
            <w:pStyle w:val="15"/>
            <w:rPr>
              <w:rFonts w:asciiTheme="minorHAnsi" w:hAnsiTheme="minorHAnsi" w:cstheme="minorBidi"/>
              <w:noProof/>
            </w:rPr>
          </w:pPr>
          <w:r>
            <w:fldChar w:fldCharType="begin"/>
          </w:r>
          <w:r w:rsidR="00583128">
            <w:instrText xml:space="preserve"> TOC \h \z \t "S_Заголовок 1;1;S_Заголовок 2;2;S_Заголовок 3;3" </w:instrText>
          </w:r>
          <w:r>
            <w:fldChar w:fldCharType="separate"/>
          </w:r>
          <w:r>
            <w:rPr>
              <w:noProof/>
            </w:rPr>
            <w:fldChar w:fldCharType="begin"/>
          </w:r>
          <w:r>
            <w:rPr>
              <w:noProof/>
            </w:rPr>
            <w:instrText>HYPERLINK \l "_Toc460410454"</w:instrText>
          </w:r>
          <w:r w:rsidR="0048279C">
            <w:rPr>
              <w:noProof/>
            </w:rPr>
          </w:r>
          <w:r>
            <w:rPr>
              <w:noProof/>
            </w:rPr>
            <w:fldChar w:fldCharType="separate"/>
          </w:r>
          <w:r w:rsidR="003716D7" w:rsidRPr="000970BB">
            <w:rPr>
              <w:rStyle w:val="a8"/>
              <w:noProof/>
            </w:rPr>
            <w:t>1</w:t>
          </w:r>
          <w:r w:rsidR="003716D7">
            <w:rPr>
              <w:rFonts w:asciiTheme="minorHAnsi" w:hAnsiTheme="minorHAnsi" w:cstheme="minorBidi"/>
              <w:noProof/>
            </w:rPr>
            <w:tab/>
          </w:r>
          <w:r w:rsidR="003716D7" w:rsidRPr="000970BB">
            <w:rPr>
              <w:rStyle w:val="a8"/>
              <w:noProof/>
            </w:rPr>
            <w:t>ПАСПОРТ ПРОГРАММЫ</w:t>
          </w:r>
          <w:r w:rsidR="003716D7">
            <w:rPr>
              <w:noProof/>
              <w:webHidden/>
            </w:rPr>
            <w:tab/>
          </w:r>
          <w:r>
            <w:rPr>
              <w:noProof/>
              <w:webHidden/>
            </w:rPr>
            <w:fldChar w:fldCharType="begin"/>
          </w:r>
          <w:r w:rsidR="003716D7">
            <w:rPr>
              <w:noProof/>
              <w:webHidden/>
            </w:rPr>
            <w:instrText xml:space="preserve"> PAGEREF _Toc460410454 \h </w:instrText>
          </w:r>
          <w:r>
            <w:rPr>
              <w:noProof/>
              <w:webHidden/>
            </w:rPr>
          </w:r>
          <w:r>
            <w:rPr>
              <w:noProof/>
              <w:webHidden/>
            </w:rPr>
            <w:fldChar w:fldCharType="separate"/>
          </w:r>
          <w:r w:rsidR="0048279C">
            <w:rPr>
              <w:noProof/>
              <w:webHidden/>
            </w:rPr>
            <w:t>3</w:t>
          </w:r>
          <w:r>
            <w:rPr>
              <w:noProof/>
              <w:webHidden/>
            </w:rPr>
            <w:fldChar w:fldCharType="end"/>
          </w:r>
          <w:r>
            <w:rPr>
              <w:noProof/>
            </w:rPr>
            <w:fldChar w:fldCharType="end"/>
          </w:r>
        </w:p>
        <w:p w:rsidR="003716D7" w:rsidRDefault="00311BE0" w:rsidP="003716D7">
          <w:pPr>
            <w:pStyle w:val="15"/>
            <w:rPr>
              <w:rFonts w:asciiTheme="minorHAnsi" w:hAnsiTheme="minorHAnsi" w:cstheme="minorBidi"/>
              <w:noProof/>
            </w:rPr>
          </w:pPr>
          <w:r>
            <w:rPr>
              <w:noProof/>
            </w:rPr>
            <w:fldChar w:fldCharType="begin"/>
          </w:r>
          <w:r>
            <w:rPr>
              <w:noProof/>
            </w:rPr>
            <w:instrText>HYPERLINK \l "_Toc460410455"</w:instrText>
          </w:r>
          <w:r w:rsidR="0048279C">
            <w:rPr>
              <w:noProof/>
            </w:rPr>
          </w:r>
          <w:r>
            <w:rPr>
              <w:noProof/>
            </w:rPr>
            <w:fldChar w:fldCharType="separate"/>
          </w:r>
          <w:r w:rsidR="003716D7" w:rsidRPr="000970BB">
            <w:rPr>
              <w:rStyle w:val="a8"/>
              <w:noProof/>
            </w:rPr>
            <w:t>2</w:t>
          </w:r>
          <w:r w:rsidR="003716D7">
            <w:rPr>
              <w:rFonts w:asciiTheme="minorHAnsi" w:hAnsiTheme="minorHAnsi" w:cstheme="minorBidi"/>
              <w:noProof/>
            </w:rPr>
            <w:tab/>
          </w:r>
          <w:r w:rsidR="003716D7" w:rsidRPr="000970BB">
            <w:rPr>
              <w:rStyle w:val="a8"/>
              <w:noProof/>
            </w:rPr>
            <w:t>ЗАДАЧИ СОВЕРШЕНСТВОВАНИЯ И РАЗВИТИЯ ТРАНСПОРТНОЙ ИНФРАСТРУКТУРЫ ОЛЬГИНСКОГО СЕЛЬСКОГО ПОСЕЛЕНИЯ АБИНСКОГО РАЙОНА</w:t>
          </w:r>
          <w:r w:rsidR="003716D7">
            <w:rPr>
              <w:noProof/>
              <w:webHidden/>
            </w:rPr>
            <w:tab/>
          </w:r>
          <w:r>
            <w:rPr>
              <w:noProof/>
              <w:webHidden/>
            </w:rPr>
            <w:fldChar w:fldCharType="begin"/>
          </w:r>
          <w:r w:rsidR="003716D7">
            <w:rPr>
              <w:noProof/>
              <w:webHidden/>
            </w:rPr>
            <w:instrText xml:space="preserve"> PAGEREF _Toc460410455 \h </w:instrText>
          </w:r>
          <w:r>
            <w:rPr>
              <w:noProof/>
              <w:webHidden/>
            </w:rPr>
          </w:r>
          <w:r>
            <w:rPr>
              <w:noProof/>
              <w:webHidden/>
            </w:rPr>
            <w:fldChar w:fldCharType="separate"/>
          </w:r>
          <w:r w:rsidR="0048279C">
            <w:rPr>
              <w:noProof/>
              <w:webHidden/>
            </w:rPr>
            <w:t>6</w:t>
          </w:r>
          <w:r>
            <w:rPr>
              <w:noProof/>
              <w:webHidden/>
            </w:rPr>
            <w:fldChar w:fldCharType="end"/>
          </w:r>
          <w:r>
            <w:rPr>
              <w:noProof/>
            </w:rPr>
            <w:fldChar w:fldCharType="end"/>
          </w:r>
        </w:p>
        <w:p w:rsidR="003716D7" w:rsidRDefault="00311BE0" w:rsidP="003716D7">
          <w:pPr>
            <w:pStyle w:val="15"/>
            <w:rPr>
              <w:rFonts w:asciiTheme="minorHAnsi" w:hAnsiTheme="minorHAnsi" w:cstheme="minorBidi"/>
              <w:noProof/>
            </w:rPr>
          </w:pPr>
          <w:hyperlink w:anchor="_Toc460410456" w:history="1">
            <w:r w:rsidR="003716D7" w:rsidRPr="000970BB">
              <w:rPr>
                <w:rStyle w:val="a8"/>
                <w:noProof/>
              </w:rPr>
              <w:t>3</w:t>
            </w:r>
            <w:r w:rsidR="003716D7">
              <w:rPr>
                <w:rFonts w:asciiTheme="minorHAnsi" w:hAnsiTheme="minorHAnsi" w:cstheme="minorBidi"/>
                <w:noProof/>
              </w:rPr>
              <w:tab/>
            </w:r>
            <w:r w:rsidR="003716D7" w:rsidRPr="000970BB">
              <w:rPr>
                <w:rStyle w:val="a8"/>
                <w:noProof/>
              </w:rPr>
              <w:t>ХАРАКТЕРИСТИКА СУЩЕСТВУЮЩЕГО СОСТОЯНИЯ ТРАНСПОРТНОЙ ИНФРАСТРУКТУРЫ ОЛЬГИНСКОГО СЕЛЬСКОГО ПОСЕЛЕНИЯ АБИНСКОГО РАЙОНА</w:t>
            </w:r>
            <w:r w:rsidR="003716D7">
              <w:rPr>
                <w:noProof/>
                <w:webHidden/>
              </w:rPr>
              <w:tab/>
            </w:r>
            <w:r>
              <w:rPr>
                <w:noProof/>
                <w:webHidden/>
              </w:rPr>
              <w:fldChar w:fldCharType="begin"/>
            </w:r>
            <w:r w:rsidR="003716D7">
              <w:rPr>
                <w:noProof/>
                <w:webHidden/>
              </w:rPr>
              <w:instrText xml:space="preserve"> PAGEREF _Toc460410456 \h </w:instrText>
            </w:r>
            <w:r>
              <w:rPr>
                <w:noProof/>
                <w:webHidden/>
              </w:rPr>
            </w:r>
            <w:r>
              <w:rPr>
                <w:noProof/>
                <w:webHidden/>
              </w:rPr>
              <w:fldChar w:fldCharType="separate"/>
            </w:r>
            <w:r w:rsidR="0048279C">
              <w:rPr>
                <w:noProof/>
                <w:webHidden/>
              </w:rPr>
              <w:t>10</w:t>
            </w:r>
            <w:r>
              <w:rPr>
                <w:noProof/>
                <w:webHidden/>
              </w:rPr>
              <w:fldChar w:fldCharType="end"/>
            </w:r>
          </w:hyperlink>
        </w:p>
        <w:p w:rsidR="003716D7" w:rsidRDefault="00311BE0">
          <w:pPr>
            <w:pStyle w:val="22"/>
            <w:rPr>
              <w:rFonts w:asciiTheme="minorHAnsi" w:hAnsiTheme="minorHAnsi" w:cstheme="minorBidi"/>
              <w:noProof/>
            </w:rPr>
          </w:pPr>
          <w:hyperlink w:anchor="_Toc460410457" w:history="1">
            <w:r w:rsidR="003716D7" w:rsidRPr="000970BB">
              <w:rPr>
                <w:rStyle w:val="a8"/>
                <w:noProof/>
              </w:rPr>
              <w:t>3.1</w:t>
            </w:r>
            <w:r w:rsidR="003716D7">
              <w:rPr>
                <w:rFonts w:asciiTheme="minorHAnsi" w:hAnsiTheme="minorHAnsi" w:cstheme="minorBidi"/>
                <w:noProof/>
              </w:rPr>
              <w:tab/>
            </w:r>
            <w:r w:rsidR="003716D7" w:rsidRPr="000970BB">
              <w:rPr>
                <w:rStyle w:val="a8"/>
                <w:noProof/>
              </w:rPr>
              <w:t>Анализ социально экономического развития Ольгинского сельского поселения Абинского района</w:t>
            </w:r>
            <w:r w:rsidR="003716D7">
              <w:rPr>
                <w:noProof/>
                <w:webHidden/>
              </w:rPr>
              <w:tab/>
            </w:r>
            <w:r>
              <w:rPr>
                <w:noProof/>
                <w:webHidden/>
              </w:rPr>
              <w:fldChar w:fldCharType="begin"/>
            </w:r>
            <w:r w:rsidR="003716D7">
              <w:rPr>
                <w:noProof/>
                <w:webHidden/>
              </w:rPr>
              <w:instrText xml:space="preserve"> PAGEREF _Toc460410457 \h </w:instrText>
            </w:r>
            <w:r>
              <w:rPr>
                <w:noProof/>
                <w:webHidden/>
              </w:rPr>
            </w:r>
            <w:r>
              <w:rPr>
                <w:noProof/>
                <w:webHidden/>
              </w:rPr>
              <w:fldChar w:fldCharType="separate"/>
            </w:r>
            <w:r w:rsidR="0048279C">
              <w:rPr>
                <w:noProof/>
                <w:webHidden/>
              </w:rPr>
              <w:t>11</w:t>
            </w:r>
            <w:r>
              <w:rPr>
                <w:noProof/>
                <w:webHidden/>
              </w:rPr>
              <w:fldChar w:fldCharType="end"/>
            </w:r>
          </w:hyperlink>
        </w:p>
        <w:p w:rsidR="003716D7" w:rsidRDefault="00311BE0">
          <w:pPr>
            <w:pStyle w:val="31"/>
            <w:rPr>
              <w:rFonts w:asciiTheme="minorHAnsi" w:hAnsiTheme="minorHAnsi" w:cstheme="minorBidi"/>
              <w:noProof/>
            </w:rPr>
          </w:pPr>
          <w:hyperlink w:anchor="_Toc460410458" w:history="1">
            <w:r w:rsidR="003716D7" w:rsidRPr="000970BB">
              <w:rPr>
                <w:rStyle w:val="a8"/>
                <w:noProof/>
              </w:rPr>
              <w:t>3.1.1</w:t>
            </w:r>
            <w:r w:rsidR="003716D7">
              <w:rPr>
                <w:rFonts w:asciiTheme="minorHAnsi" w:hAnsiTheme="minorHAnsi" w:cstheme="minorBidi"/>
                <w:noProof/>
              </w:rPr>
              <w:tab/>
            </w:r>
            <w:r w:rsidR="003716D7" w:rsidRPr="000970BB">
              <w:rPr>
                <w:rStyle w:val="a8"/>
                <w:noProof/>
              </w:rPr>
              <w:t>Краткая характеристика Ольгинского сельского поселения Абинского района</w:t>
            </w:r>
            <w:r w:rsidR="003716D7">
              <w:rPr>
                <w:noProof/>
                <w:webHidden/>
              </w:rPr>
              <w:tab/>
            </w:r>
            <w:r w:rsidR="0010545E">
              <w:rPr>
                <w:noProof/>
                <w:webHidden/>
              </w:rPr>
              <w:tab/>
            </w:r>
            <w:r>
              <w:rPr>
                <w:noProof/>
                <w:webHidden/>
              </w:rPr>
              <w:fldChar w:fldCharType="begin"/>
            </w:r>
            <w:r w:rsidR="003716D7">
              <w:rPr>
                <w:noProof/>
                <w:webHidden/>
              </w:rPr>
              <w:instrText xml:space="preserve"> PAGEREF _Toc460410458 \h </w:instrText>
            </w:r>
            <w:r>
              <w:rPr>
                <w:noProof/>
                <w:webHidden/>
              </w:rPr>
            </w:r>
            <w:r>
              <w:rPr>
                <w:noProof/>
                <w:webHidden/>
              </w:rPr>
              <w:fldChar w:fldCharType="separate"/>
            </w:r>
            <w:r w:rsidR="0048279C">
              <w:rPr>
                <w:noProof/>
                <w:webHidden/>
              </w:rPr>
              <w:t>11</w:t>
            </w:r>
            <w:r>
              <w:rPr>
                <w:noProof/>
                <w:webHidden/>
              </w:rPr>
              <w:fldChar w:fldCharType="end"/>
            </w:r>
          </w:hyperlink>
        </w:p>
        <w:p w:rsidR="003716D7" w:rsidRDefault="00311BE0">
          <w:pPr>
            <w:pStyle w:val="31"/>
            <w:rPr>
              <w:rFonts w:asciiTheme="minorHAnsi" w:hAnsiTheme="minorHAnsi" w:cstheme="minorBidi"/>
              <w:noProof/>
            </w:rPr>
          </w:pPr>
          <w:hyperlink w:anchor="_Toc460410459" w:history="1">
            <w:r w:rsidR="003716D7" w:rsidRPr="000970BB">
              <w:rPr>
                <w:rStyle w:val="a8"/>
                <w:noProof/>
              </w:rPr>
              <w:t>3.1.2</w:t>
            </w:r>
            <w:r w:rsidR="003716D7">
              <w:rPr>
                <w:rFonts w:asciiTheme="minorHAnsi" w:hAnsiTheme="minorHAnsi" w:cstheme="minorBidi"/>
                <w:noProof/>
              </w:rPr>
              <w:tab/>
            </w:r>
            <w:r w:rsidR="003716D7" w:rsidRPr="000970BB">
              <w:rPr>
                <w:rStyle w:val="a8"/>
                <w:noProof/>
              </w:rPr>
              <w:t>Климат</w:t>
            </w:r>
            <w:r w:rsidR="003716D7">
              <w:rPr>
                <w:noProof/>
                <w:webHidden/>
              </w:rPr>
              <w:tab/>
            </w:r>
            <w:r>
              <w:rPr>
                <w:noProof/>
                <w:webHidden/>
              </w:rPr>
              <w:fldChar w:fldCharType="begin"/>
            </w:r>
            <w:r w:rsidR="003716D7">
              <w:rPr>
                <w:noProof/>
                <w:webHidden/>
              </w:rPr>
              <w:instrText xml:space="preserve"> PAGEREF _Toc460410459 \h </w:instrText>
            </w:r>
            <w:r>
              <w:rPr>
                <w:noProof/>
                <w:webHidden/>
              </w:rPr>
            </w:r>
            <w:r>
              <w:rPr>
                <w:noProof/>
                <w:webHidden/>
              </w:rPr>
              <w:fldChar w:fldCharType="separate"/>
            </w:r>
            <w:r w:rsidR="0048279C">
              <w:rPr>
                <w:noProof/>
                <w:webHidden/>
              </w:rPr>
              <w:t>12</w:t>
            </w:r>
            <w:r>
              <w:rPr>
                <w:noProof/>
                <w:webHidden/>
              </w:rPr>
              <w:fldChar w:fldCharType="end"/>
            </w:r>
          </w:hyperlink>
        </w:p>
        <w:p w:rsidR="003716D7" w:rsidRDefault="00311BE0">
          <w:pPr>
            <w:pStyle w:val="31"/>
            <w:rPr>
              <w:rFonts w:asciiTheme="minorHAnsi" w:hAnsiTheme="minorHAnsi" w:cstheme="minorBidi"/>
              <w:noProof/>
            </w:rPr>
          </w:pPr>
          <w:hyperlink w:anchor="_Toc460410460" w:history="1">
            <w:r w:rsidR="003716D7" w:rsidRPr="000970BB">
              <w:rPr>
                <w:rStyle w:val="a8"/>
                <w:noProof/>
              </w:rPr>
              <w:t>3.1.3</w:t>
            </w:r>
            <w:r w:rsidR="003716D7">
              <w:rPr>
                <w:rFonts w:asciiTheme="minorHAnsi" w:hAnsiTheme="minorHAnsi" w:cstheme="minorBidi"/>
                <w:noProof/>
              </w:rPr>
              <w:tab/>
            </w:r>
            <w:r w:rsidR="003716D7" w:rsidRPr="000970BB">
              <w:rPr>
                <w:rStyle w:val="a8"/>
                <w:noProof/>
              </w:rPr>
              <w:t>Демографическая ситуация и анализ численности населения</w:t>
            </w:r>
            <w:r w:rsidR="003716D7">
              <w:rPr>
                <w:noProof/>
                <w:webHidden/>
              </w:rPr>
              <w:tab/>
            </w:r>
            <w:r>
              <w:rPr>
                <w:noProof/>
                <w:webHidden/>
              </w:rPr>
              <w:fldChar w:fldCharType="begin"/>
            </w:r>
            <w:r w:rsidR="003716D7">
              <w:rPr>
                <w:noProof/>
                <w:webHidden/>
              </w:rPr>
              <w:instrText xml:space="preserve"> PAGEREF _Toc460410460 \h </w:instrText>
            </w:r>
            <w:r>
              <w:rPr>
                <w:noProof/>
                <w:webHidden/>
              </w:rPr>
            </w:r>
            <w:r>
              <w:rPr>
                <w:noProof/>
                <w:webHidden/>
              </w:rPr>
              <w:fldChar w:fldCharType="separate"/>
            </w:r>
            <w:r w:rsidR="0048279C">
              <w:rPr>
                <w:noProof/>
                <w:webHidden/>
              </w:rPr>
              <w:t>14</w:t>
            </w:r>
            <w:r>
              <w:rPr>
                <w:noProof/>
                <w:webHidden/>
              </w:rPr>
              <w:fldChar w:fldCharType="end"/>
            </w:r>
          </w:hyperlink>
        </w:p>
        <w:p w:rsidR="003716D7" w:rsidRDefault="00311BE0">
          <w:pPr>
            <w:pStyle w:val="22"/>
            <w:rPr>
              <w:rFonts w:asciiTheme="minorHAnsi" w:hAnsiTheme="minorHAnsi" w:cstheme="minorBidi"/>
              <w:noProof/>
            </w:rPr>
          </w:pPr>
          <w:hyperlink w:anchor="_Toc460410461" w:history="1">
            <w:r w:rsidR="003716D7" w:rsidRPr="000970BB">
              <w:rPr>
                <w:rStyle w:val="a8"/>
                <w:noProof/>
              </w:rPr>
              <w:t>3.2</w:t>
            </w:r>
            <w:r w:rsidR="003716D7">
              <w:rPr>
                <w:rFonts w:asciiTheme="minorHAnsi" w:hAnsiTheme="minorHAnsi" w:cstheme="minorBidi"/>
                <w:noProof/>
              </w:rPr>
              <w:tab/>
            </w:r>
            <w:r w:rsidR="003716D7" w:rsidRPr="000970BB">
              <w:rPr>
                <w:rStyle w:val="a8"/>
                <w:noProof/>
              </w:rPr>
              <w:t>Характеристика транспортной инфраструктуры</w:t>
            </w:r>
            <w:r w:rsidR="003716D7">
              <w:rPr>
                <w:noProof/>
                <w:webHidden/>
              </w:rPr>
              <w:tab/>
            </w:r>
            <w:r>
              <w:rPr>
                <w:noProof/>
                <w:webHidden/>
              </w:rPr>
              <w:fldChar w:fldCharType="begin"/>
            </w:r>
            <w:r w:rsidR="003716D7">
              <w:rPr>
                <w:noProof/>
                <w:webHidden/>
              </w:rPr>
              <w:instrText xml:space="preserve"> PAGEREF _Toc460410461 \h </w:instrText>
            </w:r>
            <w:r>
              <w:rPr>
                <w:noProof/>
                <w:webHidden/>
              </w:rPr>
            </w:r>
            <w:r>
              <w:rPr>
                <w:noProof/>
                <w:webHidden/>
              </w:rPr>
              <w:fldChar w:fldCharType="separate"/>
            </w:r>
            <w:r w:rsidR="0048279C">
              <w:rPr>
                <w:noProof/>
                <w:webHidden/>
              </w:rPr>
              <w:t>16</w:t>
            </w:r>
            <w:r>
              <w:rPr>
                <w:noProof/>
                <w:webHidden/>
              </w:rPr>
              <w:fldChar w:fldCharType="end"/>
            </w:r>
          </w:hyperlink>
        </w:p>
        <w:p w:rsidR="003716D7" w:rsidRDefault="00311BE0">
          <w:pPr>
            <w:pStyle w:val="31"/>
            <w:rPr>
              <w:rFonts w:asciiTheme="minorHAnsi" w:hAnsiTheme="minorHAnsi" w:cstheme="minorBidi"/>
              <w:noProof/>
            </w:rPr>
          </w:pPr>
          <w:hyperlink w:anchor="_Toc460410462" w:history="1">
            <w:r w:rsidR="003716D7" w:rsidRPr="000970BB">
              <w:rPr>
                <w:rStyle w:val="a8"/>
                <w:noProof/>
              </w:rPr>
              <w:t>3.2.1</w:t>
            </w:r>
            <w:r w:rsidR="003716D7">
              <w:rPr>
                <w:rFonts w:asciiTheme="minorHAnsi" w:hAnsiTheme="minorHAnsi" w:cstheme="minorBidi"/>
                <w:noProof/>
              </w:rPr>
              <w:tab/>
            </w:r>
            <w:r w:rsidR="003716D7" w:rsidRPr="000970BB">
              <w:rPr>
                <w:rStyle w:val="a8"/>
                <w:noProof/>
              </w:rPr>
              <w:t>Внешний транспорт</w:t>
            </w:r>
            <w:r w:rsidR="003716D7">
              <w:rPr>
                <w:noProof/>
                <w:webHidden/>
              </w:rPr>
              <w:tab/>
            </w:r>
            <w:r>
              <w:rPr>
                <w:noProof/>
                <w:webHidden/>
              </w:rPr>
              <w:fldChar w:fldCharType="begin"/>
            </w:r>
            <w:r w:rsidR="003716D7">
              <w:rPr>
                <w:noProof/>
                <w:webHidden/>
              </w:rPr>
              <w:instrText xml:space="preserve"> PAGEREF _Toc460410462 \h </w:instrText>
            </w:r>
            <w:r>
              <w:rPr>
                <w:noProof/>
                <w:webHidden/>
              </w:rPr>
            </w:r>
            <w:r>
              <w:rPr>
                <w:noProof/>
                <w:webHidden/>
              </w:rPr>
              <w:fldChar w:fldCharType="separate"/>
            </w:r>
            <w:r w:rsidR="0048279C">
              <w:rPr>
                <w:noProof/>
                <w:webHidden/>
              </w:rPr>
              <w:t>17</w:t>
            </w:r>
            <w:r>
              <w:rPr>
                <w:noProof/>
                <w:webHidden/>
              </w:rPr>
              <w:fldChar w:fldCharType="end"/>
            </w:r>
          </w:hyperlink>
        </w:p>
        <w:p w:rsidR="003716D7" w:rsidRDefault="00311BE0">
          <w:pPr>
            <w:pStyle w:val="31"/>
            <w:rPr>
              <w:rFonts w:asciiTheme="minorHAnsi" w:hAnsiTheme="minorHAnsi" w:cstheme="minorBidi"/>
              <w:noProof/>
            </w:rPr>
          </w:pPr>
          <w:hyperlink w:anchor="_Toc460410463" w:history="1">
            <w:r w:rsidR="003716D7" w:rsidRPr="000970BB">
              <w:rPr>
                <w:rStyle w:val="a8"/>
                <w:noProof/>
              </w:rPr>
              <w:t>3.2.2</w:t>
            </w:r>
            <w:r w:rsidR="003716D7">
              <w:rPr>
                <w:rFonts w:asciiTheme="minorHAnsi" w:hAnsiTheme="minorHAnsi" w:cstheme="minorBidi"/>
                <w:noProof/>
              </w:rPr>
              <w:tab/>
            </w:r>
            <w:r w:rsidR="003716D7" w:rsidRPr="000970BB">
              <w:rPr>
                <w:rStyle w:val="a8"/>
                <w:noProof/>
              </w:rPr>
              <w:t>Общественный транспорт</w:t>
            </w:r>
            <w:r w:rsidR="003716D7">
              <w:rPr>
                <w:noProof/>
                <w:webHidden/>
              </w:rPr>
              <w:tab/>
            </w:r>
            <w:r>
              <w:rPr>
                <w:noProof/>
                <w:webHidden/>
              </w:rPr>
              <w:fldChar w:fldCharType="begin"/>
            </w:r>
            <w:r w:rsidR="003716D7">
              <w:rPr>
                <w:noProof/>
                <w:webHidden/>
              </w:rPr>
              <w:instrText xml:space="preserve"> PAGEREF _Toc460410463 \h </w:instrText>
            </w:r>
            <w:r>
              <w:rPr>
                <w:noProof/>
                <w:webHidden/>
              </w:rPr>
            </w:r>
            <w:r>
              <w:rPr>
                <w:noProof/>
                <w:webHidden/>
              </w:rPr>
              <w:fldChar w:fldCharType="separate"/>
            </w:r>
            <w:r w:rsidR="0048279C">
              <w:rPr>
                <w:noProof/>
                <w:webHidden/>
              </w:rPr>
              <w:t>18</w:t>
            </w:r>
            <w:r>
              <w:rPr>
                <w:noProof/>
                <w:webHidden/>
              </w:rPr>
              <w:fldChar w:fldCharType="end"/>
            </w:r>
          </w:hyperlink>
        </w:p>
        <w:p w:rsidR="003716D7" w:rsidRDefault="00311BE0">
          <w:pPr>
            <w:pStyle w:val="31"/>
            <w:rPr>
              <w:rFonts w:asciiTheme="minorHAnsi" w:hAnsiTheme="minorHAnsi" w:cstheme="minorBidi"/>
              <w:noProof/>
            </w:rPr>
          </w:pPr>
          <w:hyperlink w:anchor="_Toc460410464" w:history="1">
            <w:r w:rsidR="003716D7" w:rsidRPr="000970BB">
              <w:rPr>
                <w:rStyle w:val="a8"/>
                <w:noProof/>
              </w:rPr>
              <w:t>3.2.3</w:t>
            </w:r>
            <w:r w:rsidR="003716D7">
              <w:rPr>
                <w:rFonts w:asciiTheme="minorHAnsi" w:hAnsiTheme="minorHAnsi" w:cstheme="minorBidi"/>
                <w:noProof/>
              </w:rPr>
              <w:tab/>
            </w:r>
            <w:r w:rsidR="003716D7" w:rsidRPr="000970BB">
              <w:rPr>
                <w:rStyle w:val="a8"/>
                <w:noProof/>
              </w:rPr>
              <w:t>Улично-дорожная сеть</w:t>
            </w:r>
            <w:r w:rsidR="003716D7">
              <w:rPr>
                <w:noProof/>
                <w:webHidden/>
              </w:rPr>
              <w:tab/>
            </w:r>
            <w:r>
              <w:rPr>
                <w:noProof/>
                <w:webHidden/>
              </w:rPr>
              <w:fldChar w:fldCharType="begin"/>
            </w:r>
            <w:r w:rsidR="003716D7">
              <w:rPr>
                <w:noProof/>
                <w:webHidden/>
              </w:rPr>
              <w:instrText xml:space="preserve"> PAGEREF _Toc460410464 \h </w:instrText>
            </w:r>
            <w:r>
              <w:rPr>
                <w:noProof/>
                <w:webHidden/>
              </w:rPr>
            </w:r>
            <w:r>
              <w:rPr>
                <w:noProof/>
                <w:webHidden/>
              </w:rPr>
              <w:fldChar w:fldCharType="separate"/>
            </w:r>
            <w:r w:rsidR="0048279C">
              <w:rPr>
                <w:noProof/>
                <w:webHidden/>
              </w:rPr>
              <w:t>18</w:t>
            </w:r>
            <w:r>
              <w:rPr>
                <w:noProof/>
                <w:webHidden/>
              </w:rPr>
              <w:fldChar w:fldCharType="end"/>
            </w:r>
          </w:hyperlink>
        </w:p>
        <w:p w:rsidR="003716D7" w:rsidRDefault="00311BE0">
          <w:pPr>
            <w:pStyle w:val="31"/>
            <w:rPr>
              <w:rFonts w:asciiTheme="minorHAnsi" w:hAnsiTheme="minorHAnsi" w:cstheme="minorBidi"/>
              <w:noProof/>
            </w:rPr>
          </w:pPr>
          <w:hyperlink w:anchor="_Toc460410465" w:history="1">
            <w:r w:rsidR="003716D7" w:rsidRPr="000970BB">
              <w:rPr>
                <w:rStyle w:val="a8"/>
                <w:noProof/>
              </w:rPr>
              <w:t>3.2.4</w:t>
            </w:r>
            <w:r w:rsidR="003716D7">
              <w:rPr>
                <w:rFonts w:asciiTheme="minorHAnsi" w:hAnsiTheme="minorHAnsi" w:cstheme="minorBidi"/>
                <w:noProof/>
              </w:rPr>
              <w:tab/>
            </w:r>
            <w:r w:rsidR="003716D7" w:rsidRPr="000970BB">
              <w:rPr>
                <w:rStyle w:val="a8"/>
                <w:noProof/>
              </w:rPr>
              <w:t>Объекты транспортного обслуживания</w:t>
            </w:r>
            <w:r w:rsidR="003716D7">
              <w:rPr>
                <w:noProof/>
                <w:webHidden/>
              </w:rPr>
              <w:tab/>
            </w:r>
            <w:r>
              <w:rPr>
                <w:noProof/>
                <w:webHidden/>
              </w:rPr>
              <w:fldChar w:fldCharType="begin"/>
            </w:r>
            <w:r w:rsidR="003716D7">
              <w:rPr>
                <w:noProof/>
                <w:webHidden/>
              </w:rPr>
              <w:instrText xml:space="preserve"> PAGEREF _Toc460410465 \h </w:instrText>
            </w:r>
            <w:r>
              <w:rPr>
                <w:noProof/>
                <w:webHidden/>
              </w:rPr>
            </w:r>
            <w:r>
              <w:rPr>
                <w:noProof/>
                <w:webHidden/>
              </w:rPr>
              <w:fldChar w:fldCharType="separate"/>
            </w:r>
            <w:r w:rsidR="0048279C">
              <w:rPr>
                <w:noProof/>
                <w:webHidden/>
              </w:rPr>
              <w:t>19</w:t>
            </w:r>
            <w:r>
              <w:rPr>
                <w:noProof/>
                <w:webHidden/>
              </w:rPr>
              <w:fldChar w:fldCharType="end"/>
            </w:r>
          </w:hyperlink>
        </w:p>
        <w:p w:rsidR="003716D7" w:rsidRDefault="00311BE0" w:rsidP="003716D7">
          <w:pPr>
            <w:pStyle w:val="15"/>
            <w:rPr>
              <w:rFonts w:asciiTheme="minorHAnsi" w:hAnsiTheme="minorHAnsi" w:cstheme="minorBidi"/>
              <w:noProof/>
            </w:rPr>
          </w:pPr>
          <w:hyperlink w:anchor="_Toc460410466" w:history="1">
            <w:r w:rsidR="003716D7" w:rsidRPr="000970BB">
              <w:rPr>
                <w:rStyle w:val="a8"/>
                <w:noProof/>
              </w:rPr>
              <w:t>4</w:t>
            </w:r>
            <w:r w:rsidR="003716D7">
              <w:rPr>
                <w:rFonts w:asciiTheme="minorHAnsi" w:hAnsiTheme="minorHAnsi" w:cstheme="minorBidi"/>
                <w:noProof/>
              </w:rPr>
              <w:tab/>
            </w:r>
            <w:r w:rsidR="003716D7" w:rsidRPr="000970BB">
              <w:rPr>
                <w:rStyle w:val="a8"/>
                <w:noProof/>
              </w:rPr>
              <w:t>ПРОГНОЗ ТРАНСПОРТНОГО СПРОСА, ИЗМЕНЕНИЯ ОБЪЕМОВ И ХАРАКТЕРА ПЕРЕДВИЖЕНИЯ НАСЕЛЕНИЯ И ПЕРЕВОЗОК ГРУЗОВ  НА ТЕРРИТОРИИ ОЛЬГИНСКОГО СЕЛЬСКОГО ПОСЕЛЕНИЯ АБИНСКОГО РАЙОНА</w:t>
            </w:r>
            <w:r w:rsidR="003716D7">
              <w:rPr>
                <w:noProof/>
                <w:webHidden/>
              </w:rPr>
              <w:tab/>
            </w:r>
            <w:r>
              <w:rPr>
                <w:noProof/>
                <w:webHidden/>
              </w:rPr>
              <w:fldChar w:fldCharType="begin"/>
            </w:r>
            <w:r w:rsidR="003716D7">
              <w:rPr>
                <w:noProof/>
                <w:webHidden/>
              </w:rPr>
              <w:instrText xml:space="preserve"> PAGEREF _Toc460410466 \h </w:instrText>
            </w:r>
            <w:r>
              <w:rPr>
                <w:noProof/>
                <w:webHidden/>
              </w:rPr>
            </w:r>
            <w:r>
              <w:rPr>
                <w:noProof/>
                <w:webHidden/>
              </w:rPr>
              <w:fldChar w:fldCharType="separate"/>
            </w:r>
            <w:r w:rsidR="0048279C">
              <w:rPr>
                <w:noProof/>
                <w:webHidden/>
              </w:rPr>
              <w:t>20</w:t>
            </w:r>
            <w:r>
              <w:rPr>
                <w:noProof/>
                <w:webHidden/>
              </w:rPr>
              <w:fldChar w:fldCharType="end"/>
            </w:r>
          </w:hyperlink>
        </w:p>
        <w:p w:rsidR="003716D7" w:rsidRDefault="00311BE0">
          <w:pPr>
            <w:pStyle w:val="22"/>
            <w:rPr>
              <w:rFonts w:asciiTheme="minorHAnsi" w:hAnsiTheme="minorHAnsi" w:cstheme="minorBidi"/>
              <w:noProof/>
            </w:rPr>
          </w:pPr>
          <w:hyperlink w:anchor="_Toc460410467" w:history="1">
            <w:r w:rsidR="003716D7" w:rsidRPr="000970BB">
              <w:rPr>
                <w:rStyle w:val="a8"/>
                <w:noProof/>
              </w:rPr>
              <w:t>4.1</w:t>
            </w:r>
            <w:r w:rsidR="003716D7">
              <w:rPr>
                <w:rFonts w:asciiTheme="minorHAnsi" w:hAnsiTheme="minorHAnsi" w:cstheme="minorBidi"/>
                <w:noProof/>
              </w:rPr>
              <w:tab/>
            </w:r>
            <w:r w:rsidR="003716D7" w:rsidRPr="000970BB">
              <w:rPr>
                <w:rStyle w:val="a8"/>
                <w:noProof/>
              </w:rPr>
              <w:t>Прогноз социально-экономического и градостроительного развития Ольгинского сельского поселения Абинского района</w:t>
            </w:r>
            <w:r w:rsidR="003716D7">
              <w:rPr>
                <w:noProof/>
                <w:webHidden/>
              </w:rPr>
              <w:tab/>
            </w:r>
            <w:r>
              <w:rPr>
                <w:noProof/>
                <w:webHidden/>
              </w:rPr>
              <w:fldChar w:fldCharType="begin"/>
            </w:r>
            <w:r w:rsidR="003716D7">
              <w:rPr>
                <w:noProof/>
                <w:webHidden/>
              </w:rPr>
              <w:instrText xml:space="preserve"> PAGEREF _Toc460410467 \h </w:instrText>
            </w:r>
            <w:r>
              <w:rPr>
                <w:noProof/>
                <w:webHidden/>
              </w:rPr>
            </w:r>
            <w:r>
              <w:rPr>
                <w:noProof/>
                <w:webHidden/>
              </w:rPr>
              <w:fldChar w:fldCharType="separate"/>
            </w:r>
            <w:r w:rsidR="0048279C">
              <w:rPr>
                <w:noProof/>
                <w:webHidden/>
              </w:rPr>
              <w:t>20</w:t>
            </w:r>
            <w:r>
              <w:rPr>
                <w:noProof/>
                <w:webHidden/>
              </w:rPr>
              <w:fldChar w:fldCharType="end"/>
            </w:r>
          </w:hyperlink>
        </w:p>
        <w:p w:rsidR="003716D7" w:rsidRDefault="00311BE0">
          <w:pPr>
            <w:pStyle w:val="31"/>
            <w:rPr>
              <w:rFonts w:asciiTheme="minorHAnsi" w:hAnsiTheme="minorHAnsi" w:cstheme="minorBidi"/>
              <w:noProof/>
            </w:rPr>
          </w:pPr>
          <w:hyperlink w:anchor="_Toc460410468" w:history="1">
            <w:r w:rsidR="003716D7" w:rsidRPr="000970BB">
              <w:rPr>
                <w:rStyle w:val="a8"/>
                <w:noProof/>
              </w:rPr>
              <w:t>4.1.1</w:t>
            </w:r>
            <w:r w:rsidR="003716D7">
              <w:rPr>
                <w:rFonts w:asciiTheme="minorHAnsi" w:hAnsiTheme="minorHAnsi" w:cstheme="minorBidi"/>
                <w:noProof/>
              </w:rPr>
              <w:tab/>
            </w:r>
            <w:r w:rsidR="003716D7" w:rsidRPr="000970BB">
              <w:rPr>
                <w:rStyle w:val="a8"/>
                <w:noProof/>
              </w:rPr>
              <w:t>Жилая зона</w:t>
            </w:r>
            <w:r w:rsidR="003716D7">
              <w:rPr>
                <w:noProof/>
                <w:webHidden/>
              </w:rPr>
              <w:tab/>
            </w:r>
            <w:r>
              <w:rPr>
                <w:noProof/>
                <w:webHidden/>
              </w:rPr>
              <w:fldChar w:fldCharType="begin"/>
            </w:r>
            <w:r w:rsidR="003716D7">
              <w:rPr>
                <w:noProof/>
                <w:webHidden/>
              </w:rPr>
              <w:instrText xml:space="preserve"> PAGEREF _Toc460410468 \h </w:instrText>
            </w:r>
            <w:r>
              <w:rPr>
                <w:noProof/>
                <w:webHidden/>
              </w:rPr>
            </w:r>
            <w:r>
              <w:rPr>
                <w:noProof/>
                <w:webHidden/>
              </w:rPr>
              <w:fldChar w:fldCharType="separate"/>
            </w:r>
            <w:r w:rsidR="0048279C">
              <w:rPr>
                <w:noProof/>
                <w:webHidden/>
              </w:rPr>
              <w:t>20</w:t>
            </w:r>
            <w:r>
              <w:rPr>
                <w:noProof/>
                <w:webHidden/>
              </w:rPr>
              <w:fldChar w:fldCharType="end"/>
            </w:r>
          </w:hyperlink>
        </w:p>
        <w:p w:rsidR="003716D7" w:rsidRDefault="00311BE0">
          <w:pPr>
            <w:pStyle w:val="31"/>
            <w:rPr>
              <w:rFonts w:asciiTheme="minorHAnsi" w:hAnsiTheme="minorHAnsi" w:cstheme="minorBidi"/>
              <w:noProof/>
            </w:rPr>
          </w:pPr>
          <w:hyperlink w:anchor="_Toc460410469" w:history="1">
            <w:r w:rsidR="003716D7" w:rsidRPr="000970BB">
              <w:rPr>
                <w:rStyle w:val="a8"/>
                <w:noProof/>
              </w:rPr>
              <w:t>4.1.2</w:t>
            </w:r>
            <w:r w:rsidR="003716D7">
              <w:rPr>
                <w:rFonts w:asciiTheme="minorHAnsi" w:hAnsiTheme="minorHAnsi" w:cstheme="minorBidi"/>
                <w:noProof/>
              </w:rPr>
              <w:tab/>
            </w:r>
            <w:r w:rsidR="003716D7" w:rsidRPr="000970BB">
              <w:rPr>
                <w:rStyle w:val="a8"/>
                <w:noProof/>
              </w:rPr>
              <w:t>Зона производственной, инженерной и транспортной инфраструктуры</w:t>
            </w:r>
            <w:r w:rsidR="003716D7">
              <w:rPr>
                <w:noProof/>
                <w:webHidden/>
              </w:rPr>
              <w:tab/>
            </w:r>
            <w:r>
              <w:rPr>
                <w:noProof/>
                <w:webHidden/>
              </w:rPr>
              <w:fldChar w:fldCharType="begin"/>
            </w:r>
            <w:r w:rsidR="003716D7">
              <w:rPr>
                <w:noProof/>
                <w:webHidden/>
              </w:rPr>
              <w:instrText xml:space="preserve"> PAGEREF _Toc460410469 \h </w:instrText>
            </w:r>
            <w:r>
              <w:rPr>
                <w:noProof/>
                <w:webHidden/>
              </w:rPr>
            </w:r>
            <w:r>
              <w:rPr>
                <w:noProof/>
                <w:webHidden/>
              </w:rPr>
              <w:fldChar w:fldCharType="separate"/>
            </w:r>
            <w:r w:rsidR="0048279C">
              <w:rPr>
                <w:noProof/>
                <w:webHidden/>
              </w:rPr>
              <w:t>21</w:t>
            </w:r>
            <w:r>
              <w:rPr>
                <w:noProof/>
                <w:webHidden/>
              </w:rPr>
              <w:fldChar w:fldCharType="end"/>
            </w:r>
          </w:hyperlink>
        </w:p>
        <w:p w:rsidR="003716D7" w:rsidRDefault="00311BE0">
          <w:pPr>
            <w:pStyle w:val="22"/>
            <w:rPr>
              <w:rFonts w:asciiTheme="minorHAnsi" w:hAnsiTheme="minorHAnsi" w:cstheme="minorBidi"/>
              <w:noProof/>
            </w:rPr>
          </w:pPr>
          <w:hyperlink w:anchor="_Toc460410470" w:history="1">
            <w:r w:rsidR="003716D7" w:rsidRPr="000970BB">
              <w:rPr>
                <w:rStyle w:val="a8"/>
                <w:noProof/>
              </w:rPr>
              <w:t>4.2</w:t>
            </w:r>
            <w:r w:rsidR="003716D7">
              <w:rPr>
                <w:rFonts w:asciiTheme="minorHAnsi" w:hAnsiTheme="minorHAnsi" w:cstheme="minorBidi"/>
                <w:noProof/>
              </w:rPr>
              <w:tab/>
            </w:r>
            <w:r w:rsidR="003716D7" w:rsidRPr="000970BB">
              <w:rPr>
                <w:rStyle w:val="a8"/>
                <w:noProof/>
              </w:rPr>
              <w:t>Перспектива развития территории Ольгинского сельского поселения Абинского района</w:t>
            </w:r>
            <w:r w:rsidR="003716D7">
              <w:rPr>
                <w:noProof/>
                <w:webHidden/>
              </w:rPr>
              <w:tab/>
            </w:r>
            <w:r>
              <w:rPr>
                <w:noProof/>
                <w:webHidden/>
              </w:rPr>
              <w:fldChar w:fldCharType="begin"/>
            </w:r>
            <w:r w:rsidR="003716D7">
              <w:rPr>
                <w:noProof/>
                <w:webHidden/>
              </w:rPr>
              <w:instrText xml:space="preserve"> PAGEREF _Toc460410470 \h </w:instrText>
            </w:r>
            <w:r>
              <w:rPr>
                <w:noProof/>
                <w:webHidden/>
              </w:rPr>
            </w:r>
            <w:r>
              <w:rPr>
                <w:noProof/>
                <w:webHidden/>
              </w:rPr>
              <w:fldChar w:fldCharType="separate"/>
            </w:r>
            <w:r w:rsidR="0048279C">
              <w:rPr>
                <w:noProof/>
                <w:webHidden/>
              </w:rPr>
              <w:t>23</w:t>
            </w:r>
            <w:r>
              <w:rPr>
                <w:noProof/>
                <w:webHidden/>
              </w:rPr>
              <w:fldChar w:fldCharType="end"/>
            </w:r>
          </w:hyperlink>
        </w:p>
        <w:p w:rsidR="003716D7" w:rsidRDefault="00311BE0">
          <w:pPr>
            <w:pStyle w:val="22"/>
            <w:rPr>
              <w:rFonts w:asciiTheme="minorHAnsi" w:hAnsiTheme="minorHAnsi" w:cstheme="minorBidi"/>
              <w:noProof/>
            </w:rPr>
          </w:pPr>
          <w:hyperlink w:anchor="_Toc460410471" w:history="1">
            <w:r w:rsidR="003716D7" w:rsidRPr="000970BB">
              <w:rPr>
                <w:rStyle w:val="a8"/>
                <w:noProof/>
              </w:rPr>
              <w:t>4.3</w:t>
            </w:r>
            <w:r w:rsidR="003716D7">
              <w:rPr>
                <w:rFonts w:asciiTheme="minorHAnsi" w:hAnsiTheme="minorHAnsi" w:cstheme="minorBidi"/>
                <w:noProof/>
              </w:rPr>
              <w:tab/>
            </w:r>
            <w:r w:rsidR="003716D7" w:rsidRPr="000970BB">
              <w:rPr>
                <w:rStyle w:val="a8"/>
                <w:noProof/>
              </w:rPr>
              <w:t>Прогноз транспортного спроса населения (с учетом изменения численности населения)</w:t>
            </w:r>
            <w:r w:rsidR="003716D7">
              <w:rPr>
                <w:noProof/>
                <w:webHidden/>
              </w:rPr>
              <w:tab/>
            </w:r>
            <w:r>
              <w:rPr>
                <w:noProof/>
                <w:webHidden/>
              </w:rPr>
              <w:fldChar w:fldCharType="begin"/>
            </w:r>
            <w:r w:rsidR="003716D7">
              <w:rPr>
                <w:noProof/>
                <w:webHidden/>
              </w:rPr>
              <w:instrText xml:space="preserve"> PAGEREF _Toc460410471 \h </w:instrText>
            </w:r>
            <w:r>
              <w:rPr>
                <w:noProof/>
                <w:webHidden/>
              </w:rPr>
            </w:r>
            <w:r>
              <w:rPr>
                <w:noProof/>
                <w:webHidden/>
              </w:rPr>
              <w:fldChar w:fldCharType="separate"/>
            </w:r>
            <w:r w:rsidR="0048279C">
              <w:rPr>
                <w:noProof/>
                <w:webHidden/>
              </w:rPr>
              <w:t>24</w:t>
            </w:r>
            <w:r>
              <w:rPr>
                <w:noProof/>
                <w:webHidden/>
              </w:rPr>
              <w:fldChar w:fldCharType="end"/>
            </w:r>
          </w:hyperlink>
        </w:p>
        <w:p w:rsidR="003716D7" w:rsidRDefault="00311BE0" w:rsidP="003716D7">
          <w:pPr>
            <w:pStyle w:val="15"/>
            <w:rPr>
              <w:rFonts w:asciiTheme="minorHAnsi" w:hAnsiTheme="minorHAnsi" w:cstheme="minorBidi"/>
              <w:noProof/>
            </w:rPr>
          </w:pPr>
          <w:hyperlink w:anchor="_Toc460410472" w:history="1">
            <w:r w:rsidR="003716D7" w:rsidRPr="000970BB">
              <w:rPr>
                <w:rStyle w:val="a8"/>
                <w:noProof/>
              </w:rPr>
              <w:t>5</w:t>
            </w:r>
            <w:r w:rsidR="003716D7">
              <w:rPr>
                <w:rFonts w:asciiTheme="minorHAnsi" w:hAnsiTheme="minorHAnsi" w:cstheme="minorBidi"/>
                <w:noProof/>
              </w:rPr>
              <w:tab/>
            </w:r>
            <w:r w:rsidR="003716D7" w:rsidRPr="000970BB">
              <w:rPr>
                <w:rStyle w:val="a8"/>
                <w:noProof/>
              </w:rPr>
              <w:t>ПЕРЕЧЕНЬ МЕРОПРИЯТИЙ ПО ПРОЕКТИРОВАНИЮ, СТРОИТЕЛЬСТВУ, РЕКОНСТРУКЦИИ ООБЪЕКТОВ ТРАНСПОРТНОЙ ИНФРАСТРУКТУРЫ ОЛЬГИНСКОГО СЕЛЬСКОГО ПОСЕЛЕНИЯ АБИНСКОГО РАЙОНА</w:t>
            </w:r>
            <w:r w:rsidR="003716D7">
              <w:rPr>
                <w:noProof/>
                <w:webHidden/>
              </w:rPr>
              <w:tab/>
            </w:r>
            <w:r>
              <w:rPr>
                <w:noProof/>
                <w:webHidden/>
              </w:rPr>
              <w:fldChar w:fldCharType="begin"/>
            </w:r>
            <w:r w:rsidR="003716D7">
              <w:rPr>
                <w:noProof/>
                <w:webHidden/>
              </w:rPr>
              <w:instrText xml:space="preserve"> PAGEREF _Toc460410472 \h </w:instrText>
            </w:r>
            <w:r>
              <w:rPr>
                <w:noProof/>
                <w:webHidden/>
              </w:rPr>
            </w:r>
            <w:r>
              <w:rPr>
                <w:noProof/>
                <w:webHidden/>
              </w:rPr>
              <w:fldChar w:fldCharType="separate"/>
            </w:r>
            <w:r w:rsidR="0048279C">
              <w:rPr>
                <w:noProof/>
                <w:webHidden/>
              </w:rPr>
              <w:t>27</w:t>
            </w:r>
            <w:r>
              <w:rPr>
                <w:noProof/>
                <w:webHidden/>
              </w:rPr>
              <w:fldChar w:fldCharType="end"/>
            </w:r>
          </w:hyperlink>
        </w:p>
        <w:p w:rsidR="003716D7" w:rsidRDefault="00311BE0">
          <w:pPr>
            <w:pStyle w:val="22"/>
            <w:rPr>
              <w:rFonts w:asciiTheme="minorHAnsi" w:hAnsiTheme="minorHAnsi" w:cstheme="minorBidi"/>
              <w:noProof/>
            </w:rPr>
          </w:pPr>
          <w:hyperlink w:anchor="_Toc460410473" w:history="1">
            <w:r w:rsidR="003716D7" w:rsidRPr="000970BB">
              <w:rPr>
                <w:rStyle w:val="a8"/>
                <w:noProof/>
              </w:rPr>
              <w:t>5.1</w:t>
            </w:r>
            <w:r w:rsidR="003716D7">
              <w:rPr>
                <w:rFonts w:asciiTheme="minorHAnsi" w:hAnsiTheme="minorHAnsi" w:cstheme="minorBidi"/>
                <w:noProof/>
              </w:rPr>
              <w:tab/>
            </w:r>
            <w:r w:rsidR="003716D7" w:rsidRPr="000970BB">
              <w:rPr>
                <w:rStyle w:val="a8"/>
                <w:noProof/>
              </w:rPr>
              <w:t>Оптимизация улично-дорожной сети</w:t>
            </w:r>
            <w:r w:rsidR="003716D7">
              <w:rPr>
                <w:noProof/>
                <w:webHidden/>
              </w:rPr>
              <w:tab/>
            </w:r>
            <w:r>
              <w:rPr>
                <w:noProof/>
                <w:webHidden/>
              </w:rPr>
              <w:fldChar w:fldCharType="begin"/>
            </w:r>
            <w:r w:rsidR="003716D7">
              <w:rPr>
                <w:noProof/>
                <w:webHidden/>
              </w:rPr>
              <w:instrText xml:space="preserve"> PAGEREF _Toc460410473 \h </w:instrText>
            </w:r>
            <w:r>
              <w:rPr>
                <w:noProof/>
                <w:webHidden/>
              </w:rPr>
            </w:r>
            <w:r>
              <w:rPr>
                <w:noProof/>
                <w:webHidden/>
              </w:rPr>
              <w:fldChar w:fldCharType="separate"/>
            </w:r>
            <w:r w:rsidR="0048279C">
              <w:rPr>
                <w:noProof/>
                <w:webHidden/>
              </w:rPr>
              <w:t>30</w:t>
            </w:r>
            <w:r>
              <w:rPr>
                <w:noProof/>
                <w:webHidden/>
              </w:rPr>
              <w:fldChar w:fldCharType="end"/>
            </w:r>
          </w:hyperlink>
        </w:p>
        <w:p w:rsidR="003716D7" w:rsidRDefault="00311BE0">
          <w:pPr>
            <w:pStyle w:val="22"/>
            <w:rPr>
              <w:rFonts w:asciiTheme="minorHAnsi" w:hAnsiTheme="minorHAnsi" w:cstheme="minorBidi"/>
              <w:noProof/>
            </w:rPr>
          </w:pPr>
          <w:hyperlink w:anchor="_Toc460410474" w:history="1">
            <w:r w:rsidR="003716D7" w:rsidRPr="000970BB">
              <w:rPr>
                <w:rStyle w:val="a8"/>
                <w:noProof/>
              </w:rPr>
              <w:t>5.2</w:t>
            </w:r>
            <w:r w:rsidR="003716D7">
              <w:rPr>
                <w:rFonts w:asciiTheme="minorHAnsi" w:hAnsiTheme="minorHAnsi" w:cstheme="minorBidi"/>
                <w:noProof/>
              </w:rPr>
              <w:tab/>
            </w:r>
            <w:r w:rsidR="003716D7" w:rsidRPr="000970BB">
              <w:rPr>
                <w:rStyle w:val="a8"/>
                <w:noProof/>
              </w:rPr>
              <w:t>Внешний транспорт</w:t>
            </w:r>
            <w:r w:rsidR="003716D7">
              <w:rPr>
                <w:noProof/>
                <w:webHidden/>
              </w:rPr>
              <w:tab/>
            </w:r>
            <w:r>
              <w:rPr>
                <w:noProof/>
                <w:webHidden/>
              </w:rPr>
              <w:fldChar w:fldCharType="begin"/>
            </w:r>
            <w:r w:rsidR="003716D7">
              <w:rPr>
                <w:noProof/>
                <w:webHidden/>
              </w:rPr>
              <w:instrText xml:space="preserve"> PAGEREF _Toc460410474 \h </w:instrText>
            </w:r>
            <w:r>
              <w:rPr>
                <w:noProof/>
                <w:webHidden/>
              </w:rPr>
            </w:r>
            <w:r>
              <w:rPr>
                <w:noProof/>
                <w:webHidden/>
              </w:rPr>
              <w:fldChar w:fldCharType="separate"/>
            </w:r>
            <w:r w:rsidR="0048279C">
              <w:rPr>
                <w:noProof/>
                <w:webHidden/>
              </w:rPr>
              <w:t>31</w:t>
            </w:r>
            <w:r>
              <w:rPr>
                <w:noProof/>
                <w:webHidden/>
              </w:rPr>
              <w:fldChar w:fldCharType="end"/>
            </w:r>
          </w:hyperlink>
        </w:p>
        <w:p w:rsidR="003716D7" w:rsidRDefault="00311BE0">
          <w:pPr>
            <w:pStyle w:val="22"/>
            <w:rPr>
              <w:rFonts w:asciiTheme="minorHAnsi" w:hAnsiTheme="minorHAnsi" w:cstheme="minorBidi"/>
              <w:noProof/>
            </w:rPr>
          </w:pPr>
          <w:hyperlink w:anchor="_Toc460410475" w:history="1">
            <w:r w:rsidR="003716D7" w:rsidRPr="000970BB">
              <w:rPr>
                <w:rStyle w:val="a8"/>
                <w:noProof/>
              </w:rPr>
              <w:t>5.3</w:t>
            </w:r>
            <w:r w:rsidR="003716D7">
              <w:rPr>
                <w:rFonts w:asciiTheme="minorHAnsi" w:hAnsiTheme="minorHAnsi" w:cstheme="minorBidi"/>
                <w:noProof/>
              </w:rPr>
              <w:tab/>
            </w:r>
            <w:r w:rsidR="003716D7" w:rsidRPr="000970BB">
              <w:rPr>
                <w:rStyle w:val="a8"/>
                <w:noProof/>
              </w:rPr>
              <w:t>Объекты транспортного обслуживания</w:t>
            </w:r>
            <w:r w:rsidR="003716D7">
              <w:rPr>
                <w:noProof/>
                <w:webHidden/>
              </w:rPr>
              <w:tab/>
            </w:r>
            <w:r>
              <w:rPr>
                <w:noProof/>
                <w:webHidden/>
              </w:rPr>
              <w:fldChar w:fldCharType="begin"/>
            </w:r>
            <w:r w:rsidR="003716D7">
              <w:rPr>
                <w:noProof/>
                <w:webHidden/>
              </w:rPr>
              <w:instrText xml:space="preserve"> PAGEREF _Toc460410475 \h </w:instrText>
            </w:r>
            <w:r>
              <w:rPr>
                <w:noProof/>
                <w:webHidden/>
              </w:rPr>
            </w:r>
            <w:r>
              <w:rPr>
                <w:noProof/>
                <w:webHidden/>
              </w:rPr>
              <w:fldChar w:fldCharType="separate"/>
            </w:r>
            <w:r w:rsidR="0048279C">
              <w:rPr>
                <w:noProof/>
                <w:webHidden/>
              </w:rPr>
              <w:t>31</w:t>
            </w:r>
            <w:r>
              <w:rPr>
                <w:noProof/>
                <w:webHidden/>
              </w:rPr>
              <w:fldChar w:fldCharType="end"/>
            </w:r>
          </w:hyperlink>
        </w:p>
        <w:p w:rsidR="003716D7" w:rsidRDefault="00311BE0">
          <w:pPr>
            <w:pStyle w:val="22"/>
            <w:rPr>
              <w:rFonts w:asciiTheme="minorHAnsi" w:hAnsiTheme="minorHAnsi" w:cstheme="minorBidi"/>
              <w:noProof/>
            </w:rPr>
          </w:pPr>
          <w:hyperlink w:anchor="_Toc460410476" w:history="1">
            <w:r w:rsidR="003716D7" w:rsidRPr="000970BB">
              <w:rPr>
                <w:rStyle w:val="a8"/>
                <w:noProof/>
              </w:rPr>
              <w:t>5.4</w:t>
            </w:r>
            <w:r w:rsidR="003716D7">
              <w:rPr>
                <w:rFonts w:asciiTheme="minorHAnsi" w:hAnsiTheme="minorHAnsi" w:cstheme="minorBidi"/>
                <w:noProof/>
              </w:rPr>
              <w:tab/>
            </w:r>
            <w:r w:rsidR="003716D7" w:rsidRPr="000970BB">
              <w:rPr>
                <w:rStyle w:val="a8"/>
                <w:noProof/>
              </w:rPr>
              <w:t>Организация мест стоянки и долговременного хранения транспорта</w:t>
            </w:r>
            <w:r w:rsidR="003716D7">
              <w:rPr>
                <w:noProof/>
                <w:webHidden/>
              </w:rPr>
              <w:tab/>
            </w:r>
            <w:r>
              <w:rPr>
                <w:noProof/>
                <w:webHidden/>
              </w:rPr>
              <w:fldChar w:fldCharType="begin"/>
            </w:r>
            <w:r w:rsidR="003716D7">
              <w:rPr>
                <w:noProof/>
                <w:webHidden/>
              </w:rPr>
              <w:instrText xml:space="preserve"> PAGEREF _Toc460410476 \h </w:instrText>
            </w:r>
            <w:r>
              <w:rPr>
                <w:noProof/>
                <w:webHidden/>
              </w:rPr>
            </w:r>
            <w:r>
              <w:rPr>
                <w:noProof/>
                <w:webHidden/>
              </w:rPr>
              <w:fldChar w:fldCharType="separate"/>
            </w:r>
            <w:r w:rsidR="0048279C">
              <w:rPr>
                <w:noProof/>
                <w:webHidden/>
              </w:rPr>
              <w:t>31</w:t>
            </w:r>
            <w:r>
              <w:rPr>
                <w:noProof/>
                <w:webHidden/>
              </w:rPr>
              <w:fldChar w:fldCharType="end"/>
            </w:r>
          </w:hyperlink>
        </w:p>
        <w:p w:rsidR="003716D7" w:rsidRDefault="00311BE0">
          <w:pPr>
            <w:pStyle w:val="22"/>
            <w:rPr>
              <w:rFonts w:asciiTheme="minorHAnsi" w:hAnsiTheme="minorHAnsi" w:cstheme="minorBidi"/>
              <w:noProof/>
            </w:rPr>
          </w:pPr>
          <w:hyperlink w:anchor="_Toc460410477" w:history="1">
            <w:r w:rsidR="003716D7" w:rsidRPr="000970BB">
              <w:rPr>
                <w:rStyle w:val="a8"/>
                <w:noProof/>
              </w:rPr>
              <w:t>5.5</w:t>
            </w:r>
            <w:r w:rsidR="003716D7">
              <w:rPr>
                <w:rFonts w:asciiTheme="minorHAnsi" w:hAnsiTheme="minorHAnsi" w:cstheme="minorBidi"/>
                <w:noProof/>
              </w:rPr>
              <w:tab/>
            </w:r>
            <w:r w:rsidR="003716D7" w:rsidRPr="000970BB">
              <w:rPr>
                <w:rStyle w:val="a8"/>
                <w:noProof/>
              </w:rPr>
              <w:t>Создание системы пешеходных улиц и велосипедных дорожек</w:t>
            </w:r>
            <w:r w:rsidR="003716D7">
              <w:rPr>
                <w:noProof/>
                <w:webHidden/>
              </w:rPr>
              <w:tab/>
            </w:r>
            <w:r>
              <w:rPr>
                <w:noProof/>
                <w:webHidden/>
              </w:rPr>
              <w:fldChar w:fldCharType="begin"/>
            </w:r>
            <w:r w:rsidR="003716D7">
              <w:rPr>
                <w:noProof/>
                <w:webHidden/>
              </w:rPr>
              <w:instrText xml:space="preserve"> PAGEREF _Toc460410477 \h </w:instrText>
            </w:r>
            <w:r>
              <w:rPr>
                <w:noProof/>
                <w:webHidden/>
              </w:rPr>
            </w:r>
            <w:r>
              <w:rPr>
                <w:noProof/>
                <w:webHidden/>
              </w:rPr>
              <w:fldChar w:fldCharType="separate"/>
            </w:r>
            <w:r w:rsidR="0048279C">
              <w:rPr>
                <w:noProof/>
                <w:webHidden/>
              </w:rPr>
              <w:t>32</w:t>
            </w:r>
            <w:r>
              <w:rPr>
                <w:noProof/>
                <w:webHidden/>
              </w:rPr>
              <w:fldChar w:fldCharType="end"/>
            </w:r>
          </w:hyperlink>
        </w:p>
        <w:p w:rsidR="003716D7" w:rsidRDefault="00311BE0">
          <w:pPr>
            <w:pStyle w:val="22"/>
            <w:rPr>
              <w:rFonts w:asciiTheme="minorHAnsi" w:hAnsiTheme="minorHAnsi" w:cstheme="minorBidi"/>
              <w:noProof/>
            </w:rPr>
          </w:pPr>
          <w:hyperlink w:anchor="_Toc460410478" w:history="1">
            <w:r w:rsidR="003716D7" w:rsidRPr="000970BB">
              <w:rPr>
                <w:rStyle w:val="a8"/>
                <w:noProof/>
              </w:rPr>
              <w:t>5.6</w:t>
            </w:r>
            <w:r w:rsidR="003716D7">
              <w:rPr>
                <w:rFonts w:asciiTheme="minorHAnsi" w:hAnsiTheme="minorHAnsi" w:cstheme="minorBidi"/>
                <w:noProof/>
              </w:rPr>
              <w:tab/>
            </w:r>
            <w:r w:rsidR="003716D7" w:rsidRPr="000970BB">
              <w:rPr>
                <w:rStyle w:val="a8"/>
                <w:noProof/>
              </w:rPr>
              <w:t>Перечень и количественные значения целевых показателей развития транспортной инфраструктуры</w:t>
            </w:r>
            <w:r w:rsidR="003716D7">
              <w:rPr>
                <w:noProof/>
                <w:webHidden/>
              </w:rPr>
              <w:tab/>
            </w:r>
            <w:r>
              <w:rPr>
                <w:noProof/>
                <w:webHidden/>
              </w:rPr>
              <w:fldChar w:fldCharType="begin"/>
            </w:r>
            <w:r w:rsidR="003716D7">
              <w:rPr>
                <w:noProof/>
                <w:webHidden/>
              </w:rPr>
              <w:instrText xml:space="preserve"> PAGEREF _Toc460410478 \h </w:instrText>
            </w:r>
            <w:r>
              <w:rPr>
                <w:noProof/>
                <w:webHidden/>
              </w:rPr>
            </w:r>
            <w:r>
              <w:rPr>
                <w:noProof/>
                <w:webHidden/>
              </w:rPr>
              <w:fldChar w:fldCharType="separate"/>
            </w:r>
            <w:r w:rsidR="0048279C">
              <w:rPr>
                <w:noProof/>
                <w:webHidden/>
              </w:rPr>
              <w:t>32</w:t>
            </w:r>
            <w:r>
              <w:rPr>
                <w:noProof/>
                <w:webHidden/>
              </w:rPr>
              <w:fldChar w:fldCharType="end"/>
            </w:r>
          </w:hyperlink>
        </w:p>
        <w:p w:rsidR="003716D7" w:rsidRDefault="00311BE0" w:rsidP="003716D7">
          <w:pPr>
            <w:pStyle w:val="15"/>
            <w:rPr>
              <w:rFonts w:asciiTheme="minorHAnsi" w:hAnsiTheme="minorHAnsi" w:cstheme="minorBidi"/>
              <w:noProof/>
            </w:rPr>
          </w:pPr>
          <w:hyperlink w:anchor="_Toc460410479" w:history="1">
            <w:r w:rsidR="003716D7" w:rsidRPr="000970BB">
              <w:rPr>
                <w:rStyle w:val="a8"/>
                <w:noProof/>
              </w:rPr>
              <w:t>6</w:t>
            </w:r>
            <w:r w:rsidR="003716D7">
              <w:rPr>
                <w:rFonts w:asciiTheme="minorHAnsi" w:hAnsiTheme="minorHAnsi" w:cstheme="minorBidi"/>
                <w:noProof/>
              </w:rPr>
              <w:tab/>
            </w:r>
            <w:r w:rsidR="003716D7" w:rsidRPr="000970BB">
              <w:rPr>
                <w:rStyle w:val="a8"/>
                <w:noProof/>
              </w:rPr>
              <w:t>ПРОГРАММА ИНВЕСТИЦИОННЫХ ПРОЕКТОВ, ОБЕСПЕЧИВАЮЩИХ ДОСТИЖЕНИЕ ЦЕЛЕВЫХ ПОКАЗАТЕЛЕЙ</w:t>
            </w:r>
            <w:r w:rsidR="003716D7">
              <w:rPr>
                <w:noProof/>
                <w:webHidden/>
              </w:rPr>
              <w:tab/>
            </w:r>
            <w:r>
              <w:rPr>
                <w:noProof/>
                <w:webHidden/>
              </w:rPr>
              <w:fldChar w:fldCharType="begin"/>
            </w:r>
            <w:r w:rsidR="003716D7">
              <w:rPr>
                <w:noProof/>
                <w:webHidden/>
              </w:rPr>
              <w:instrText xml:space="preserve"> PAGEREF _Toc460410479 \h </w:instrText>
            </w:r>
            <w:r>
              <w:rPr>
                <w:noProof/>
                <w:webHidden/>
              </w:rPr>
            </w:r>
            <w:r>
              <w:rPr>
                <w:noProof/>
                <w:webHidden/>
              </w:rPr>
              <w:fldChar w:fldCharType="separate"/>
            </w:r>
            <w:r w:rsidR="0048279C">
              <w:rPr>
                <w:noProof/>
                <w:webHidden/>
              </w:rPr>
              <w:t>36</w:t>
            </w:r>
            <w:r>
              <w:rPr>
                <w:noProof/>
                <w:webHidden/>
              </w:rPr>
              <w:fldChar w:fldCharType="end"/>
            </w:r>
          </w:hyperlink>
        </w:p>
        <w:p w:rsidR="003716D7" w:rsidRDefault="00311BE0">
          <w:pPr>
            <w:pStyle w:val="22"/>
            <w:rPr>
              <w:rFonts w:asciiTheme="minorHAnsi" w:hAnsiTheme="minorHAnsi" w:cstheme="minorBidi"/>
              <w:noProof/>
            </w:rPr>
          </w:pPr>
          <w:hyperlink w:anchor="_Toc460410480" w:history="1">
            <w:r w:rsidR="003716D7" w:rsidRPr="000970BB">
              <w:rPr>
                <w:rStyle w:val="a8"/>
                <w:noProof/>
              </w:rPr>
              <w:t>6.1</w:t>
            </w:r>
            <w:r w:rsidR="003716D7">
              <w:rPr>
                <w:rFonts w:asciiTheme="minorHAnsi" w:hAnsiTheme="minorHAnsi" w:cstheme="minorBidi"/>
                <w:noProof/>
              </w:rPr>
              <w:tab/>
            </w:r>
            <w:r w:rsidR="003716D7" w:rsidRPr="000970BB">
              <w:rPr>
                <w:rStyle w:val="a8"/>
                <w:noProof/>
              </w:rPr>
              <w:t>Оценка эффективности Программы</w:t>
            </w:r>
            <w:r w:rsidR="003716D7">
              <w:rPr>
                <w:noProof/>
                <w:webHidden/>
              </w:rPr>
              <w:tab/>
            </w:r>
            <w:r>
              <w:rPr>
                <w:noProof/>
                <w:webHidden/>
              </w:rPr>
              <w:fldChar w:fldCharType="begin"/>
            </w:r>
            <w:r w:rsidR="003716D7">
              <w:rPr>
                <w:noProof/>
                <w:webHidden/>
              </w:rPr>
              <w:instrText xml:space="preserve"> PAGEREF _Toc460410480 \h </w:instrText>
            </w:r>
            <w:r>
              <w:rPr>
                <w:noProof/>
                <w:webHidden/>
              </w:rPr>
            </w:r>
            <w:r>
              <w:rPr>
                <w:noProof/>
                <w:webHidden/>
              </w:rPr>
              <w:fldChar w:fldCharType="separate"/>
            </w:r>
            <w:r w:rsidR="0048279C">
              <w:rPr>
                <w:noProof/>
                <w:webHidden/>
              </w:rPr>
              <w:t>37</w:t>
            </w:r>
            <w:r>
              <w:rPr>
                <w:noProof/>
                <w:webHidden/>
              </w:rPr>
              <w:fldChar w:fldCharType="end"/>
            </w:r>
          </w:hyperlink>
        </w:p>
        <w:p w:rsidR="003716D7" w:rsidRDefault="00311BE0" w:rsidP="003716D7">
          <w:pPr>
            <w:pStyle w:val="15"/>
            <w:rPr>
              <w:rFonts w:asciiTheme="minorHAnsi" w:hAnsiTheme="minorHAnsi" w:cstheme="minorBidi"/>
              <w:noProof/>
            </w:rPr>
          </w:pPr>
          <w:hyperlink w:anchor="_Toc460410481" w:history="1">
            <w:r w:rsidR="003716D7" w:rsidRPr="000970BB">
              <w:rPr>
                <w:rStyle w:val="a8"/>
                <w:noProof/>
              </w:rPr>
              <w:t>7</w:t>
            </w:r>
            <w:r w:rsidR="003716D7">
              <w:rPr>
                <w:rFonts w:asciiTheme="minorHAnsi" w:hAnsiTheme="minorHAnsi" w:cstheme="minorBidi"/>
                <w:noProof/>
              </w:rPr>
              <w:tab/>
            </w:r>
            <w:r w:rsidR="003716D7" w:rsidRPr="000970BB">
              <w:rPr>
                <w:rStyle w:val="a8"/>
                <w:noProof/>
              </w:rPr>
              <w:t>УПРАВЛЕНИЕ ПРОГРАММОЙ</w:t>
            </w:r>
            <w:r w:rsidR="003716D7">
              <w:rPr>
                <w:noProof/>
                <w:webHidden/>
              </w:rPr>
              <w:tab/>
            </w:r>
            <w:r>
              <w:rPr>
                <w:noProof/>
                <w:webHidden/>
              </w:rPr>
              <w:fldChar w:fldCharType="begin"/>
            </w:r>
            <w:r w:rsidR="003716D7">
              <w:rPr>
                <w:noProof/>
                <w:webHidden/>
              </w:rPr>
              <w:instrText xml:space="preserve"> PAGEREF _Toc460410481 \h </w:instrText>
            </w:r>
            <w:r>
              <w:rPr>
                <w:noProof/>
                <w:webHidden/>
              </w:rPr>
            </w:r>
            <w:r>
              <w:rPr>
                <w:noProof/>
                <w:webHidden/>
              </w:rPr>
              <w:fldChar w:fldCharType="separate"/>
            </w:r>
            <w:r w:rsidR="0048279C">
              <w:rPr>
                <w:noProof/>
                <w:webHidden/>
              </w:rPr>
              <w:t>39</w:t>
            </w:r>
            <w:r>
              <w:rPr>
                <w:noProof/>
                <w:webHidden/>
              </w:rPr>
              <w:fldChar w:fldCharType="end"/>
            </w:r>
          </w:hyperlink>
        </w:p>
        <w:p w:rsidR="003716D7" w:rsidRDefault="00311BE0">
          <w:pPr>
            <w:pStyle w:val="22"/>
            <w:rPr>
              <w:rFonts w:asciiTheme="minorHAnsi" w:hAnsiTheme="minorHAnsi" w:cstheme="minorBidi"/>
              <w:noProof/>
            </w:rPr>
          </w:pPr>
          <w:hyperlink w:anchor="_Toc460410482" w:history="1">
            <w:r w:rsidR="003716D7" w:rsidRPr="000970BB">
              <w:rPr>
                <w:rStyle w:val="a8"/>
                <w:noProof/>
              </w:rPr>
              <w:t>7.1</w:t>
            </w:r>
            <w:r w:rsidR="003716D7">
              <w:rPr>
                <w:rFonts w:asciiTheme="minorHAnsi" w:hAnsiTheme="minorHAnsi" w:cstheme="minorBidi"/>
                <w:noProof/>
              </w:rPr>
              <w:tab/>
            </w:r>
            <w:r w:rsidR="003716D7" w:rsidRPr="000970BB">
              <w:rPr>
                <w:rStyle w:val="a8"/>
                <w:noProof/>
              </w:rPr>
              <w:t>Ответственные за реализацию Программы</w:t>
            </w:r>
            <w:r w:rsidR="003716D7">
              <w:rPr>
                <w:noProof/>
                <w:webHidden/>
              </w:rPr>
              <w:tab/>
            </w:r>
            <w:r>
              <w:rPr>
                <w:noProof/>
                <w:webHidden/>
              </w:rPr>
              <w:fldChar w:fldCharType="begin"/>
            </w:r>
            <w:r w:rsidR="003716D7">
              <w:rPr>
                <w:noProof/>
                <w:webHidden/>
              </w:rPr>
              <w:instrText xml:space="preserve"> PAGEREF _Toc460410482 \h </w:instrText>
            </w:r>
            <w:r>
              <w:rPr>
                <w:noProof/>
                <w:webHidden/>
              </w:rPr>
            </w:r>
            <w:r>
              <w:rPr>
                <w:noProof/>
                <w:webHidden/>
              </w:rPr>
              <w:fldChar w:fldCharType="separate"/>
            </w:r>
            <w:r w:rsidR="0048279C">
              <w:rPr>
                <w:noProof/>
                <w:webHidden/>
              </w:rPr>
              <w:t>39</w:t>
            </w:r>
            <w:r>
              <w:rPr>
                <w:noProof/>
                <w:webHidden/>
              </w:rPr>
              <w:fldChar w:fldCharType="end"/>
            </w:r>
          </w:hyperlink>
        </w:p>
        <w:p w:rsidR="003716D7" w:rsidRDefault="00311BE0">
          <w:pPr>
            <w:pStyle w:val="22"/>
            <w:rPr>
              <w:rFonts w:asciiTheme="minorHAnsi" w:hAnsiTheme="minorHAnsi" w:cstheme="minorBidi"/>
              <w:noProof/>
            </w:rPr>
          </w:pPr>
          <w:hyperlink w:anchor="_Toc460410483" w:history="1">
            <w:r w:rsidR="003716D7" w:rsidRPr="000970BB">
              <w:rPr>
                <w:rStyle w:val="a8"/>
                <w:noProof/>
              </w:rPr>
              <w:t>7.2</w:t>
            </w:r>
            <w:r w:rsidR="003716D7">
              <w:rPr>
                <w:rFonts w:asciiTheme="minorHAnsi" w:hAnsiTheme="minorHAnsi" w:cstheme="minorBidi"/>
                <w:noProof/>
              </w:rPr>
              <w:tab/>
            </w:r>
            <w:r w:rsidR="003716D7" w:rsidRPr="000970BB">
              <w:rPr>
                <w:rStyle w:val="a8"/>
                <w:noProof/>
              </w:rPr>
              <w:t>План-график работ по реализации Программы</w:t>
            </w:r>
            <w:r w:rsidR="003716D7">
              <w:rPr>
                <w:noProof/>
                <w:webHidden/>
              </w:rPr>
              <w:tab/>
            </w:r>
            <w:r>
              <w:rPr>
                <w:noProof/>
                <w:webHidden/>
              </w:rPr>
              <w:fldChar w:fldCharType="begin"/>
            </w:r>
            <w:r w:rsidR="003716D7">
              <w:rPr>
                <w:noProof/>
                <w:webHidden/>
              </w:rPr>
              <w:instrText xml:space="preserve"> PAGEREF _Toc460410483 \h </w:instrText>
            </w:r>
            <w:r>
              <w:rPr>
                <w:noProof/>
                <w:webHidden/>
              </w:rPr>
            </w:r>
            <w:r>
              <w:rPr>
                <w:noProof/>
                <w:webHidden/>
              </w:rPr>
              <w:fldChar w:fldCharType="separate"/>
            </w:r>
            <w:r w:rsidR="0048279C">
              <w:rPr>
                <w:noProof/>
                <w:webHidden/>
              </w:rPr>
              <w:t>39</w:t>
            </w:r>
            <w:r>
              <w:rPr>
                <w:noProof/>
                <w:webHidden/>
              </w:rPr>
              <w:fldChar w:fldCharType="end"/>
            </w:r>
          </w:hyperlink>
        </w:p>
        <w:p w:rsidR="003716D7" w:rsidRDefault="00311BE0">
          <w:pPr>
            <w:pStyle w:val="22"/>
            <w:rPr>
              <w:rFonts w:asciiTheme="minorHAnsi" w:hAnsiTheme="minorHAnsi" w:cstheme="minorBidi"/>
              <w:noProof/>
            </w:rPr>
          </w:pPr>
          <w:hyperlink w:anchor="_Toc460410484" w:history="1">
            <w:r w:rsidR="003716D7" w:rsidRPr="000970BB">
              <w:rPr>
                <w:rStyle w:val="a8"/>
                <w:noProof/>
              </w:rPr>
              <w:t>7.3</w:t>
            </w:r>
            <w:r w:rsidR="003716D7">
              <w:rPr>
                <w:rFonts w:asciiTheme="minorHAnsi" w:hAnsiTheme="minorHAnsi" w:cstheme="minorBidi"/>
                <w:noProof/>
              </w:rPr>
              <w:tab/>
            </w:r>
            <w:r w:rsidR="003716D7" w:rsidRPr="000970BB">
              <w:rPr>
                <w:rStyle w:val="a8"/>
                <w:noProof/>
              </w:rPr>
              <w:t>Порядок предоставления отчетности по выполнению Программы</w:t>
            </w:r>
            <w:r w:rsidR="003716D7">
              <w:rPr>
                <w:noProof/>
                <w:webHidden/>
              </w:rPr>
              <w:tab/>
            </w:r>
            <w:r>
              <w:rPr>
                <w:noProof/>
                <w:webHidden/>
              </w:rPr>
              <w:fldChar w:fldCharType="begin"/>
            </w:r>
            <w:r w:rsidR="003716D7">
              <w:rPr>
                <w:noProof/>
                <w:webHidden/>
              </w:rPr>
              <w:instrText xml:space="preserve"> PAGEREF _Toc460410484 \h </w:instrText>
            </w:r>
            <w:r>
              <w:rPr>
                <w:noProof/>
                <w:webHidden/>
              </w:rPr>
            </w:r>
            <w:r>
              <w:rPr>
                <w:noProof/>
                <w:webHidden/>
              </w:rPr>
              <w:fldChar w:fldCharType="separate"/>
            </w:r>
            <w:r w:rsidR="0048279C">
              <w:rPr>
                <w:noProof/>
                <w:webHidden/>
              </w:rPr>
              <w:t>39</w:t>
            </w:r>
            <w:r>
              <w:rPr>
                <w:noProof/>
                <w:webHidden/>
              </w:rPr>
              <w:fldChar w:fldCharType="end"/>
            </w:r>
          </w:hyperlink>
        </w:p>
        <w:p w:rsidR="003716D7" w:rsidRDefault="00311BE0">
          <w:pPr>
            <w:pStyle w:val="22"/>
            <w:rPr>
              <w:rFonts w:asciiTheme="minorHAnsi" w:hAnsiTheme="minorHAnsi" w:cstheme="minorBidi"/>
              <w:noProof/>
            </w:rPr>
          </w:pPr>
          <w:hyperlink w:anchor="_Toc460410485" w:history="1">
            <w:r w:rsidR="003716D7" w:rsidRPr="000970BB">
              <w:rPr>
                <w:rStyle w:val="a8"/>
                <w:noProof/>
              </w:rPr>
              <w:t>7.4</w:t>
            </w:r>
            <w:r w:rsidR="003716D7">
              <w:rPr>
                <w:rFonts w:asciiTheme="minorHAnsi" w:hAnsiTheme="minorHAnsi" w:cstheme="minorBidi"/>
                <w:noProof/>
              </w:rPr>
              <w:tab/>
            </w:r>
            <w:r w:rsidR="003716D7" w:rsidRPr="000970BB">
              <w:rPr>
                <w:rStyle w:val="a8"/>
                <w:noProof/>
              </w:rPr>
              <w:t>Порядок корректировки Программы</w:t>
            </w:r>
            <w:r w:rsidR="003716D7">
              <w:rPr>
                <w:noProof/>
                <w:webHidden/>
              </w:rPr>
              <w:tab/>
            </w:r>
            <w:r>
              <w:rPr>
                <w:noProof/>
                <w:webHidden/>
              </w:rPr>
              <w:fldChar w:fldCharType="begin"/>
            </w:r>
            <w:r w:rsidR="003716D7">
              <w:rPr>
                <w:noProof/>
                <w:webHidden/>
              </w:rPr>
              <w:instrText xml:space="preserve"> PAGEREF _Toc460410485 \h </w:instrText>
            </w:r>
            <w:r>
              <w:rPr>
                <w:noProof/>
                <w:webHidden/>
              </w:rPr>
            </w:r>
            <w:r>
              <w:rPr>
                <w:noProof/>
                <w:webHidden/>
              </w:rPr>
              <w:fldChar w:fldCharType="separate"/>
            </w:r>
            <w:r w:rsidR="0048279C">
              <w:rPr>
                <w:noProof/>
                <w:webHidden/>
              </w:rPr>
              <w:t>40</w:t>
            </w:r>
            <w:r>
              <w:rPr>
                <w:noProof/>
                <w:webHidden/>
              </w:rPr>
              <w:fldChar w:fldCharType="end"/>
            </w:r>
          </w:hyperlink>
        </w:p>
        <w:p w:rsidR="00F0190A" w:rsidRPr="004F211B" w:rsidRDefault="00311BE0" w:rsidP="004F211B">
          <w:pPr>
            <w:spacing w:after="0" w:line="240" w:lineRule="auto"/>
            <w:ind w:firstLine="0"/>
            <w:rPr>
              <w:sz w:val="22"/>
            </w:rPr>
          </w:pPr>
          <w:r>
            <w:rPr>
              <w:rFonts w:eastAsiaTheme="minorEastAsia"/>
              <w:sz w:val="22"/>
              <w:lang w:eastAsia="ru-RU"/>
            </w:rPr>
            <w:fldChar w:fldCharType="end"/>
          </w:r>
        </w:p>
      </w:sdtContent>
    </w:sdt>
    <w:p w:rsidR="00005AF3" w:rsidRPr="0078231D" w:rsidRDefault="007645E7" w:rsidP="0078231D">
      <w:pPr>
        <w:pStyle w:val="S1"/>
      </w:pPr>
      <w:bookmarkStart w:id="0" w:name="_Toc460410454"/>
      <w:r w:rsidRPr="0078231D">
        <w:lastRenderedPageBreak/>
        <w:t>ПАСПОРТ ПРОГРАММЫ</w:t>
      </w:r>
      <w:bookmarkEnd w:id="0"/>
    </w:p>
    <w:p w:rsidR="007645E7" w:rsidRPr="007331E7" w:rsidRDefault="007645E7" w:rsidP="00047FFE">
      <w:pPr>
        <w:jc w:val="center"/>
        <w:rPr>
          <w:b/>
          <w:szCs w:val="24"/>
        </w:rPr>
      </w:pPr>
      <w:r w:rsidRPr="007331E7">
        <w:rPr>
          <w:b/>
          <w:szCs w:val="24"/>
        </w:rPr>
        <w:t>ПАСПОРТ</w:t>
      </w:r>
    </w:p>
    <w:p w:rsidR="007645E7" w:rsidRPr="00185D93" w:rsidRDefault="007645E7" w:rsidP="00047FFE">
      <w:pPr>
        <w:jc w:val="center"/>
        <w:rPr>
          <w:b/>
        </w:rPr>
      </w:pPr>
      <w:r w:rsidRPr="00185D93">
        <w:rPr>
          <w:b/>
        </w:rPr>
        <w:t xml:space="preserve">Комплексной программы развития </w:t>
      </w:r>
      <w:r w:rsidR="005775BB">
        <w:rPr>
          <w:b/>
        </w:rPr>
        <w:t>транспортной</w:t>
      </w:r>
      <w:r w:rsidR="00185D93" w:rsidRPr="00185D93">
        <w:rPr>
          <w:b/>
        </w:rPr>
        <w:t xml:space="preserve"> инфраструктуры</w:t>
      </w:r>
      <w:r w:rsidRPr="00185D93">
        <w:rPr>
          <w:b/>
        </w:rPr>
        <w:t xml:space="preserve"> </w:t>
      </w:r>
      <w:r w:rsidR="00B974DE">
        <w:rPr>
          <w:b/>
        </w:rPr>
        <w:t xml:space="preserve">Ольгинского </w:t>
      </w:r>
      <w:r w:rsidR="00D43124">
        <w:rPr>
          <w:b/>
        </w:rPr>
        <w:t>сельского</w:t>
      </w:r>
      <w:r w:rsidRPr="00185D93">
        <w:rPr>
          <w:b/>
        </w:rPr>
        <w:t xml:space="preserve"> поселения </w:t>
      </w:r>
      <w:r w:rsidR="00B974DE">
        <w:rPr>
          <w:b/>
        </w:rPr>
        <w:t>Абинского</w:t>
      </w:r>
      <w:r w:rsidR="00047FFE" w:rsidRPr="00185D93">
        <w:rPr>
          <w:b/>
        </w:rPr>
        <w:t xml:space="preserve"> район</w:t>
      </w:r>
      <w:r w:rsidR="00954C5D">
        <w:rPr>
          <w:b/>
        </w:rPr>
        <w:t>а</w:t>
      </w:r>
      <w:r w:rsidR="00047FFE" w:rsidRPr="00185D93">
        <w:rPr>
          <w:b/>
        </w:rPr>
        <w:t xml:space="preserve"> </w:t>
      </w:r>
      <w:proofErr w:type="gramStart"/>
      <w:r w:rsidR="00047FFE" w:rsidRPr="00185D93">
        <w:rPr>
          <w:b/>
        </w:rPr>
        <w:t>Краснодарская</w:t>
      </w:r>
      <w:proofErr w:type="gramEnd"/>
      <w:r w:rsidR="00047FFE" w:rsidRPr="00185D93">
        <w:rPr>
          <w:b/>
        </w:rPr>
        <w:t xml:space="preserve">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8"/>
        <w:gridCol w:w="6957"/>
      </w:tblGrid>
      <w:tr w:rsidR="00047FFE" w:rsidRPr="00A7437B" w:rsidTr="00741B3F">
        <w:trPr>
          <w:trHeight w:val="619"/>
        </w:trPr>
        <w:tc>
          <w:tcPr>
            <w:tcW w:w="1412" w:type="pct"/>
            <w:tcMar>
              <w:top w:w="28" w:type="dxa"/>
              <w:left w:w="28" w:type="dxa"/>
              <w:bottom w:w="28" w:type="dxa"/>
              <w:right w:w="28" w:type="dxa"/>
            </w:tcMar>
          </w:tcPr>
          <w:p w:rsidR="00047FFE" w:rsidRPr="00B2587E" w:rsidRDefault="00047FFE" w:rsidP="00E0257F">
            <w:pPr>
              <w:pStyle w:val="af4"/>
              <w:jc w:val="left"/>
            </w:pPr>
            <w:r w:rsidRPr="00B2587E">
              <w:t>Наименование Программы</w:t>
            </w:r>
          </w:p>
        </w:tc>
        <w:tc>
          <w:tcPr>
            <w:tcW w:w="3588" w:type="pct"/>
            <w:tcMar>
              <w:top w:w="28" w:type="dxa"/>
              <w:left w:w="28" w:type="dxa"/>
              <w:bottom w:w="28" w:type="dxa"/>
              <w:right w:w="28" w:type="dxa"/>
            </w:tcMar>
          </w:tcPr>
          <w:p w:rsidR="00047FFE" w:rsidRPr="00B2587E" w:rsidRDefault="00047FFE" w:rsidP="00D67D9F">
            <w:pPr>
              <w:pStyle w:val="af4"/>
              <w:jc w:val="left"/>
            </w:pPr>
            <w:r w:rsidRPr="00B2587E">
              <w:t xml:space="preserve">Программа комплексного развития </w:t>
            </w:r>
            <w:r w:rsidR="005775BB">
              <w:t>транспортной</w:t>
            </w:r>
            <w:r w:rsidRPr="00B2587E">
              <w:t xml:space="preserve"> инфраструктуры </w:t>
            </w:r>
            <w:r w:rsidR="00D67D9F">
              <w:t xml:space="preserve">Ольгинского </w:t>
            </w:r>
            <w:r w:rsidR="00D43124">
              <w:rPr>
                <w:szCs w:val="24"/>
              </w:rPr>
              <w:t>сельского</w:t>
            </w:r>
            <w:r w:rsidRPr="00B2587E">
              <w:rPr>
                <w:szCs w:val="24"/>
              </w:rPr>
              <w:t xml:space="preserve"> поселени</w:t>
            </w:r>
            <w:r w:rsidR="0049396B">
              <w:rPr>
                <w:szCs w:val="24"/>
              </w:rPr>
              <w:t xml:space="preserve">я </w:t>
            </w:r>
            <w:r w:rsidR="00D67D9F">
              <w:rPr>
                <w:szCs w:val="24"/>
              </w:rPr>
              <w:t>Абинского</w:t>
            </w:r>
            <w:r w:rsidRPr="00B2587E">
              <w:rPr>
                <w:szCs w:val="24"/>
              </w:rPr>
              <w:t xml:space="preserve"> район</w:t>
            </w:r>
            <w:r w:rsidR="00954C5D">
              <w:rPr>
                <w:szCs w:val="24"/>
              </w:rPr>
              <w:t>а</w:t>
            </w:r>
            <w:r w:rsidRPr="00B2587E">
              <w:t xml:space="preserve"> Краснодарского края на период 201</w:t>
            </w:r>
            <w:r w:rsidR="00B2587E" w:rsidRPr="00B2587E">
              <w:t>6</w:t>
            </w:r>
            <w:r w:rsidRPr="00B2587E">
              <w:t>-202</w:t>
            </w:r>
            <w:r w:rsidR="00D43124">
              <w:t>0</w:t>
            </w:r>
            <w:r w:rsidRPr="00B2587E">
              <w:t xml:space="preserve"> годы с перспективой до 20</w:t>
            </w:r>
            <w:r w:rsidR="00D67D9F">
              <w:t>30</w:t>
            </w:r>
            <w:r w:rsidRPr="00B2587E">
              <w:t xml:space="preserve"> года</w:t>
            </w:r>
          </w:p>
        </w:tc>
      </w:tr>
      <w:tr w:rsidR="00047FFE" w:rsidRPr="00A7437B" w:rsidTr="00741B3F">
        <w:tc>
          <w:tcPr>
            <w:tcW w:w="1412" w:type="pct"/>
            <w:tcMar>
              <w:top w:w="28" w:type="dxa"/>
              <w:left w:w="28" w:type="dxa"/>
              <w:bottom w:w="28" w:type="dxa"/>
              <w:right w:w="28" w:type="dxa"/>
            </w:tcMar>
          </w:tcPr>
          <w:p w:rsidR="00047FFE" w:rsidRPr="00A7437B" w:rsidRDefault="00047FFE" w:rsidP="00E0257F">
            <w:pPr>
              <w:pStyle w:val="af4"/>
              <w:jc w:val="left"/>
              <w:rPr>
                <w:highlight w:val="yellow"/>
              </w:rPr>
            </w:pPr>
            <w:r w:rsidRPr="005A7F3A">
              <w:t>Основание для разработки Программы</w:t>
            </w:r>
          </w:p>
        </w:tc>
        <w:tc>
          <w:tcPr>
            <w:tcW w:w="3588" w:type="pct"/>
            <w:tcMar>
              <w:top w:w="28" w:type="dxa"/>
              <w:left w:w="28" w:type="dxa"/>
              <w:bottom w:w="28" w:type="dxa"/>
              <w:right w:w="28" w:type="dxa"/>
            </w:tcMar>
          </w:tcPr>
          <w:p w:rsidR="005775BB" w:rsidRPr="005775BB" w:rsidRDefault="005775BB" w:rsidP="00741B3F">
            <w:pPr>
              <w:pStyle w:val="af4"/>
              <w:numPr>
                <w:ilvl w:val="0"/>
                <w:numId w:val="21"/>
              </w:numPr>
              <w:tabs>
                <w:tab w:val="left" w:pos="421"/>
              </w:tabs>
              <w:ind w:left="57" w:firstLine="0"/>
              <w:jc w:val="left"/>
            </w:pPr>
            <w:r w:rsidRPr="005C26EE">
              <w:rPr>
                <w:szCs w:val="24"/>
              </w:rPr>
              <w:t>Постановлени</w:t>
            </w:r>
            <w:r w:rsidR="002124DE">
              <w:rPr>
                <w:szCs w:val="24"/>
              </w:rPr>
              <w:t>е</w:t>
            </w:r>
            <w:r w:rsidRPr="005C26EE">
              <w:rPr>
                <w:szCs w:val="24"/>
              </w:rPr>
              <w:t xml:space="preserve">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r>
              <w:rPr>
                <w:szCs w:val="24"/>
              </w:rPr>
              <w:t>;</w:t>
            </w:r>
          </w:p>
          <w:p w:rsidR="005775BB" w:rsidRPr="00DE3138" w:rsidRDefault="005775BB" w:rsidP="00D67D9F">
            <w:pPr>
              <w:pStyle w:val="af4"/>
              <w:numPr>
                <w:ilvl w:val="0"/>
                <w:numId w:val="21"/>
              </w:numPr>
              <w:tabs>
                <w:tab w:val="left" w:pos="421"/>
              </w:tabs>
              <w:ind w:left="57" w:firstLine="0"/>
              <w:jc w:val="left"/>
            </w:pPr>
            <w:r w:rsidRPr="005C26EE">
              <w:rPr>
                <w:szCs w:val="24"/>
              </w:rPr>
              <w:t xml:space="preserve">Генеральный план </w:t>
            </w:r>
            <w:r w:rsidR="00D67D9F">
              <w:rPr>
                <w:szCs w:val="24"/>
              </w:rPr>
              <w:t xml:space="preserve">Ольгинского </w:t>
            </w:r>
            <w:r w:rsidR="00D43124">
              <w:rPr>
                <w:szCs w:val="24"/>
              </w:rPr>
              <w:t>сельского</w:t>
            </w:r>
            <w:r w:rsidRPr="005C26EE">
              <w:rPr>
                <w:szCs w:val="24"/>
              </w:rPr>
              <w:t xml:space="preserve"> поселения </w:t>
            </w:r>
            <w:r w:rsidR="00D67D9F">
              <w:rPr>
                <w:szCs w:val="24"/>
              </w:rPr>
              <w:t>Абинского</w:t>
            </w:r>
            <w:r w:rsidRPr="005C26EE">
              <w:rPr>
                <w:szCs w:val="24"/>
              </w:rPr>
              <w:t xml:space="preserve"> района Краснодарского Края на период до 20</w:t>
            </w:r>
            <w:r w:rsidR="00D67D9F">
              <w:rPr>
                <w:szCs w:val="24"/>
              </w:rPr>
              <w:t>30</w:t>
            </w:r>
            <w:r w:rsidRPr="005C26EE">
              <w:rPr>
                <w:szCs w:val="24"/>
              </w:rPr>
              <w:t xml:space="preserve"> года</w:t>
            </w:r>
            <w:r>
              <w:t>.</w:t>
            </w:r>
          </w:p>
        </w:tc>
      </w:tr>
      <w:tr w:rsidR="00047FFE" w:rsidRPr="00A7437B" w:rsidTr="00741B3F">
        <w:tc>
          <w:tcPr>
            <w:tcW w:w="1412" w:type="pct"/>
            <w:tcMar>
              <w:top w:w="28" w:type="dxa"/>
              <w:left w:w="28" w:type="dxa"/>
              <w:bottom w:w="28" w:type="dxa"/>
              <w:right w:w="28" w:type="dxa"/>
            </w:tcMar>
          </w:tcPr>
          <w:p w:rsidR="00047FFE" w:rsidRPr="00DE3138" w:rsidRDefault="00473424" w:rsidP="00E0257F">
            <w:pPr>
              <w:pStyle w:val="af4"/>
              <w:jc w:val="left"/>
            </w:pPr>
            <w:r>
              <w:t>З</w:t>
            </w:r>
            <w:r w:rsidR="00047FFE" w:rsidRPr="00DE3138">
              <w:t>аказчик Программы</w:t>
            </w:r>
          </w:p>
        </w:tc>
        <w:tc>
          <w:tcPr>
            <w:tcW w:w="3588" w:type="pct"/>
            <w:tcMar>
              <w:top w:w="28" w:type="dxa"/>
              <w:left w:w="28" w:type="dxa"/>
              <w:bottom w:w="28" w:type="dxa"/>
              <w:right w:w="28" w:type="dxa"/>
            </w:tcMar>
          </w:tcPr>
          <w:p w:rsidR="0049396B" w:rsidRDefault="0049396B" w:rsidP="0049396B">
            <w:pPr>
              <w:pStyle w:val="af4"/>
              <w:jc w:val="left"/>
            </w:pPr>
            <w:r w:rsidRPr="00DE3138">
              <w:t xml:space="preserve">Администрация </w:t>
            </w:r>
            <w:r w:rsidR="00D67D9F">
              <w:t xml:space="preserve">Ольгинского </w:t>
            </w:r>
            <w:r>
              <w:t>сельского</w:t>
            </w:r>
            <w:r w:rsidRPr="00DE3138">
              <w:t xml:space="preserve"> поселени</w:t>
            </w:r>
            <w:r>
              <w:t>я</w:t>
            </w:r>
            <w:r w:rsidRPr="00DE3138">
              <w:t xml:space="preserve"> </w:t>
            </w:r>
            <w:r w:rsidR="00D67D9F">
              <w:rPr>
                <w:szCs w:val="24"/>
              </w:rPr>
              <w:t>Абинского</w:t>
            </w:r>
            <w:r w:rsidRPr="00DE3138">
              <w:t xml:space="preserve"> район</w:t>
            </w:r>
            <w:r>
              <w:t>а</w:t>
            </w:r>
            <w:r w:rsidRPr="00DE3138">
              <w:t xml:space="preserve"> Краснодарского края</w:t>
            </w:r>
          </w:p>
          <w:p w:rsidR="007331E7" w:rsidRPr="00DE3138" w:rsidRDefault="0049396B" w:rsidP="00D67D9F">
            <w:pPr>
              <w:spacing w:after="0" w:line="240" w:lineRule="auto"/>
              <w:ind w:firstLine="0"/>
              <w:jc w:val="left"/>
            </w:pPr>
            <w:r w:rsidRPr="00C709FF">
              <w:rPr>
                <w:snapToGrid w:val="0"/>
                <w:szCs w:val="24"/>
              </w:rPr>
              <w:t xml:space="preserve">Юридический адрес: </w:t>
            </w:r>
            <w:r w:rsidR="00D67D9F">
              <w:t>353315</w:t>
            </w:r>
            <w:r w:rsidRPr="007331E7">
              <w:t xml:space="preserve">, Краснодарский край, </w:t>
            </w:r>
            <w:r w:rsidR="00D67D9F">
              <w:t>Абинский</w:t>
            </w:r>
            <w:r>
              <w:t xml:space="preserve"> район, х. </w:t>
            </w:r>
            <w:r w:rsidR="00D67D9F">
              <w:t>Ольгинский</w:t>
            </w:r>
            <w:r w:rsidRPr="007331E7">
              <w:t xml:space="preserve">, ул. </w:t>
            </w:r>
            <w:proofErr w:type="gramStart"/>
            <w:r w:rsidR="00D67D9F">
              <w:t>Первомайская</w:t>
            </w:r>
            <w:proofErr w:type="gramEnd"/>
            <w:r>
              <w:t>, д. 1</w:t>
            </w:r>
            <w:r w:rsidR="00D67D9F">
              <w:t>7</w:t>
            </w:r>
          </w:p>
        </w:tc>
      </w:tr>
      <w:tr w:rsidR="00047FFE" w:rsidRPr="00A7437B" w:rsidTr="00741B3F">
        <w:trPr>
          <w:trHeight w:val="77"/>
        </w:trPr>
        <w:tc>
          <w:tcPr>
            <w:tcW w:w="1412" w:type="pct"/>
            <w:tcMar>
              <w:top w:w="28" w:type="dxa"/>
              <w:left w:w="28" w:type="dxa"/>
              <w:bottom w:w="28" w:type="dxa"/>
              <w:right w:w="28" w:type="dxa"/>
            </w:tcMar>
          </w:tcPr>
          <w:p w:rsidR="00047FFE" w:rsidRPr="00473424" w:rsidRDefault="007331E7" w:rsidP="00E0257F">
            <w:pPr>
              <w:pStyle w:val="af4"/>
              <w:jc w:val="left"/>
            </w:pPr>
            <w:r w:rsidRPr="00473424">
              <w:t>Р</w:t>
            </w:r>
            <w:r w:rsidR="00047FFE" w:rsidRPr="00473424">
              <w:t>азработчик Программы</w:t>
            </w:r>
          </w:p>
        </w:tc>
        <w:tc>
          <w:tcPr>
            <w:tcW w:w="3588" w:type="pct"/>
            <w:tcMar>
              <w:top w:w="28" w:type="dxa"/>
              <w:left w:w="28" w:type="dxa"/>
              <w:bottom w:w="28" w:type="dxa"/>
              <w:right w:w="28" w:type="dxa"/>
            </w:tcMar>
          </w:tcPr>
          <w:p w:rsidR="00047FFE" w:rsidRPr="007331E7" w:rsidRDefault="00047FFE" w:rsidP="00741B3F">
            <w:pPr>
              <w:pStyle w:val="af4"/>
              <w:jc w:val="left"/>
            </w:pPr>
            <w:r w:rsidRPr="007331E7">
              <w:t>Общество с ограниченной ответственностью «ЭнергоАудит»</w:t>
            </w:r>
          </w:p>
          <w:p w:rsidR="007331E7" w:rsidRPr="007331E7" w:rsidRDefault="007331E7" w:rsidP="00741B3F">
            <w:pPr>
              <w:pStyle w:val="af4"/>
              <w:jc w:val="left"/>
            </w:pPr>
            <w:r w:rsidRPr="007331E7">
              <w:t>Юридическ</w:t>
            </w:r>
            <w:r w:rsidR="00362804">
              <w:t>ий и почтовый адрес: 160011, г. </w:t>
            </w:r>
            <w:r w:rsidRPr="007331E7">
              <w:t>Вологда, ул. Герцена, д.</w:t>
            </w:r>
            <w:r w:rsidR="00362804">
              <w:t xml:space="preserve"> </w:t>
            </w:r>
            <w:r w:rsidRPr="007331E7">
              <w:t>56, оф.</w:t>
            </w:r>
            <w:r w:rsidR="00362804">
              <w:t xml:space="preserve"> </w:t>
            </w:r>
            <w:r w:rsidRPr="007331E7">
              <w:t>202.</w:t>
            </w:r>
          </w:p>
        </w:tc>
      </w:tr>
      <w:tr w:rsidR="00047FFE" w:rsidRPr="00A7437B" w:rsidTr="00741B3F">
        <w:tc>
          <w:tcPr>
            <w:tcW w:w="1412" w:type="pct"/>
            <w:tcMar>
              <w:top w:w="28" w:type="dxa"/>
              <w:left w:w="28" w:type="dxa"/>
              <w:bottom w:w="28" w:type="dxa"/>
              <w:right w:w="28" w:type="dxa"/>
            </w:tcMar>
          </w:tcPr>
          <w:p w:rsidR="00047FFE" w:rsidRPr="00D168BE" w:rsidRDefault="00047FFE" w:rsidP="00E0257F">
            <w:pPr>
              <w:pStyle w:val="af4"/>
              <w:jc w:val="left"/>
            </w:pPr>
            <w:r w:rsidRPr="00D168BE">
              <w:t>Цель Программы</w:t>
            </w:r>
          </w:p>
        </w:tc>
        <w:tc>
          <w:tcPr>
            <w:tcW w:w="3588" w:type="pct"/>
            <w:tcMar>
              <w:top w:w="28" w:type="dxa"/>
              <w:left w:w="28" w:type="dxa"/>
              <w:bottom w:w="28" w:type="dxa"/>
              <w:right w:w="28" w:type="dxa"/>
            </w:tcMar>
          </w:tcPr>
          <w:p w:rsidR="005775BB" w:rsidRPr="005C26EE" w:rsidRDefault="005775BB" w:rsidP="008F6DB7">
            <w:pPr>
              <w:pStyle w:val="af4"/>
              <w:widowControl/>
              <w:numPr>
                <w:ilvl w:val="0"/>
                <w:numId w:val="27"/>
              </w:numPr>
              <w:tabs>
                <w:tab w:val="left" w:pos="461"/>
              </w:tabs>
              <w:ind w:left="3" w:firstLine="174"/>
              <w:jc w:val="left"/>
              <w:rPr>
                <w:szCs w:val="24"/>
              </w:rPr>
            </w:pPr>
            <w:r w:rsidRPr="005C26EE">
              <w:rPr>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5775BB" w:rsidRDefault="005775BB" w:rsidP="008F6DB7">
            <w:pPr>
              <w:pStyle w:val="af4"/>
              <w:widowControl/>
              <w:numPr>
                <w:ilvl w:val="0"/>
                <w:numId w:val="27"/>
              </w:numPr>
              <w:tabs>
                <w:tab w:val="left" w:pos="461"/>
              </w:tabs>
              <w:ind w:left="3" w:firstLine="174"/>
              <w:jc w:val="left"/>
              <w:rPr>
                <w:szCs w:val="24"/>
              </w:rPr>
            </w:pPr>
            <w:r w:rsidRPr="005C26EE">
              <w:rPr>
                <w:szCs w:val="24"/>
              </w:rPr>
              <w:t>повышение доступности услуг транспортного комплекса для населения;</w:t>
            </w:r>
          </w:p>
          <w:p w:rsidR="002B2CDD" w:rsidRPr="005775BB" w:rsidRDefault="005775BB" w:rsidP="008F6DB7">
            <w:pPr>
              <w:pStyle w:val="af4"/>
              <w:widowControl/>
              <w:numPr>
                <w:ilvl w:val="0"/>
                <w:numId w:val="27"/>
              </w:numPr>
              <w:tabs>
                <w:tab w:val="left" w:pos="461"/>
              </w:tabs>
              <w:ind w:left="3" w:firstLine="174"/>
              <w:jc w:val="left"/>
              <w:rPr>
                <w:szCs w:val="24"/>
              </w:rPr>
            </w:pPr>
            <w:r w:rsidRPr="005775BB">
              <w:rPr>
                <w:szCs w:val="24"/>
              </w:rPr>
              <w:t>повышение комплексной безопасности и устойчивости транспортной системы.</w:t>
            </w:r>
          </w:p>
        </w:tc>
      </w:tr>
      <w:tr w:rsidR="00047FFE" w:rsidRPr="00A7437B" w:rsidTr="00741B3F">
        <w:tc>
          <w:tcPr>
            <w:tcW w:w="1412" w:type="pct"/>
            <w:tcMar>
              <w:top w:w="28" w:type="dxa"/>
              <w:left w:w="28" w:type="dxa"/>
              <w:bottom w:w="28" w:type="dxa"/>
              <w:right w:w="28" w:type="dxa"/>
            </w:tcMar>
          </w:tcPr>
          <w:p w:rsidR="00047FFE" w:rsidRPr="00D168BE" w:rsidRDefault="00047FFE" w:rsidP="00E0257F">
            <w:pPr>
              <w:pStyle w:val="af4"/>
              <w:jc w:val="left"/>
            </w:pPr>
            <w:r w:rsidRPr="00D168BE">
              <w:t xml:space="preserve">Задачи Программы </w:t>
            </w:r>
          </w:p>
        </w:tc>
        <w:tc>
          <w:tcPr>
            <w:tcW w:w="3588" w:type="pct"/>
            <w:tcMar>
              <w:top w:w="28" w:type="dxa"/>
              <w:left w:w="28" w:type="dxa"/>
              <w:bottom w:w="28" w:type="dxa"/>
              <w:right w:w="28" w:type="dxa"/>
            </w:tcMar>
          </w:tcPr>
          <w:p w:rsidR="005775BB" w:rsidRPr="005C26EE" w:rsidRDefault="005775BB" w:rsidP="008F6DB7">
            <w:pPr>
              <w:pStyle w:val="af4"/>
              <w:widowControl/>
              <w:numPr>
                <w:ilvl w:val="0"/>
                <w:numId w:val="28"/>
              </w:numPr>
              <w:ind w:left="3" w:firstLine="284"/>
              <w:jc w:val="left"/>
              <w:rPr>
                <w:szCs w:val="24"/>
              </w:rPr>
            </w:pPr>
            <w:r>
              <w:rPr>
                <w:szCs w:val="24"/>
              </w:rPr>
              <w:t>У</w:t>
            </w:r>
            <w:r w:rsidRPr="005C26EE">
              <w:rPr>
                <w:szCs w:val="24"/>
              </w:rPr>
              <w:t>величение протяженности автомобильных дорог местного значения, соответствующих нормативным требованиям</w:t>
            </w:r>
            <w:r>
              <w:rPr>
                <w:szCs w:val="24"/>
              </w:rPr>
              <w:t>.</w:t>
            </w:r>
          </w:p>
          <w:p w:rsidR="005775BB" w:rsidRPr="005C26EE" w:rsidRDefault="005775BB" w:rsidP="008F6DB7">
            <w:pPr>
              <w:pStyle w:val="af4"/>
              <w:widowControl/>
              <w:numPr>
                <w:ilvl w:val="0"/>
                <w:numId w:val="28"/>
              </w:numPr>
              <w:ind w:left="3" w:firstLine="284"/>
              <w:jc w:val="left"/>
              <w:rPr>
                <w:szCs w:val="24"/>
              </w:rPr>
            </w:pPr>
            <w:r>
              <w:rPr>
                <w:szCs w:val="24"/>
              </w:rPr>
              <w:t>П</w:t>
            </w:r>
            <w:r w:rsidRPr="005C26EE">
              <w:rPr>
                <w:szCs w:val="24"/>
              </w:rPr>
              <w:t>овышение надежности и безопасности движения по автомобильным дорогам местного значения</w:t>
            </w:r>
            <w:r>
              <w:rPr>
                <w:szCs w:val="24"/>
              </w:rPr>
              <w:t>.</w:t>
            </w:r>
          </w:p>
          <w:p w:rsidR="005775BB" w:rsidRPr="005C26EE" w:rsidRDefault="005775BB" w:rsidP="008F6DB7">
            <w:pPr>
              <w:pStyle w:val="af4"/>
              <w:widowControl/>
              <w:numPr>
                <w:ilvl w:val="0"/>
                <w:numId w:val="28"/>
              </w:numPr>
              <w:ind w:left="3" w:firstLine="284"/>
              <w:jc w:val="left"/>
              <w:rPr>
                <w:szCs w:val="24"/>
              </w:rPr>
            </w:pPr>
            <w:r w:rsidRPr="005C26EE">
              <w:rPr>
                <w:szCs w:val="24"/>
              </w:rPr>
              <w:t>обеспечение устойчивого функционирования автомобильных дорог местного значения;</w:t>
            </w:r>
          </w:p>
          <w:p w:rsidR="005775BB" w:rsidRDefault="005775BB" w:rsidP="008F6DB7">
            <w:pPr>
              <w:pStyle w:val="af4"/>
              <w:widowControl/>
              <w:numPr>
                <w:ilvl w:val="0"/>
                <w:numId w:val="28"/>
              </w:numPr>
              <w:ind w:left="3" w:firstLine="284"/>
              <w:jc w:val="left"/>
              <w:rPr>
                <w:szCs w:val="24"/>
              </w:rPr>
            </w:pPr>
            <w:r>
              <w:rPr>
                <w:szCs w:val="24"/>
              </w:rPr>
              <w:t>У</w:t>
            </w:r>
            <w:r w:rsidRPr="005C26EE">
              <w:rPr>
                <w:szCs w:val="24"/>
              </w:rPr>
              <w:t>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r>
              <w:rPr>
                <w:szCs w:val="24"/>
              </w:rPr>
              <w:t>.</w:t>
            </w:r>
          </w:p>
          <w:p w:rsidR="00F9062C" w:rsidRPr="005775BB" w:rsidRDefault="005775BB" w:rsidP="008F6DB7">
            <w:pPr>
              <w:pStyle w:val="af4"/>
              <w:widowControl/>
              <w:numPr>
                <w:ilvl w:val="0"/>
                <w:numId w:val="28"/>
              </w:numPr>
              <w:ind w:left="3" w:firstLine="284"/>
              <w:jc w:val="left"/>
              <w:rPr>
                <w:szCs w:val="24"/>
              </w:rPr>
            </w:pPr>
            <w:r w:rsidRPr="005775BB">
              <w:rPr>
                <w:szCs w:val="24"/>
              </w:rPr>
              <w:lastRenderedPageBreak/>
              <w:t xml:space="preserve">Обеспечение более комфортных условий проживания населения </w:t>
            </w:r>
            <w:r w:rsidR="00A26AA6">
              <w:rPr>
                <w:szCs w:val="24"/>
              </w:rPr>
              <w:t>сельского</w:t>
            </w:r>
            <w:r w:rsidRPr="005775BB">
              <w:rPr>
                <w:szCs w:val="24"/>
              </w:rPr>
              <w:t xml:space="preserve"> поселения, безопасности дорожного движения.</w:t>
            </w:r>
          </w:p>
        </w:tc>
      </w:tr>
      <w:tr w:rsidR="006545BF" w:rsidRPr="00A7437B" w:rsidTr="0010545E">
        <w:tc>
          <w:tcPr>
            <w:tcW w:w="1412" w:type="pct"/>
            <w:tcMar>
              <w:top w:w="28" w:type="dxa"/>
              <w:left w:w="28" w:type="dxa"/>
              <w:bottom w:w="28" w:type="dxa"/>
              <w:right w:w="28" w:type="dxa"/>
            </w:tcMar>
          </w:tcPr>
          <w:p w:rsidR="006545BF" w:rsidRPr="006545BF" w:rsidRDefault="006545BF" w:rsidP="005775BB">
            <w:pPr>
              <w:pStyle w:val="af4"/>
              <w:jc w:val="left"/>
              <w:rPr>
                <w:highlight w:val="green"/>
              </w:rPr>
            </w:pPr>
            <w:r w:rsidRPr="00AB2B49">
              <w:lastRenderedPageBreak/>
              <w:t xml:space="preserve">Укрупненные описание запланированных мероприятий (инвестиционных проектов) по проектированию, строительству, реконструкции объектов </w:t>
            </w:r>
            <w:r w:rsidR="005775BB">
              <w:t>транспортной</w:t>
            </w:r>
            <w:r w:rsidRPr="00AB2B49">
              <w:t xml:space="preserve"> инфраструктуры</w:t>
            </w:r>
          </w:p>
        </w:tc>
        <w:tc>
          <w:tcPr>
            <w:tcW w:w="3588" w:type="pct"/>
            <w:shd w:val="clear" w:color="auto" w:fill="auto"/>
            <w:tcMar>
              <w:top w:w="28" w:type="dxa"/>
              <w:left w:w="28" w:type="dxa"/>
              <w:bottom w:w="28" w:type="dxa"/>
              <w:right w:w="28" w:type="dxa"/>
            </w:tcMar>
          </w:tcPr>
          <w:p w:rsidR="006205A0" w:rsidRPr="003D7D03" w:rsidRDefault="006205A0" w:rsidP="006205A0">
            <w:pPr>
              <w:spacing w:after="0" w:line="240" w:lineRule="auto"/>
              <w:jc w:val="left"/>
            </w:pPr>
            <w:r w:rsidRPr="003D7D03">
              <w:t xml:space="preserve">При планировании развития внешнего транспорта, улично-дорожной сети и объектов транспортного обслуживания определился следующий перечень объектов транспортной инфраструктуры местного значения, предусмотренных согласно Схеме территориального планирования </w:t>
            </w:r>
            <w:r w:rsidR="0010545E">
              <w:t>Абинского района</w:t>
            </w:r>
            <w:r w:rsidRPr="003D7D03">
              <w:t xml:space="preserve"> и предложенных генеральным планом к строительству и реконструкции на территории муниципального образования:</w:t>
            </w:r>
          </w:p>
          <w:p w:rsidR="006205A0" w:rsidRPr="002124DE" w:rsidRDefault="006205A0" w:rsidP="006205A0">
            <w:pPr>
              <w:spacing w:after="0" w:line="240" w:lineRule="auto"/>
              <w:jc w:val="left"/>
              <w:rPr>
                <w:u w:val="single"/>
              </w:rPr>
            </w:pPr>
            <w:r w:rsidRPr="002124DE">
              <w:rPr>
                <w:u w:val="single"/>
              </w:rPr>
              <w:t>Объекты местного значения на уровне муниципального района:</w:t>
            </w:r>
          </w:p>
          <w:p w:rsidR="006205A0" w:rsidRPr="003D7D03" w:rsidRDefault="006205A0" w:rsidP="006205A0">
            <w:pPr>
              <w:spacing w:after="0" w:line="240" w:lineRule="auto"/>
              <w:jc w:val="left"/>
              <w:rPr>
                <w:i/>
                <w:spacing w:val="3"/>
              </w:rPr>
            </w:pPr>
            <w:r w:rsidRPr="003D7D03">
              <w:rPr>
                <w:i/>
                <w:spacing w:val="3"/>
              </w:rPr>
              <w:t>Автомобильные дороги:</w:t>
            </w:r>
          </w:p>
          <w:p w:rsidR="006205A0" w:rsidRPr="003D7D03" w:rsidRDefault="0010545E" w:rsidP="008F6DB7">
            <w:pPr>
              <w:pStyle w:val="aa"/>
              <w:numPr>
                <w:ilvl w:val="0"/>
                <w:numId w:val="62"/>
              </w:numPr>
              <w:spacing w:after="0" w:line="240" w:lineRule="auto"/>
              <w:ind w:left="523"/>
              <w:jc w:val="left"/>
            </w:pPr>
            <w:r>
              <w:t xml:space="preserve">реконструкция </w:t>
            </w:r>
            <w:r w:rsidR="006205A0" w:rsidRPr="003D7D03">
              <w:t>автомобильн</w:t>
            </w:r>
            <w:r>
              <w:t>ой</w:t>
            </w:r>
            <w:r w:rsidR="006205A0" w:rsidRPr="003D7D03">
              <w:t xml:space="preserve"> дорог</w:t>
            </w:r>
            <w:r>
              <w:t>и регионального значения «</w:t>
            </w:r>
            <w:proofErr w:type="spellStart"/>
            <w:r>
              <w:t>ст-ца</w:t>
            </w:r>
            <w:proofErr w:type="spellEnd"/>
            <w:r>
              <w:t xml:space="preserve"> Троицкая – </w:t>
            </w:r>
            <w:proofErr w:type="spellStart"/>
            <w:r>
              <w:t>ст-ца</w:t>
            </w:r>
            <w:proofErr w:type="spellEnd"/>
            <w:r>
              <w:t xml:space="preserve"> </w:t>
            </w:r>
            <w:proofErr w:type="spellStart"/>
            <w:r>
              <w:t>Феродовская</w:t>
            </w:r>
            <w:proofErr w:type="spellEnd"/>
            <w:r>
              <w:t>»</w:t>
            </w:r>
            <w:r w:rsidR="006205A0" w:rsidRPr="003D7D03">
              <w:t xml:space="preserve"> протяженностью </w:t>
            </w:r>
            <w:r>
              <w:t>17,8</w:t>
            </w:r>
            <w:r w:rsidR="006205A0" w:rsidRPr="003D7D03">
              <w:t xml:space="preserve"> км</w:t>
            </w:r>
            <w:r>
              <w:t>.</w:t>
            </w:r>
          </w:p>
          <w:p w:rsidR="006205A0" w:rsidRPr="002124DE" w:rsidRDefault="006205A0" w:rsidP="006205A0">
            <w:pPr>
              <w:spacing w:after="0" w:line="240" w:lineRule="auto"/>
              <w:jc w:val="left"/>
              <w:rPr>
                <w:b/>
                <w:u w:val="single"/>
              </w:rPr>
            </w:pPr>
            <w:r w:rsidRPr="002124DE">
              <w:rPr>
                <w:u w:val="single"/>
              </w:rPr>
              <w:t>Объекты местного значения на уровне сельского поселения</w:t>
            </w:r>
            <w:r w:rsidRPr="002124DE">
              <w:rPr>
                <w:b/>
                <w:u w:val="single"/>
              </w:rPr>
              <w:t>:</w:t>
            </w:r>
          </w:p>
          <w:p w:rsidR="006205A0" w:rsidRPr="003D7D03" w:rsidRDefault="006205A0" w:rsidP="006205A0">
            <w:pPr>
              <w:spacing w:after="0" w:line="240" w:lineRule="auto"/>
              <w:jc w:val="left"/>
              <w:rPr>
                <w:i/>
                <w:spacing w:val="3"/>
              </w:rPr>
            </w:pPr>
            <w:r w:rsidRPr="003D7D03">
              <w:rPr>
                <w:i/>
                <w:spacing w:val="3"/>
              </w:rPr>
              <w:t>Автомобильные дороги:</w:t>
            </w:r>
          </w:p>
          <w:p w:rsidR="0010545E" w:rsidRPr="003D7D03" w:rsidRDefault="0010545E" w:rsidP="0010545E">
            <w:pPr>
              <w:pStyle w:val="aa"/>
              <w:numPr>
                <w:ilvl w:val="0"/>
                <w:numId w:val="62"/>
              </w:numPr>
              <w:spacing w:after="0" w:line="240" w:lineRule="auto"/>
              <w:ind w:left="523"/>
              <w:jc w:val="left"/>
            </w:pPr>
            <w:r>
              <w:t xml:space="preserve">реконструкция </w:t>
            </w:r>
            <w:r w:rsidRPr="003D7D03">
              <w:t>автомобильн</w:t>
            </w:r>
            <w:r>
              <w:t>ой</w:t>
            </w:r>
            <w:r w:rsidRPr="003D7D03">
              <w:t xml:space="preserve"> дорог</w:t>
            </w:r>
            <w:r>
              <w:t>и местного значения</w:t>
            </w:r>
            <w:r w:rsidRPr="003D7D03">
              <w:t xml:space="preserve"> протяженностью </w:t>
            </w:r>
            <w:r>
              <w:t>10,5</w:t>
            </w:r>
            <w:r w:rsidRPr="003D7D03">
              <w:t xml:space="preserve"> км</w:t>
            </w:r>
            <w:r>
              <w:t>.</w:t>
            </w:r>
          </w:p>
          <w:p w:rsidR="006205A0" w:rsidRPr="003D7D03" w:rsidRDefault="006205A0" w:rsidP="006205A0">
            <w:pPr>
              <w:spacing w:after="0" w:line="240" w:lineRule="auto"/>
              <w:jc w:val="left"/>
              <w:rPr>
                <w:i/>
              </w:rPr>
            </w:pPr>
            <w:r w:rsidRPr="003D7D03">
              <w:rPr>
                <w:i/>
              </w:rPr>
              <w:t>Улично-дорожная сеть:</w:t>
            </w:r>
          </w:p>
          <w:p w:rsidR="006205A0" w:rsidRPr="003D7D03" w:rsidRDefault="006205A0" w:rsidP="008F6DB7">
            <w:pPr>
              <w:pStyle w:val="aa"/>
              <w:numPr>
                <w:ilvl w:val="0"/>
                <w:numId w:val="63"/>
              </w:numPr>
              <w:spacing w:after="0" w:line="240" w:lineRule="auto"/>
              <w:ind w:left="523"/>
              <w:jc w:val="left"/>
              <w:rPr>
                <w:rStyle w:val="S11"/>
                <w:lang w:eastAsia="ru-RU"/>
              </w:rPr>
            </w:pPr>
            <w:r w:rsidRPr="003D7D03">
              <w:rPr>
                <w:rStyle w:val="S11"/>
                <w:lang w:eastAsia="ru-RU"/>
              </w:rPr>
              <w:t>главные улицы, общей протяженностью 1,1 км;</w:t>
            </w:r>
          </w:p>
          <w:p w:rsidR="006205A0" w:rsidRPr="003D7D03" w:rsidRDefault="0010545E" w:rsidP="008F6DB7">
            <w:pPr>
              <w:pStyle w:val="aa"/>
              <w:numPr>
                <w:ilvl w:val="0"/>
                <w:numId w:val="63"/>
              </w:numPr>
              <w:spacing w:after="0" w:line="240" w:lineRule="auto"/>
              <w:ind w:left="523"/>
              <w:jc w:val="left"/>
              <w:rPr>
                <w:rStyle w:val="S11"/>
                <w:lang w:eastAsia="ru-RU"/>
              </w:rPr>
            </w:pPr>
            <w:r>
              <w:rPr>
                <w:rStyle w:val="S11"/>
                <w:lang w:eastAsia="ru-RU"/>
              </w:rPr>
              <w:t xml:space="preserve">строительство жилых улиц для связи проектируемых кварталов с центрами населенных пунктов </w:t>
            </w:r>
            <w:r w:rsidR="006205A0" w:rsidRPr="003D7D03">
              <w:rPr>
                <w:rStyle w:val="S11"/>
                <w:lang w:eastAsia="ru-RU"/>
              </w:rPr>
              <w:t xml:space="preserve">протяженностью </w:t>
            </w:r>
            <w:r>
              <w:rPr>
                <w:rStyle w:val="S11"/>
                <w:lang w:eastAsia="ru-RU"/>
              </w:rPr>
              <w:t>0,2</w:t>
            </w:r>
            <w:r w:rsidR="006205A0" w:rsidRPr="003D7D03">
              <w:rPr>
                <w:rStyle w:val="S11"/>
                <w:lang w:eastAsia="ru-RU"/>
              </w:rPr>
              <w:t xml:space="preserve"> км;</w:t>
            </w:r>
          </w:p>
          <w:p w:rsidR="006205A0" w:rsidRPr="003D7D03" w:rsidRDefault="0010545E" w:rsidP="0010545E">
            <w:pPr>
              <w:pStyle w:val="aa"/>
              <w:numPr>
                <w:ilvl w:val="0"/>
                <w:numId w:val="63"/>
              </w:numPr>
              <w:spacing w:after="0" w:line="240" w:lineRule="auto"/>
              <w:ind w:left="523"/>
              <w:jc w:val="left"/>
              <w:rPr>
                <w:rStyle w:val="S11"/>
                <w:lang w:eastAsia="ru-RU"/>
              </w:rPr>
            </w:pPr>
            <w:r>
              <w:rPr>
                <w:rStyle w:val="S11"/>
                <w:lang w:eastAsia="ru-RU"/>
              </w:rPr>
              <w:t>реконструкция улично-дорожной сети</w:t>
            </w:r>
            <w:r w:rsidR="006205A0" w:rsidRPr="003D7D03">
              <w:rPr>
                <w:rStyle w:val="S11"/>
                <w:lang w:eastAsia="ru-RU"/>
              </w:rPr>
              <w:t xml:space="preserve">, общей протяженностью </w:t>
            </w:r>
            <w:r>
              <w:rPr>
                <w:rStyle w:val="S11"/>
                <w:lang w:eastAsia="ru-RU"/>
              </w:rPr>
              <w:t>4,0 км</w:t>
            </w:r>
            <w:r w:rsidR="006205A0" w:rsidRPr="003D7D03">
              <w:rPr>
                <w:rStyle w:val="S11"/>
                <w:lang w:eastAsia="ru-RU"/>
              </w:rPr>
              <w:t>.</w:t>
            </w:r>
          </w:p>
          <w:p w:rsidR="006205A0" w:rsidRPr="003D7D03" w:rsidRDefault="006205A0" w:rsidP="006205A0">
            <w:pPr>
              <w:spacing w:after="0" w:line="240" w:lineRule="auto"/>
              <w:jc w:val="left"/>
              <w:rPr>
                <w:i/>
              </w:rPr>
            </w:pPr>
            <w:r w:rsidRPr="003D7D03">
              <w:rPr>
                <w:i/>
              </w:rPr>
              <w:t>Объекты транспортного обслуживания:</w:t>
            </w:r>
          </w:p>
          <w:p w:rsidR="006205A0" w:rsidRPr="003D7D03" w:rsidRDefault="0010545E" w:rsidP="008F6DB7">
            <w:pPr>
              <w:pStyle w:val="aa"/>
              <w:numPr>
                <w:ilvl w:val="0"/>
                <w:numId w:val="64"/>
              </w:numPr>
              <w:spacing w:after="0" w:line="240" w:lineRule="auto"/>
              <w:ind w:left="523"/>
              <w:jc w:val="left"/>
            </w:pPr>
            <w:r>
              <w:t xml:space="preserve">строительство </w:t>
            </w:r>
            <w:r w:rsidRPr="0010545E">
              <w:rPr>
                <w:szCs w:val="24"/>
              </w:rPr>
              <w:t xml:space="preserve">АЗС </w:t>
            </w:r>
            <w:r w:rsidRPr="0010545E">
              <w:rPr>
                <w:szCs w:val="24"/>
                <w:lang w:eastAsia="ar-SA"/>
              </w:rPr>
              <w:t xml:space="preserve">(№13) </w:t>
            </w:r>
            <w:r w:rsidRPr="0010545E">
              <w:rPr>
                <w:szCs w:val="24"/>
              </w:rPr>
              <w:t xml:space="preserve">(а/д "ст. Федоровской – ст. </w:t>
            </w:r>
            <w:proofErr w:type="gramStart"/>
            <w:r w:rsidRPr="0010545E">
              <w:rPr>
                <w:szCs w:val="24"/>
              </w:rPr>
              <w:t>Троицк</w:t>
            </w:r>
            <w:r w:rsidR="000615D6">
              <w:rPr>
                <w:szCs w:val="24"/>
              </w:rPr>
              <w:t>ая</w:t>
            </w:r>
            <w:proofErr w:type="gramEnd"/>
            <w:r w:rsidR="000615D6">
              <w:rPr>
                <w:szCs w:val="24"/>
              </w:rPr>
              <w:t>", между х. Ольгинским и х. </w:t>
            </w:r>
            <w:proofErr w:type="spellStart"/>
            <w:r w:rsidR="000615D6">
              <w:rPr>
                <w:szCs w:val="24"/>
              </w:rPr>
              <w:t>Бо</w:t>
            </w:r>
            <w:r w:rsidRPr="0010545E">
              <w:rPr>
                <w:szCs w:val="24"/>
              </w:rPr>
              <w:t>гдасаровым</w:t>
            </w:r>
            <w:proofErr w:type="spellEnd"/>
            <w:r w:rsidRPr="0010545E">
              <w:rPr>
                <w:szCs w:val="24"/>
              </w:rPr>
              <w:t>)</w:t>
            </w:r>
            <w:r w:rsidR="006205A0" w:rsidRPr="003D7D03">
              <w:t>;</w:t>
            </w:r>
          </w:p>
          <w:p w:rsidR="00560820" w:rsidRPr="00560820" w:rsidRDefault="0010545E" w:rsidP="0010545E">
            <w:pPr>
              <w:pStyle w:val="aa"/>
              <w:numPr>
                <w:ilvl w:val="0"/>
                <w:numId w:val="64"/>
              </w:numPr>
              <w:spacing w:after="0" w:line="240" w:lineRule="auto"/>
              <w:ind w:left="523"/>
              <w:jc w:val="left"/>
            </w:pPr>
            <w:r>
              <w:t xml:space="preserve">строительство </w:t>
            </w:r>
            <w:r w:rsidRPr="0010545E">
              <w:rPr>
                <w:szCs w:val="24"/>
              </w:rPr>
              <w:t>(</w:t>
            </w:r>
            <w:proofErr w:type="gramStart"/>
            <w:r w:rsidRPr="0010545E">
              <w:rPr>
                <w:szCs w:val="24"/>
                <w:lang w:eastAsia="ar-SA"/>
              </w:rPr>
              <w:t>АГЗС</w:t>
            </w:r>
            <w:proofErr w:type="gramEnd"/>
            <w:r w:rsidRPr="0010545E">
              <w:rPr>
                <w:szCs w:val="24"/>
                <w:lang w:eastAsia="ar-SA"/>
              </w:rPr>
              <w:t xml:space="preserve"> а/д </w:t>
            </w:r>
            <w:r w:rsidRPr="0010545E">
              <w:rPr>
                <w:szCs w:val="24"/>
              </w:rPr>
              <w:t>«ст. Федоровской – ст. Троицк</w:t>
            </w:r>
            <w:r w:rsidR="000615D6">
              <w:rPr>
                <w:szCs w:val="24"/>
              </w:rPr>
              <w:t>ая», между х. Ольгинским и х. </w:t>
            </w:r>
            <w:proofErr w:type="spellStart"/>
            <w:r w:rsidR="000615D6">
              <w:rPr>
                <w:szCs w:val="24"/>
              </w:rPr>
              <w:t>Бо</w:t>
            </w:r>
            <w:r w:rsidRPr="0010545E">
              <w:rPr>
                <w:szCs w:val="24"/>
              </w:rPr>
              <w:t>гдасаровым</w:t>
            </w:r>
            <w:proofErr w:type="spellEnd"/>
            <w:r w:rsidRPr="0010545E">
              <w:rPr>
                <w:szCs w:val="24"/>
              </w:rPr>
              <w:t>)</w:t>
            </w:r>
            <w:r w:rsidR="006205A0" w:rsidRPr="003D7D03">
              <w:t>.</w:t>
            </w:r>
          </w:p>
        </w:tc>
      </w:tr>
      <w:tr w:rsidR="00047FFE" w:rsidRPr="00A7437B" w:rsidTr="00741B3F">
        <w:tc>
          <w:tcPr>
            <w:tcW w:w="1412" w:type="pct"/>
            <w:tcMar>
              <w:top w:w="28" w:type="dxa"/>
              <w:left w:w="28" w:type="dxa"/>
              <w:bottom w:w="28" w:type="dxa"/>
              <w:right w:w="28" w:type="dxa"/>
            </w:tcMar>
          </w:tcPr>
          <w:p w:rsidR="00047FFE" w:rsidRPr="00235929" w:rsidRDefault="00047FFE" w:rsidP="00E0257F">
            <w:pPr>
              <w:pStyle w:val="af4"/>
              <w:jc w:val="left"/>
            </w:pPr>
            <w:r w:rsidRPr="00235929">
              <w:t>Сроки и этапы реализации Программы</w:t>
            </w:r>
          </w:p>
        </w:tc>
        <w:tc>
          <w:tcPr>
            <w:tcW w:w="3588" w:type="pct"/>
            <w:tcMar>
              <w:top w:w="28" w:type="dxa"/>
              <w:left w:w="28" w:type="dxa"/>
              <w:bottom w:w="28" w:type="dxa"/>
              <w:right w:w="28" w:type="dxa"/>
            </w:tcMar>
          </w:tcPr>
          <w:p w:rsidR="00047FFE" w:rsidRPr="00235929" w:rsidRDefault="00047FFE" w:rsidP="00741B3F">
            <w:pPr>
              <w:pStyle w:val="af4"/>
              <w:jc w:val="left"/>
            </w:pPr>
            <w:r w:rsidRPr="00235929">
              <w:t xml:space="preserve">Срок реализации Программы – </w:t>
            </w:r>
            <w:r w:rsidR="00176D87" w:rsidRPr="00235929">
              <w:t>201</w:t>
            </w:r>
            <w:r w:rsidR="00A62B00" w:rsidRPr="00235929">
              <w:t>6</w:t>
            </w:r>
            <w:r w:rsidR="00176D87" w:rsidRPr="00235929">
              <w:t>-</w:t>
            </w:r>
            <w:r w:rsidRPr="00235929">
              <w:t>20</w:t>
            </w:r>
            <w:r w:rsidR="00D67D9F">
              <w:t>30</w:t>
            </w:r>
            <w:r w:rsidR="002124DE">
              <w:t xml:space="preserve"> </w:t>
            </w:r>
            <w:r w:rsidRPr="00235929">
              <w:t>год</w:t>
            </w:r>
            <w:r w:rsidR="00176D87" w:rsidRPr="00235929">
              <w:t>ы</w:t>
            </w:r>
            <w:r w:rsidRPr="00235929">
              <w:t xml:space="preserve">. </w:t>
            </w:r>
          </w:p>
          <w:p w:rsidR="00047FFE" w:rsidRPr="00235929" w:rsidRDefault="00047FFE" w:rsidP="00741B3F">
            <w:pPr>
              <w:pStyle w:val="af4"/>
              <w:jc w:val="left"/>
            </w:pPr>
            <w:r w:rsidRPr="00235929">
              <w:t xml:space="preserve">Этапы осуществления Программы: </w:t>
            </w:r>
          </w:p>
          <w:p w:rsidR="00047FFE" w:rsidRPr="00235929" w:rsidRDefault="002124DE" w:rsidP="00741B3F">
            <w:pPr>
              <w:pStyle w:val="af4"/>
              <w:jc w:val="left"/>
            </w:pPr>
            <w:r>
              <w:t xml:space="preserve">- </w:t>
            </w:r>
            <w:r w:rsidR="00047FFE" w:rsidRPr="00235929">
              <w:t>первый этап – с 201</w:t>
            </w:r>
            <w:r w:rsidR="00235929" w:rsidRPr="00235929">
              <w:t>6</w:t>
            </w:r>
            <w:r w:rsidR="00047FFE" w:rsidRPr="00235929">
              <w:t xml:space="preserve"> года по 202</w:t>
            </w:r>
            <w:r w:rsidR="005D67F3">
              <w:t>0</w:t>
            </w:r>
            <w:r w:rsidR="00047FFE" w:rsidRPr="00235929">
              <w:t xml:space="preserve"> год; </w:t>
            </w:r>
          </w:p>
          <w:p w:rsidR="00047FFE" w:rsidRPr="00235929" w:rsidRDefault="002124DE" w:rsidP="00D67D9F">
            <w:pPr>
              <w:pStyle w:val="af4"/>
              <w:jc w:val="left"/>
            </w:pPr>
            <w:r>
              <w:t xml:space="preserve">- </w:t>
            </w:r>
            <w:r w:rsidR="00047FFE" w:rsidRPr="00235929">
              <w:t>второй этап – с 202</w:t>
            </w:r>
            <w:r w:rsidR="005D67F3">
              <w:t>1</w:t>
            </w:r>
            <w:r w:rsidR="00047FFE" w:rsidRPr="00235929">
              <w:t xml:space="preserve"> года по 20</w:t>
            </w:r>
            <w:r w:rsidR="00D67D9F">
              <w:t>30</w:t>
            </w:r>
            <w:r w:rsidR="00047FFE" w:rsidRPr="00235929">
              <w:t xml:space="preserve"> год. </w:t>
            </w:r>
          </w:p>
        </w:tc>
      </w:tr>
      <w:tr w:rsidR="006545BF" w:rsidRPr="00A7437B" w:rsidTr="00741B3F">
        <w:tc>
          <w:tcPr>
            <w:tcW w:w="1412" w:type="pct"/>
            <w:tcMar>
              <w:top w:w="28" w:type="dxa"/>
              <w:left w:w="28" w:type="dxa"/>
              <w:bottom w:w="28" w:type="dxa"/>
              <w:right w:w="28" w:type="dxa"/>
            </w:tcMar>
          </w:tcPr>
          <w:p w:rsidR="006545BF" w:rsidRPr="008A30EA" w:rsidRDefault="006545BF" w:rsidP="00E0257F">
            <w:pPr>
              <w:pStyle w:val="af4"/>
              <w:jc w:val="left"/>
            </w:pPr>
            <w:r w:rsidRPr="008A30EA">
              <w:t>Объемы и источники финансирования</w:t>
            </w:r>
          </w:p>
        </w:tc>
        <w:tc>
          <w:tcPr>
            <w:tcW w:w="3588" w:type="pct"/>
            <w:tcMar>
              <w:top w:w="28" w:type="dxa"/>
              <w:left w:w="28" w:type="dxa"/>
              <w:bottom w:w="28" w:type="dxa"/>
              <w:right w:w="28" w:type="dxa"/>
            </w:tcMar>
          </w:tcPr>
          <w:p w:rsidR="006545BF" w:rsidRPr="008A30EA" w:rsidRDefault="006545BF" w:rsidP="00741B3F">
            <w:pPr>
              <w:pStyle w:val="af4"/>
              <w:jc w:val="left"/>
            </w:pPr>
            <w:r w:rsidRPr="008A30EA">
              <w:t>Программа финансируется из местного, районного, краевого и федерального бюджетов, инвестиционных ресурсов банков, предприятий, организаций, предпринимателей, сре</w:t>
            </w:r>
            <w:proofErr w:type="gramStart"/>
            <w:r w:rsidRPr="008A30EA">
              <w:t>дств гр</w:t>
            </w:r>
            <w:proofErr w:type="gramEnd"/>
            <w:r w:rsidRPr="008A30EA">
              <w:t>аждан. Объемы финансирования определяются в соответствии с предусмотренными мероприятиями.</w:t>
            </w:r>
          </w:p>
        </w:tc>
      </w:tr>
      <w:tr w:rsidR="006B7894" w:rsidRPr="00A7437B" w:rsidTr="00741B3F">
        <w:tc>
          <w:tcPr>
            <w:tcW w:w="1412" w:type="pct"/>
            <w:tcMar>
              <w:top w:w="28" w:type="dxa"/>
              <w:left w:w="28" w:type="dxa"/>
              <w:bottom w:w="28" w:type="dxa"/>
              <w:right w:w="28" w:type="dxa"/>
            </w:tcMar>
          </w:tcPr>
          <w:p w:rsidR="006B7894" w:rsidRPr="00A7437B" w:rsidRDefault="006B7894" w:rsidP="00E0257F">
            <w:pPr>
              <w:pStyle w:val="af4"/>
              <w:jc w:val="left"/>
              <w:rPr>
                <w:highlight w:val="yellow"/>
              </w:rPr>
            </w:pPr>
            <w:r w:rsidRPr="00A458B3">
              <w:t xml:space="preserve">Ожидаемые результаты </w:t>
            </w:r>
            <w:r w:rsidRPr="00A458B3">
              <w:lastRenderedPageBreak/>
              <w:t>реализации Программы</w:t>
            </w:r>
          </w:p>
        </w:tc>
        <w:tc>
          <w:tcPr>
            <w:tcW w:w="3588" w:type="pct"/>
            <w:tcMar>
              <w:top w:w="28" w:type="dxa"/>
              <w:left w:w="28" w:type="dxa"/>
              <w:bottom w:w="28" w:type="dxa"/>
              <w:right w:w="28" w:type="dxa"/>
            </w:tcMar>
          </w:tcPr>
          <w:p w:rsidR="003240C2" w:rsidRPr="003240C2" w:rsidRDefault="003240C2" w:rsidP="008F6DB7">
            <w:pPr>
              <w:pStyle w:val="aa"/>
              <w:numPr>
                <w:ilvl w:val="0"/>
                <w:numId w:val="47"/>
              </w:numPr>
              <w:tabs>
                <w:tab w:val="left" w:pos="461"/>
              </w:tabs>
              <w:spacing w:after="0" w:line="240" w:lineRule="auto"/>
              <w:ind w:left="34" w:firstLine="62"/>
              <w:jc w:val="left"/>
              <w:rPr>
                <w:szCs w:val="24"/>
              </w:rPr>
            </w:pPr>
            <w:r w:rsidRPr="003240C2">
              <w:rPr>
                <w:color w:val="000000"/>
                <w:szCs w:val="24"/>
              </w:rPr>
              <w:lastRenderedPageBreak/>
              <w:t>улучшение качества покрытия дорог местного значения;</w:t>
            </w:r>
          </w:p>
          <w:p w:rsidR="003240C2" w:rsidRPr="003240C2" w:rsidRDefault="003240C2" w:rsidP="008F6DB7">
            <w:pPr>
              <w:pStyle w:val="aa"/>
              <w:numPr>
                <w:ilvl w:val="0"/>
                <w:numId w:val="47"/>
              </w:numPr>
              <w:tabs>
                <w:tab w:val="left" w:pos="461"/>
              </w:tabs>
              <w:spacing w:after="0" w:line="240" w:lineRule="auto"/>
              <w:ind w:left="34" w:firstLine="62"/>
              <w:jc w:val="left"/>
              <w:rPr>
                <w:szCs w:val="24"/>
              </w:rPr>
            </w:pPr>
            <w:r w:rsidRPr="003240C2">
              <w:rPr>
                <w:color w:val="000000"/>
                <w:szCs w:val="24"/>
              </w:rPr>
              <w:lastRenderedPageBreak/>
              <w:t xml:space="preserve"> увеличение протяженности автомобильных дорог местного значения, соответствующих нормативным требованиям;</w:t>
            </w:r>
          </w:p>
          <w:p w:rsidR="003240C2" w:rsidRPr="003240C2" w:rsidRDefault="003240C2" w:rsidP="008F6DB7">
            <w:pPr>
              <w:pStyle w:val="aa"/>
              <w:numPr>
                <w:ilvl w:val="0"/>
                <w:numId w:val="47"/>
              </w:numPr>
              <w:tabs>
                <w:tab w:val="left" w:pos="461"/>
              </w:tabs>
              <w:spacing w:after="0" w:line="240" w:lineRule="auto"/>
              <w:ind w:left="34" w:firstLine="62"/>
              <w:jc w:val="left"/>
              <w:rPr>
                <w:szCs w:val="24"/>
              </w:rPr>
            </w:pPr>
            <w:r w:rsidRPr="003240C2">
              <w:rPr>
                <w:color w:val="000000"/>
                <w:szCs w:val="24"/>
              </w:rPr>
              <w:t xml:space="preserve"> повышение уровня безопасности на автомобильных дорогах местного значения; </w:t>
            </w:r>
          </w:p>
          <w:p w:rsidR="003240C2" w:rsidRPr="003240C2" w:rsidRDefault="003240C2" w:rsidP="008F6DB7">
            <w:pPr>
              <w:pStyle w:val="aa"/>
              <w:numPr>
                <w:ilvl w:val="0"/>
                <w:numId w:val="47"/>
              </w:numPr>
              <w:tabs>
                <w:tab w:val="left" w:pos="461"/>
              </w:tabs>
              <w:spacing w:after="0" w:line="240" w:lineRule="auto"/>
              <w:ind w:left="34" w:firstLine="62"/>
              <w:jc w:val="left"/>
              <w:rPr>
                <w:szCs w:val="24"/>
              </w:rPr>
            </w:pPr>
            <w:r w:rsidRPr="003240C2">
              <w:rPr>
                <w:color w:val="000000"/>
                <w:szCs w:val="24"/>
              </w:rPr>
              <w:t>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tc>
      </w:tr>
      <w:tr w:rsidR="006B7894" w:rsidRPr="00A7437B" w:rsidTr="0010545E">
        <w:tc>
          <w:tcPr>
            <w:tcW w:w="1412" w:type="pct"/>
            <w:tcMar>
              <w:top w:w="28" w:type="dxa"/>
              <w:left w:w="28" w:type="dxa"/>
              <w:bottom w:w="28" w:type="dxa"/>
              <w:right w:w="28" w:type="dxa"/>
            </w:tcMar>
          </w:tcPr>
          <w:p w:rsidR="006B7894" w:rsidRPr="00235929" w:rsidRDefault="006B7894" w:rsidP="00E0257F">
            <w:pPr>
              <w:pStyle w:val="af4"/>
              <w:jc w:val="left"/>
            </w:pPr>
            <w:r>
              <w:lastRenderedPageBreak/>
              <w:t>Важнейшие целевые индикаторы программы</w:t>
            </w:r>
          </w:p>
        </w:tc>
        <w:tc>
          <w:tcPr>
            <w:tcW w:w="3588" w:type="pct"/>
            <w:shd w:val="clear" w:color="auto" w:fill="auto"/>
            <w:tcMar>
              <w:top w:w="28" w:type="dxa"/>
              <w:left w:w="28" w:type="dxa"/>
              <w:bottom w:w="28" w:type="dxa"/>
              <w:right w:w="28" w:type="dxa"/>
            </w:tcMar>
          </w:tcPr>
          <w:p w:rsidR="006B7894" w:rsidRPr="005C26EE" w:rsidRDefault="006B7894" w:rsidP="00741B3F">
            <w:pPr>
              <w:pStyle w:val="af4"/>
              <w:jc w:val="left"/>
              <w:rPr>
                <w:szCs w:val="24"/>
              </w:rPr>
            </w:pPr>
            <w:r w:rsidRPr="005C26EE">
              <w:rPr>
                <w:szCs w:val="24"/>
              </w:rPr>
              <w:t>Индикаторами, характеризующими успешность реализации Программы, станут:</w:t>
            </w:r>
          </w:p>
          <w:p w:rsidR="006B7894" w:rsidRPr="005C26EE" w:rsidRDefault="006B7894" w:rsidP="008F6DB7">
            <w:pPr>
              <w:pStyle w:val="af4"/>
              <w:numPr>
                <w:ilvl w:val="0"/>
                <w:numId w:val="29"/>
              </w:numPr>
              <w:tabs>
                <w:tab w:val="left" w:pos="461"/>
              </w:tabs>
              <w:ind w:left="36" w:firstLine="65"/>
              <w:jc w:val="left"/>
              <w:rPr>
                <w:szCs w:val="24"/>
              </w:rPr>
            </w:pPr>
            <w:r>
              <w:rPr>
                <w:szCs w:val="24"/>
              </w:rPr>
              <w:t>о</w:t>
            </w:r>
            <w:r w:rsidRPr="005C26EE">
              <w:rPr>
                <w:szCs w:val="24"/>
              </w:rPr>
              <w:t xml:space="preserve">тремонтировано автомобильных дорог общего пользования муниципального </w:t>
            </w:r>
            <w:r w:rsidRPr="008D3528">
              <w:rPr>
                <w:szCs w:val="24"/>
              </w:rPr>
              <w:t xml:space="preserve">значения, </w:t>
            </w:r>
            <w:r w:rsidR="0010545E">
              <w:rPr>
                <w:szCs w:val="24"/>
              </w:rPr>
              <w:t>19,5</w:t>
            </w:r>
            <w:r w:rsidRPr="008D3528">
              <w:rPr>
                <w:szCs w:val="24"/>
              </w:rPr>
              <w:t xml:space="preserve"> км;</w:t>
            </w:r>
          </w:p>
          <w:p w:rsidR="006B7894" w:rsidRPr="005C26EE" w:rsidRDefault="006B7894" w:rsidP="008F6DB7">
            <w:pPr>
              <w:pStyle w:val="af4"/>
              <w:numPr>
                <w:ilvl w:val="0"/>
                <w:numId w:val="29"/>
              </w:numPr>
              <w:tabs>
                <w:tab w:val="left" w:pos="461"/>
              </w:tabs>
              <w:ind w:left="36" w:firstLine="65"/>
              <w:jc w:val="left"/>
              <w:rPr>
                <w:szCs w:val="24"/>
              </w:rPr>
            </w:pPr>
            <w:r>
              <w:rPr>
                <w:szCs w:val="24"/>
              </w:rPr>
              <w:t>д</w:t>
            </w:r>
            <w:r w:rsidRPr="005C26EE">
              <w:rPr>
                <w:szCs w:val="24"/>
              </w:rPr>
              <w:t xml:space="preserve">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w:t>
            </w:r>
            <w:r w:rsidRPr="00DF4681">
              <w:rPr>
                <w:szCs w:val="24"/>
              </w:rPr>
              <w:t xml:space="preserve">значения, </w:t>
            </w:r>
            <w:r w:rsidR="0010545E">
              <w:rPr>
                <w:szCs w:val="24"/>
              </w:rPr>
              <w:t>н/д</w:t>
            </w:r>
            <w:r w:rsidR="00DF4681">
              <w:rPr>
                <w:szCs w:val="24"/>
              </w:rPr>
              <w:t xml:space="preserve"> </w:t>
            </w:r>
            <w:r w:rsidRPr="00DF4681">
              <w:rPr>
                <w:szCs w:val="24"/>
              </w:rPr>
              <w:t>%;</w:t>
            </w:r>
          </w:p>
          <w:p w:rsidR="006B7894" w:rsidRPr="005C26EE" w:rsidRDefault="006B7894" w:rsidP="008F6DB7">
            <w:pPr>
              <w:pStyle w:val="af4"/>
              <w:numPr>
                <w:ilvl w:val="0"/>
                <w:numId w:val="29"/>
              </w:numPr>
              <w:tabs>
                <w:tab w:val="left" w:pos="461"/>
              </w:tabs>
              <w:ind w:left="36" w:firstLine="65"/>
              <w:jc w:val="left"/>
              <w:rPr>
                <w:szCs w:val="24"/>
              </w:rPr>
            </w:pPr>
            <w:r>
              <w:rPr>
                <w:szCs w:val="24"/>
              </w:rPr>
              <w:t>д</w:t>
            </w:r>
            <w:r w:rsidRPr="005C26EE">
              <w:rPr>
                <w:szCs w:val="24"/>
              </w:rPr>
              <w:t xml:space="preserve">оля дорожно-транспортных происшествий (далее – ДТП), совершению которых сопутствовало наличие неудовлетворительных дорожных условий, в общем количестве </w:t>
            </w:r>
            <w:r w:rsidRPr="00DF4681">
              <w:rPr>
                <w:szCs w:val="24"/>
              </w:rPr>
              <w:t xml:space="preserve">ДТП, </w:t>
            </w:r>
            <w:r w:rsidR="00DF4681" w:rsidRPr="00DF4681">
              <w:rPr>
                <w:szCs w:val="24"/>
              </w:rPr>
              <w:t>0</w:t>
            </w:r>
            <w:r w:rsidRPr="00DF4681">
              <w:rPr>
                <w:szCs w:val="24"/>
              </w:rPr>
              <w:t xml:space="preserve"> единицы на 1 тыс. автотранспортных средств.</w:t>
            </w:r>
          </w:p>
        </w:tc>
      </w:tr>
      <w:tr w:rsidR="006545BF" w:rsidRPr="00A7437B" w:rsidTr="00F8104D">
        <w:tc>
          <w:tcPr>
            <w:tcW w:w="1412" w:type="pct"/>
            <w:tcMar>
              <w:top w:w="28" w:type="dxa"/>
              <w:left w:w="28" w:type="dxa"/>
              <w:bottom w:w="28" w:type="dxa"/>
              <w:right w:w="28" w:type="dxa"/>
            </w:tcMar>
          </w:tcPr>
          <w:p w:rsidR="006545BF" w:rsidRDefault="006545BF" w:rsidP="00E0257F">
            <w:pPr>
              <w:pStyle w:val="af4"/>
              <w:jc w:val="left"/>
            </w:pPr>
            <w:r>
              <w:t xml:space="preserve">Система </w:t>
            </w:r>
            <w:proofErr w:type="gramStart"/>
            <w:r>
              <w:t>контроля за</w:t>
            </w:r>
            <w:proofErr w:type="gramEnd"/>
            <w:r>
              <w:t xml:space="preserve"> исполнением </w:t>
            </w:r>
            <w:r w:rsidR="00221C7C">
              <w:t>Программы</w:t>
            </w:r>
          </w:p>
        </w:tc>
        <w:tc>
          <w:tcPr>
            <w:tcW w:w="3588" w:type="pct"/>
            <w:shd w:val="clear" w:color="auto" w:fill="auto"/>
            <w:tcMar>
              <w:top w:w="28" w:type="dxa"/>
              <w:left w:w="28" w:type="dxa"/>
              <w:bottom w:w="28" w:type="dxa"/>
              <w:right w:w="28" w:type="dxa"/>
            </w:tcMar>
          </w:tcPr>
          <w:p w:rsidR="006545BF" w:rsidRPr="00A36458" w:rsidRDefault="0086080A" w:rsidP="00D67D9F">
            <w:pPr>
              <w:pStyle w:val="af4"/>
              <w:jc w:val="left"/>
            </w:pPr>
            <w:r w:rsidRPr="00F8104D">
              <w:t>Совет</w:t>
            </w:r>
            <w:r w:rsidR="006545BF" w:rsidRPr="00F8104D">
              <w:t xml:space="preserve"> </w:t>
            </w:r>
            <w:r w:rsidR="00D67D9F">
              <w:t xml:space="preserve">Ольгинского </w:t>
            </w:r>
            <w:r w:rsidR="005D67F3" w:rsidRPr="00F8104D">
              <w:t>сельского</w:t>
            </w:r>
            <w:r w:rsidR="006545BF" w:rsidRPr="00F8104D">
              <w:t xml:space="preserve"> поселения </w:t>
            </w:r>
            <w:r w:rsidR="00D67D9F">
              <w:t>Абинского</w:t>
            </w:r>
            <w:r w:rsidR="006545BF" w:rsidRPr="00F8104D">
              <w:t xml:space="preserve"> района Краснодарского края</w:t>
            </w:r>
          </w:p>
        </w:tc>
      </w:tr>
      <w:tr w:rsidR="006545BF" w:rsidRPr="00A7437B" w:rsidTr="00741B3F">
        <w:tc>
          <w:tcPr>
            <w:tcW w:w="1412" w:type="pct"/>
            <w:tcMar>
              <w:top w:w="28" w:type="dxa"/>
              <w:left w:w="28" w:type="dxa"/>
              <w:bottom w:w="28" w:type="dxa"/>
              <w:right w:w="28" w:type="dxa"/>
            </w:tcMar>
          </w:tcPr>
          <w:p w:rsidR="006545BF" w:rsidRDefault="00221C7C" w:rsidP="00E0257F">
            <w:pPr>
              <w:pStyle w:val="af4"/>
              <w:jc w:val="left"/>
            </w:pPr>
            <w:r>
              <w:t>Основные исполнители программы</w:t>
            </w:r>
          </w:p>
        </w:tc>
        <w:tc>
          <w:tcPr>
            <w:tcW w:w="3588" w:type="pct"/>
            <w:tcMar>
              <w:top w:w="28" w:type="dxa"/>
              <w:left w:w="28" w:type="dxa"/>
              <w:bottom w:w="28" w:type="dxa"/>
              <w:right w:w="28" w:type="dxa"/>
            </w:tcMar>
          </w:tcPr>
          <w:p w:rsidR="006545BF" w:rsidRDefault="002124DE" w:rsidP="008F6DB7">
            <w:pPr>
              <w:pStyle w:val="af4"/>
              <w:numPr>
                <w:ilvl w:val="0"/>
                <w:numId w:val="30"/>
              </w:numPr>
              <w:tabs>
                <w:tab w:val="left" w:pos="319"/>
              </w:tabs>
              <w:ind w:left="36" w:firstLine="65"/>
              <w:jc w:val="left"/>
            </w:pPr>
            <w:r>
              <w:t>А</w:t>
            </w:r>
            <w:r w:rsidR="006545BF">
              <w:t xml:space="preserve">дминистрация </w:t>
            </w:r>
            <w:proofErr w:type="spellStart"/>
            <w:r w:rsidR="00D67D9F">
              <w:t>Абинского</w:t>
            </w:r>
            <w:proofErr w:type="spellEnd"/>
            <w:r w:rsidR="006545BF">
              <w:t xml:space="preserve"> района (в рамках своих полномочий);</w:t>
            </w:r>
          </w:p>
          <w:p w:rsidR="006545BF" w:rsidRPr="006545BF" w:rsidRDefault="002124DE" w:rsidP="008F6DB7">
            <w:pPr>
              <w:pStyle w:val="af4"/>
              <w:numPr>
                <w:ilvl w:val="0"/>
                <w:numId w:val="30"/>
              </w:numPr>
              <w:tabs>
                <w:tab w:val="left" w:pos="319"/>
              </w:tabs>
              <w:ind w:left="36" w:firstLine="65"/>
              <w:jc w:val="left"/>
              <w:rPr>
                <w:szCs w:val="24"/>
              </w:rPr>
            </w:pPr>
            <w:r>
              <w:t>А</w:t>
            </w:r>
            <w:r w:rsidR="006545BF" w:rsidRPr="005B18D5">
              <w:t xml:space="preserve">дминистрация </w:t>
            </w:r>
            <w:proofErr w:type="spellStart"/>
            <w:r w:rsidR="00D67D9F">
              <w:t>Ольгинского</w:t>
            </w:r>
            <w:proofErr w:type="spellEnd"/>
            <w:r w:rsidR="00D67D9F">
              <w:t xml:space="preserve"> </w:t>
            </w:r>
            <w:r w:rsidR="005D67F3">
              <w:t>сельского</w:t>
            </w:r>
            <w:r w:rsidR="00221C7C">
              <w:t xml:space="preserve"> </w:t>
            </w:r>
            <w:r w:rsidR="006545BF">
              <w:t>поселения</w:t>
            </w:r>
            <w:r w:rsidR="006545BF" w:rsidRPr="005B18D5">
              <w:t xml:space="preserve"> </w:t>
            </w:r>
            <w:r w:rsidR="00D67D9F">
              <w:t>Абинского</w:t>
            </w:r>
            <w:r w:rsidR="006545BF">
              <w:t xml:space="preserve"> </w:t>
            </w:r>
            <w:r w:rsidR="006545BF" w:rsidRPr="005B18D5">
              <w:t>района</w:t>
            </w:r>
            <w:r w:rsidR="006545BF">
              <w:t xml:space="preserve"> (в рамках своих полномочий);</w:t>
            </w:r>
          </w:p>
          <w:p w:rsidR="006545BF" w:rsidRPr="00A36458" w:rsidRDefault="00104C2C" w:rsidP="008F6DB7">
            <w:pPr>
              <w:pStyle w:val="af4"/>
              <w:numPr>
                <w:ilvl w:val="0"/>
                <w:numId w:val="30"/>
              </w:numPr>
              <w:tabs>
                <w:tab w:val="left" w:pos="319"/>
              </w:tabs>
              <w:ind w:left="36" w:firstLine="65"/>
              <w:jc w:val="left"/>
            </w:pPr>
            <w:r>
              <w:t xml:space="preserve">физические и юридические лица, </w:t>
            </w:r>
            <w:r w:rsidR="006545BF">
              <w:t>заинтересованные в реализации мероприятий программы.</w:t>
            </w:r>
          </w:p>
        </w:tc>
      </w:tr>
    </w:tbl>
    <w:p w:rsidR="00176D87" w:rsidRDefault="00176D87" w:rsidP="007645E7">
      <w:pPr>
        <w:rPr>
          <w:highlight w:val="yellow"/>
        </w:rPr>
      </w:pPr>
    </w:p>
    <w:p w:rsidR="00005AF3" w:rsidRPr="0030378C" w:rsidRDefault="00D67D9F" w:rsidP="002124DE">
      <w:pPr>
        <w:pStyle w:val="S1"/>
        <w:jc w:val="center"/>
        <w:rPr>
          <w:rStyle w:val="afffffffd"/>
          <w:i w:val="0"/>
          <w:iCs w:val="0"/>
        </w:rPr>
      </w:pPr>
      <w:bookmarkStart w:id="1" w:name="_Toc460410455"/>
      <w:r w:rsidRPr="0030378C">
        <w:rPr>
          <w:rStyle w:val="afffffffd"/>
          <w:i w:val="0"/>
          <w:iCs w:val="0"/>
          <w:caps w:val="0"/>
        </w:rPr>
        <w:lastRenderedPageBreak/>
        <w:t xml:space="preserve">ЗАДАЧИ СОВЕРШЕНСТВОВАНИЯ И РАЗВИТИЯ </w:t>
      </w:r>
      <w:r>
        <w:rPr>
          <w:rStyle w:val="afffffffd"/>
          <w:i w:val="0"/>
          <w:iCs w:val="0"/>
          <w:caps w:val="0"/>
        </w:rPr>
        <w:t>ТРАНСПОРТНОЙ</w:t>
      </w:r>
      <w:r w:rsidRPr="0030378C">
        <w:rPr>
          <w:rStyle w:val="afffffffd"/>
          <w:i w:val="0"/>
          <w:iCs w:val="0"/>
          <w:caps w:val="0"/>
        </w:rPr>
        <w:t xml:space="preserve"> ИНФРАСТРУКТУРЫ </w:t>
      </w:r>
      <w:r>
        <w:rPr>
          <w:rStyle w:val="afffffffd"/>
          <w:i w:val="0"/>
          <w:iCs w:val="0"/>
          <w:caps w:val="0"/>
        </w:rPr>
        <w:t>ОЛЬГИНСКОГО СЕЛЬСКОГО</w:t>
      </w:r>
      <w:r w:rsidRPr="0030378C">
        <w:rPr>
          <w:rStyle w:val="afffffffd"/>
          <w:i w:val="0"/>
          <w:iCs w:val="0"/>
          <w:caps w:val="0"/>
        </w:rPr>
        <w:t xml:space="preserve"> ПОСЕЛЕНИЯ</w:t>
      </w:r>
      <w:r>
        <w:rPr>
          <w:rStyle w:val="afffffffd"/>
          <w:i w:val="0"/>
          <w:iCs w:val="0"/>
          <w:caps w:val="0"/>
        </w:rPr>
        <w:t xml:space="preserve"> </w:t>
      </w:r>
      <w:r>
        <w:rPr>
          <w:caps w:val="0"/>
        </w:rPr>
        <w:t>АБИНСКОГО</w:t>
      </w:r>
      <w:r>
        <w:rPr>
          <w:rStyle w:val="afffffffd"/>
          <w:i w:val="0"/>
          <w:iCs w:val="0"/>
          <w:caps w:val="0"/>
        </w:rPr>
        <w:t xml:space="preserve"> РАЙОНА</w:t>
      </w:r>
      <w:bookmarkEnd w:id="1"/>
    </w:p>
    <w:p w:rsidR="000C0A52" w:rsidRPr="00F2004E" w:rsidRDefault="000C0A52" w:rsidP="006D5308">
      <w:pPr>
        <w:rPr>
          <w:rFonts w:eastAsia="Times New Roman"/>
          <w:b/>
        </w:rPr>
      </w:pPr>
      <w:r w:rsidRPr="00F2004E">
        <w:rPr>
          <w:b/>
        </w:rPr>
        <w:t>Цель программы:</w:t>
      </w:r>
    </w:p>
    <w:p w:rsidR="006C0F56" w:rsidRPr="009650D9" w:rsidRDefault="006C0F56" w:rsidP="008F6DB7">
      <w:pPr>
        <w:pStyle w:val="aa"/>
        <w:numPr>
          <w:ilvl w:val="0"/>
          <w:numId w:val="38"/>
        </w:numPr>
        <w:ind w:left="567"/>
      </w:pPr>
      <w:r w:rsidRPr="009650D9">
        <w:t xml:space="preserve">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006D5308">
        <w:t xml:space="preserve">Ольгинского </w:t>
      </w:r>
      <w:r w:rsidR="005D67F3">
        <w:t xml:space="preserve">сельского </w:t>
      </w:r>
      <w:r w:rsidRPr="009650D9">
        <w:t>поселения</w:t>
      </w:r>
      <w:r w:rsidR="008608F2">
        <w:t xml:space="preserve"> </w:t>
      </w:r>
      <w:r w:rsidR="006D5308">
        <w:t>Абинского</w:t>
      </w:r>
      <w:r w:rsidR="008608F2">
        <w:t xml:space="preserve"> района</w:t>
      </w:r>
      <w:r w:rsidRPr="009650D9">
        <w:t>.</w:t>
      </w:r>
    </w:p>
    <w:p w:rsidR="006C0F56" w:rsidRPr="009650D9" w:rsidRDefault="006C0F56" w:rsidP="008F6DB7">
      <w:pPr>
        <w:pStyle w:val="aa"/>
        <w:numPr>
          <w:ilvl w:val="0"/>
          <w:numId w:val="38"/>
        </w:numPr>
        <w:ind w:left="567"/>
      </w:pPr>
      <w:r w:rsidRPr="009650D9">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6C0F56" w:rsidRPr="009650D9" w:rsidRDefault="006C0F56" w:rsidP="008F6DB7">
      <w:pPr>
        <w:pStyle w:val="aa"/>
        <w:numPr>
          <w:ilvl w:val="0"/>
          <w:numId w:val="38"/>
        </w:numPr>
        <w:ind w:left="567"/>
      </w:pPr>
      <w:r w:rsidRPr="009650D9">
        <w:t>повышение доступности услуг транспортного комплекса для населения;</w:t>
      </w:r>
    </w:p>
    <w:p w:rsidR="006C0F56" w:rsidRPr="009650D9" w:rsidRDefault="006C0F56" w:rsidP="008F6DB7">
      <w:pPr>
        <w:pStyle w:val="aa"/>
        <w:numPr>
          <w:ilvl w:val="0"/>
          <w:numId w:val="38"/>
        </w:numPr>
        <w:ind w:left="567"/>
      </w:pPr>
      <w:r w:rsidRPr="009650D9">
        <w:t>повышение комплексной безопасности и устойчивости транспортной системы.</w:t>
      </w:r>
    </w:p>
    <w:p w:rsidR="006C0F56" w:rsidRPr="009650D9" w:rsidRDefault="006C0F56" w:rsidP="008F6DB7">
      <w:pPr>
        <w:pStyle w:val="aa"/>
        <w:numPr>
          <w:ilvl w:val="0"/>
          <w:numId w:val="38"/>
        </w:numPr>
        <w:ind w:left="567"/>
      </w:pPr>
      <w:r w:rsidRPr="009650D9">
        <w:t xml:space="preserve">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 </w:t>
      </w:r>
    </w:p>
    <w:p w:rsidR="006C0F56" w:rsidRDefault="006C0F56" w:rsidP="006C0F56">
      <w:r w:rsidRPr="00C8374B">
        <w:t xml:space="preserve">Программа комплексного развития транспортной инфраструктуры </w:t>
      </w:r>
      <w:r w:rsidR="006D5308">
        <w:t xml:space="preserve">Ольгинского </w:t>
      </w:r>
      <w:r w:rsidR="005D67F3">
        <w:t>сельского</w:t>
      </w:r>
      <w:r w:rsidRPr="00C8374B">
        <w:t xml:space="preserve"> поселения</w:t>
      </w:r>
      <w:r w:rsidR="008608F2">
        <w:t xml:space="preserve"> </w:t>
      </w:r>
      <w:r w:rsidR="006D5308">
        <w:t>Абинского</w:t>
      </w:r>
      <w:r w:rsidR="008608F2">
        <w:t xml:space="preserve"> района</w:t>
      </w:r>
      <w:r w:rsidRPr="00C8374B">
        <w:t xml:space="preserve">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транспортной инфраструктуры </w:t>
      </w:r>
      <w:r w:rsidR="006D5308">
        <w:t xml:space="preserve">Ольгинского </w:t>
      </w:r>
      <w:r w:rsidR="005D67F3">
        <w:t>сельского</w:t>
      </w:r>
      <w:r w:rsidRPr="00C8374B">
        <w:t xml:space="preserve"> поселения</w:t>
      </w:r>
      <w:r w:rsidR="008608F2">
        <w:t xml:space="preserve"> </w:t>
      </w:r>
      <w:r w:rsidR="006D5308">
        <w:t>Абинского</w:t>
      </w:r>
      <w:r w:rsidR="008608F2">
        <w:t xml:space="preserve"> района</w:t>
      </w:r>
      <w:r w:rsidRPr="00C8374B">
        <w:t xml:space="preserve">. </w:t>
      </w:r>
    </w:p>
    <w:p w:rsidR="00E97D31" w:rsidRPr="00F2004E" w:rsidRDefault="00E97D31" w:rsidP="00E97D31">
      <w:pPr>
        <w:rPr>
          <w:b/>
        </w:rPr>
      </w:pPr>
      <w:r w:rsidRPr="00210604">
        <w:rPr>
          <w:b/>
        </w:rPr>
        <w:t>Основными задачами Программы</w:t>
      </w:r>
      <w:r w:rsidRPr="00F2004E">
        <w:rPr>
          <w:b/>
        </w:rPr>
        <w:t xml:space="preserve"> комплексного развития </w:t>
      </w:r>
      <w:r w:rsidR="006C0F56">
        <w:rPr>
          <w:b/>
        </w:rPr>
        <w:t>транспортной</w:t>
      </w:r>
      <w:r w:rsidRPr="00F2004E">
        <w:rPr>
          <w:b/>
        </w:rPr>
        <w:t xml:space="preserve"> инфраструктуры </w:t>
      </w:r>
      <w:r w:rsidR="006D5308">
        <w:rPr>
          <w:b/>
        </w:rPr>
        <w:t xml:space="preserve">Ольгинского </w:t>
      </w:r>
      <w:r w:rsidR="005D67F3">
        <w:rPr>
          <w:b/>
        </w:rPr>
        <w:t>сельского</w:t>
      </w:r>
      <w:r w:rsidRPr="008608F2">
        <w:rPr>
          <w:b/>
        </w:rPr>
        <w:t xml:space="preserve"> поселения</w:t>
      </w:r>
      <w:r w:rsidR="00871DBA" w:rsidRPr="008608F2">
        <w:rPr>
          <w:b/>
        </w:rPr>
        <w:t xml:space="preserve"> </w:t>
      </w:r>
      <w:r w:rsidR="006D5308">
        <w:rPr>
          <w:b/>
        </w:rPr>
        <w:t>Абинского</w:t>
      </w:r>
      <w:r w:rsidR="00871DBA" w:rsidRPr="008608F2">
        <w:rPr>
          <w:b/>
        </w:rPr>
        <w:t xml:space="preserve"> района</w:t>
      </w:r>
      <w:r w:rsidRPr="00F2004E">
        <w:rPr>
          <w:b/>
        </w:rPr>
        <w:t xml:space="preserve"> являются:</w:t>
      </w:r>
    </w:p>
    <w:p w:rsidR="000C0A52" w:rsidRPr="009650D9" w:rsidRDefault="006C0F56" w:rsidP="008F6DB7">
      <w:pPr>
        <w:pStyle w:val="aa"/>
        <w:numPr>
          <w:ilvl w:val="0"/>
          <w:numId w:val="39"/>
        </w:numPr>
        <w:ind w:left="567"/>
      </w:pPr>
      <w:r w:rsidRPr="009650D9">
        <w:t>модернизация, ремонт, реконструкция, строительство объектов благоустройства и дорожного хозяйства</w:t>
      </w:r>
      <w:r w:rsidR="000C0A52" w:rsidRPr="009650D9">
        <w:t>;</w:t>
      </w:r>
    </w:p>
    <w:p w:rsidR="000C0A52" w:rsidRPr="009650D9" w:rsidRDefault="006C0F56" w:rsidP="008F6DB7">
      <w:pPr>
        <w:pStyle w:val="aa"/>
        <w:numPr>
          <w:ilvl w:val="0"/>
          <w:numId w:val="39"/>
        </w:numPr>
        <w:ind w:left="567"/>
      </w:pPr>
      <w:r w:rsidRPr="009650D9">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дорожной одежды проезжей части</w:t>
      </w:r>
      <w:r w:rsidR="000C0A52" w:rsidRPr="009650D9">
        <w:t>;</w:t>
      </w:r>
    </w:p>
    <w:p w:rsidR="006C0F56" w:rsidRPr="009650D9" w:rsidRDefault="006C0F56" w:rsidP="008F6DB7">
      <w:pPr>
        <w:pStyle w:val="aa"/>
        <w:numPr>
          <w:ilvl w:val="0"/>
          <w:numId w:val="39"/>
        </w:numPr>
        <w:ind w:left="567"/>
      </w:pPr>
      <w:r w:rsidRPr="009650D9">
        <w:t xml:space="preserve">для достижения цели по повышению доступности услуг транспортного комплекса для населения в области автомобильных дорог необходимо </w:t>
      </w:r>
      <w:r w:rsidRPr="009650D9">
        <w:lastRenderedPageBreak/>
        <w:t>решить задачу, связанную с созданием условий для формирования единой дорожной сети, круглогодично доступной для населения;</w:t>
      </w:r>
    </w:p>
    <w:p w:rsidR="006C0F56" w:rsidRPr="009650D9" w:rsidRDefault="009650D9" w:rsidP="008F6DB7">
      <w:pPr>
        <w:pStyle w:val="aa"/>
        <w:numPr>
          <w:ilvl w:val="0"/>
          <w:numId w:val="39"/>
        </w:numPr>
        <w:ind w:left="567"/>
      </w:pPr>
      <w:r>
        <w:t>д</w:t>
      </w:r>
      <w:r w:rsidR="006C0F56" w:rsidRPr="009650D9">
        <w:t>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6C0F56" w:rsidRPr="00BE05E9" w:rsidRDefault="006C0F56" w:rsidP="006C0F56">
      <w:r w:rsidRPr="00BE05E9">
        <w:t>Развитая транспортная инфраструктура поможет снизить средний расход топлива автомобильного транспорта, снизит объем потребляемых энергоносителей, снизит долю транспортно-логистических затрат в себестоимости продукции, что приведет к повышению энергоэффективности экономики в целом.</w:t>
      </w:r>
    </w:p>
    <w:p w:rsidR="006C0F56" w:rsidRPr="00BE05E9" w:rsidRDefault="006C0F56" w:rsidP="006C0F56">
      <w:r w:rsidRPr="00BE05E9">
        <w:t>Программа реализуется в период 2016-20</w:t>
      </w:r>
      <w:r w:rsidR="006D5308">
        <w:t>30</w:t>
      </w:r>
      <w:r w:rsidRPr="00BE05E9">
        <w:t xml:space="preserve"> годы в </w:t>
      </w:r>
      <w:r>
        <w:t>2</w:t>
      </w:r>
      <w:r w:rsidRPr="00BE05E9">
        <w:t xml:space="preserve"> этап</w:t>
      </w:r>
      <w:r>
        <w:t>а</w:t>
      </w:r>
      <w:r w:rsidRPr="00BE05E9">
        <w:t>.</w:t>
      </w:r>
    </w:p>
    <w:p w:rsidR="006C0F56" w:rsidRDefault="006C0F56" w:rsidP="006C0F56">
      <w:r w:rsidRPr="00BE05E9">
        <w:t>Индикаторами, характеризующими успешность реализации Программы, станут показатели качества автомобильных дорог общего пользования муниципального значения.</w:t>
      </w:r>
    </w:p>
    <w:p w:rsidR="00270773" w:rsidRPr="00462FAC" w:rsidRDefault="00270773" w:rsidP="00270773">
      <w:r w:rsidRPr="00462FAC">
        <w:t xml:space="preserve">Формирование и реализация Программы комплексного развития </w:t>
      </w:r>
      <w:r w:rsidR="006C0F56">
        <w:t>транспортной</w:t>
      </w:r>
      <w:r w:rsidRPr="00462FAC">
        <w:t xml:space="preserve"> инфраструктуры </w:t>
      </w:r>
      <w:r w:rsidR="006D5308">
        <w:t xml:space="preserve">Ольгинского </w:t>
      </w:r>
      <w:r w:rsidR="005D67F3">
        <w:t>сельского</w:t>
      </w:r>
      <w:r w:rsidRPr="00462FAC">
        <w:t xml:space="preserve"> поселения </w:t>
      </w:r>
      <w:r w:rsidR="006D5308">
        <w:t>Абинского</w:t>
      </w:r>
      <w:r w:rsidR="008608F2">
        <w:t xml:space="preserve"> района</w:t>
      </w:r>
      <w:r w:rsidR="008608F2" w:rsidRPr="00462FAC">
        <w:t xml:space="preserve"> </w:t>
      </w:r>
      <w:r w:rsidRPr="00462FAC">
        <w:t>базируются на следующих принципах:</w:t>
      </w:r>
    </w:p>
    <w:p w:rsidR="00270773" w:rsidRPr="00C216E6" w:rsidRDefault="00270773" w:rsidP="00270773">
      <w:r w:rsidRPr="00210604">
        <w:rPr>
          <w:b/>
          <w:i/>
        </w:rPr>
        <w:t>системность</w:t>
      </w:r>
      <w:r w:rsidRPr="00C216E6">
        <w:t xml:space="preserve"> – рассмотрение Программы комплексного развития </w:t>
      </w:r>
      <w:r w:rsidR="006C0F56">
        <w:t>транспортной</w:t>
      </w:r>
      <w:r w:rsidR="00C216E6" w:rsidRPr="00C216E6">
        <w:t xml:space="preserve"> инфраструктуры </w:t>
      </w:r>
      <w:r w:rsidR="006D5308">
        <w:t xml:space="preserve">Ольгинского </w:t>
      </w:r>
      <w:r w:rsidR="005D67F3">
        <w:t>сельского</w:t>
      </w:r>
      <w:r w:rsidRPr="00C216E6">
        <w:t xml:space="preserve"> поселения</w:t>
      </w:r>
      <w:r w:rsidR="008608F2">
        <w:t xml:space="preserve"> </w:t>
      </w:r>
      <w:r w:rsidR="006D5308">
        <w:t>Абинского</w:t>
      </w:r>
      <w:r w:rsidR="008608F2">
        <w:t xml:space="preserve"> района</w:t>
      </w:r>
      <w:r w:rsidRPr="00C216E6">
        <w:t xml:space="preserve"> как единой системы с учетом взаимного влияния разделов и мероприятий Программы друг на друга;</w:t>
      </w:r>
    </w:p>
    <w:p w:rsidR="00270773" w:rsidRPr="00A7437B" w:rsidRDefault="00270773" w:rsidP="00270773">
      <w:pPr>
        <w:rPr>
          <w:highlight w:val="yellow"/>
        </w:rPr>
      </w:pPr>
      <w:r w:rsidRPr="00210604">
        <w:rPr>
          <w:b/>
          <w:i/>
        </w:rPr>
        <w:t>комплексность</w:t>
      </w:r>
      <w:r w:rsidRPr="00C216E6">
        <w:t xml:space="preserve"> – формирование Программы комплексного развития </w:t>
      </w:r>
      <w:r w:rsidR="006C0F56">
        <w:t>транспортной</w:t>
      </w:r>
      <w:r w:rsidR="00C216E6" w:rsidRPr="00C216E6">
        <w:t xml:space="preserve"> инфраструктуры</w:t>
      </w:r>
      <w:r w:rsidRPr="00C216E6">
        <w:t xml:space="preserve"> </w:t>
      </w:r>
      <w:r w:rsidR="006D5308">
        <w:t xml:space="preserve">Ольгинского </w:t>
      </w:r>
      <w:r w:rsidR="005D67F3">
        <w:t>сельского поселения</w:t>
      </w:r>
      <w:r w:rsidR="008608F2">
        <w:t xml:space="preserve"> </w:t>
      </w:r>
      <w:r w:rsidR="006D5308">
        <w:t>Абинского</w:t>
      </w:r>
      <w:r w:rsidR="008608F2">
        <w:t xml:space="preserve"> района</w:t>
      </w:r>
      <w:r w:rsidRPr="00C216E6">
        <w:t xml:space="preserve"> поселения в увязке с различными целевыми программами (федеральными, региональными, муниципальными). </w:t>
      </w:r>
    </w:p>
    <w:p w:rsidR="00270773" w:rsidRDefault="00270773" w:rsidP="00270773">
      <w:pPr>
        <w:rPr>
          <w:highlight w:val="yellow"/>
        </w:rPr>
      </w:pPr>
      <w:r w:rsidRPr="00C216E6">
        <w:rPr>
          <w:u w:val="single"/>
        </w:rPr>
        <w:t>Полномочия органов местного самоуправления</w:t>
      </w:r>
      <w:r w:rsidRPr="00C216E6">
        <w:t xml:space="preserve"> при разработке, утверждении и реализации Программы комплексного развития </w:t>
      </w:r>
      <w:r w:rsidR="006C0F56">
        <w:t>транспортной</w:t>
      </w:r>
      <w:r w:rsidR="00C216E6" w:rsidRPr="00C216E6">
        <w:t xml:space="preserve"> инфраструктуры</w:t>
      </w:r>
      <w:r w:rsidRPr="00C216E6">
        <w:t xml:space="preserve"> </w:t>
      </w:r>
      <w:r w:rsidR="006D5308">
        <w:t xml:space="preserve">Ольгинского </w:t>
      </w:r>
      <w:r w:rsidR="005D67F3">
        <w:t>сельского</w:t>
      </w:r>
      <w:r w:rsidRPr="00C216E6">
        <w:t xml:space="preserve"> поселения</w:t>
      </w:r>
      <w:r w:rsidR="0049396B">
        <w:t xml:space="preserve"> </w:t>
      </w:r>
      <w:r w:rsidR="006D5308">
        <w:t>Абинского</w:t>
      </w:r>
      <w:r w:rsidR="0049396B">
        <w:t xml:space="preserve"> района</w:t>
      </w:r>
      <w:r w:rsidRPr="00C216E6">
        <w:t>.</w:t>
      </w:r>
    </w:p>
    <w:p w:rsidR="006C0F56" w:rsidRPr="00A7437B" w:rsidRDefault="006C0F56" w:rsidP="006C0F56">
      <w:pPr>
        <w:rPr>
          <w:highlight w:val="yellow"/>
        </w:rPr>
      </w:pPr>
      <w:r w:rsidRPr="00BE05E9">
        <w:t xml:space="preserve">Программа комплексного развития систем </w:t>
      </w:r>
      <w:r>
        <w:t>транспортной</w:t>
      </w:r>
      <w:r w:rsidRPr="00BE05E9">
        <w:t xml:space="preserve"> инфраструктуры разработана в соответствии с документами территориального планирования </w:t>
      </w:r>
      <w:r w:rsidR="006D5308">
        <w:t xml:space="preserve">Ольгинского </w:t>
      </w:r>
      <w:r w:rsidR="005D67F3">
        <w:t>сельского</w:t>
      </w:r>
      <w:r w:rsidRPr="00BE05E9">
        <w:t xml:space="preserve"> поселения</w:t>
      </w:r>
      <w:r w:rsidR="008608F2">
        <w:t xml:space="preserve"> </w:t>
      </w:r>
      <w:r w:rsidR="006D5308">
        <w:t>Абинского</w:t>
      </w:r>
      <w:r w:rsidR="008608F2">
        <w:t xml:space="preserve"> района</w:t>
      </w:r>
      <w:r w:rsidRPr="00BE05E9">
        <w:t>, при этом органы местного самоуправления имеют следующие полномочия:</w:t>
      </w:r>
    </w:p>
    <w:p w:rsidR="00270773" w:rsidRPr="00C216E6" w:rsidRDefault="00270773" w:rsidP="00270773">
      <w:r w:rsidRPr="00210604">
        <w:rPr>
          <w:b/>
        </w:rPr>
        <w:t>1. Представительный орган</w:t>
      </w:r>
      <w:r w:rsidRPr="00C216E6">
        <w:t xml:space="preserve"> –</w:t>
      </w:r>
      <w:r w:rsidR="0049396B">
        <w:t xml:space="preserve"> </w:t>
      </w:r>
      <w:r w:rsidR="00F8104D">
        <w:t xml:space="preserve">Совет </w:t>
      </w:r>
      <w:r w:rsidR="006D5308">
        <w:t xml:space="preserve">Ольгинского </w:t>
      </w:r>
      <w:r w:rsidR="005D67F3">
        <w:t>сельско</w:t>
      </w:r>
      <w:r w:rsidR="00F8104D">
        <w:t>го</w:t>
      </w:r>
      <w:r w:rsidRPr="00C216E6">
        <w:t xml:space="preserve"> поселени</w:t>
      </w:r>
      <w:r w:rsidR="00F8104D">
        <w:t>я</w:t>
      </w:r>
      <w:r w:rsidR="008608F2">
        <w:t xml:space="preserve"> </w:t>
      </w:r>
      <w:r w:rsidR="006D5308">
        <w:t>Абинского</w:t>
      </w:r>
      <w:r w:rsidR="008608F2">
        <w:t xml:space="preserve"> района</w:t>
      </w:r>
      <w:r w:rsidRPr="00C216E6">
        <w:t xml:space="preserve"> осуществляет рассмотрение и утверждение Программы. </w:t>
      </w:r>
    </w:p>
    <w:p w:rsidR="00270773" w:rsidRPr="00C216E6" w:rsidRDefault="0049396B" w:rsidP="00270773">
      <w:r>
        <w:lastRenderedPageBreak/>
        <w:t>С</w:t>
      </w:r>
      <w:r w:rsidR="00F8104D">
        <w:t xml:space="preserve">овет </w:t>
      </w:r>
      <w:r w:rsidR="006D5308">
        <w:t xml:space="preserve">Ольгинского </w:t>
      </w:r>
      <w:r w:rsidR="00F8104D">
        <w:t>с</w:t>
      </w:r>
      <w:r w:rsidR="005D67F3">
        <w:t>ельско</w:t>
      </w:r>
      <w:r w:rsidR="00F8104D">
        <w:t>го</w:t>
      </w:r>
      <w:r w:rsidR="00DB3C6C">
        <w:t xml:space="preserve"> поселени</w:t>
      </w:r>
      <w:r w:rsidR="00F8104D">
        <w:t>я</w:t>
      </w:r>
      <w:r w:rsidR="00270773" w:rsidRPr="00C216E6">
        <w:t xml:space="preserve"> </w:t>
      </w:r>
      <w:r w:rsidR="006D5308">
        <w:t>Абинского</w:t>
      </w:r>
      <w:r w:rsidR="008608F2">
        <w:t xml:space="preserve"> района</w:t>
      </w:r>
      <w:r w:rsidR="008608F2" w:rsidRPr="00C216E6">
        <w:t xml:space="preserve"> </w:t>
      </w:r>
      <w:r w:rsidR="00270773" w:rsidRPr="00C216E6">
        <w:t xml:space="preserve">имеет право: </w:t>
      </w:r>
    </w:p>
    <w:p w:rsidR="00270773" w:rsidRPr="009650D9" w:rsidRDefault="00270773" w:rsidP="008F6DB7">
      <w:pPr>
        <w:pStyle w:val="aa"/>
        <w:numPr>
          <w:ilvl w:val="0"/>
          <w:numId w:val="40"/>
        </w:numPr>
        <w:ind w:left="567"/>
      </w:pPr>
      <w:r w:rsidRPr="009650D9">
        <w:t xml:space="preserve">запрашивать и получать от </w:t>
      </w:r>
      <w:r w:rsidR="007A27FF" w:rsidRPr="009650D9">
        <w:t>населения</w:t>
      </w:r>
      <w:r w:rsidRPr="009650D9">
        <w:t xml:space="preserve"> и организаций, осуществляющих эксплуатацию </w:t>
      </w:r>
      <w:r w:rsidR="006C0F56" w:rsidRPr="009650D9">
        <w:t>транспортной</w:t>
      </w:r>
      <w:r w:rsidR="007A27FF" w:rsidRPr="009650D9">
        <w:t xml:space="preserve"> инфраструктуры </w:t>
      </w:r>
      <w:r w:rsidRPr="009650D9">
        <w:t xml:space="preserve">в границах </w:t>
      </w:r>
      <w:r w:rsidR="006D5308">
        <w:t xml:space="preserve">Ольгинского </w:t>
      </w:r>
      <w:r w:rsidR="005D67F3">
        <w:t>сельского</w:t>
      </w:r>
      <w:r w:rsidRPr="009650D9">
        <w:t xml:space="preserve"> поселения</w:t>
      </w:r>
      <w:r w:rsidR="008608F2">
        <w:t xml:space="preserve"> </w:t>
      </w:r>
      <w:r w:rsidR="006D5308">
        <w:t>Абинского</w:t>
      </w:r>
      <w:r w:rsidR="008608F2">
        <w:t xml:space="preserve"> района</w:t>
      </w:r>
      <w:r w:rsidRPr="009650D9">
        <w:t xml:space="preserve">, необходимую для осуществления своих полномочий информацию; </w:t>
      </w:r>
    </w:p>
    <w:p w:rsidR="00270773" w:rsidRPr="009650D9" w:rsidRDefault="00270773" w:rsidP="008F6DB7">
      <w:pPr>
        <w:pStyle w:val="aa"/>
        <w:numPr>
          <w:ilvl w:val="0"/>
          <w:numId w:val="40"/>
        </w:numPr>
        <w:ind w:left="567"/>
      </w:pPr>
      <w:r w:rsidRPr="009650D9">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w:t>
      </w:r>
      <w:r w:rsidR="006C0F56" w:rsidRPr="009650D9">
        <w:t>транспортной</w:t>
      </w:r>
      <w:r w:rsidR="00C216E6" w:rsidRPr="009650D9">
        <w:t xml:space="preserve"> инфраструктуры</w:t>
      </w:r>
      <w:r w:rsidR="006D5308">
        <w:t xml:space="preserve"> Ольгинского</w:t>
      </w:r>
      <w:r w:rsidR="00C216E6" w:rsidRPr="009650D9">
        <w:t xml:space="preserve"> </w:t>
      </w:r>
      <w:r w:rsidR="005D67F3">
        <w:t xml:space="preserve">сельского </w:t>
      </w:r>
      <w:r w:rsidRPr="009650D9">
        <w:t>поселения</w:t>
      </w:r>
      <w:r w:rsidR="008608F2">
        <w:t xml:space="preserve"> </w:t>
      </w:r>
      <w:r w:rsidR="006D5308">
        <w:t>Абинского</w:t>
      </w:r>
      <w:r w:rsidR="008608F2">
        <w:t xml:space="preserve"> района</w:t>
      </w:r>
      <w:r w:rsidRPr="009650D9">
        <w:t xml:space="preserve">; </w:t>
      </w:r>
    </w:p>
    <w:p w:rsidR="00270773" w:rsidRPr="009650D9" w:rsidRDefault="00270773" w:rsidP="008F6DB7">
      <w:pPr>
        <w:pStyle w:val="aa"/>
        <w:numPr>
          <w:ilvl w:val="0"/>
          <w:numId w:val="40"/>
        </w:numPr>
        <w:ind w:left="567"/>
      </w:pPr>
      <w:r w:rsidRPr="009650D9">
        <w:t xml:space="preserve">рассматривать жалобы и предложения </w:t>
      </w:r>
      <w:r w:rsidR="00C216E6" w:rsidRPr="009650D9">
        <w:t>населения</w:t>
      </w:r>
      <w:r w:rsidRPr="009650D9">
        <w:t xml:space="preserve"> и организаций, осуществляющих эксплуатацию </w:t>
      </w:r>
      <w:r w:rsidR="00C216E6" w:rsidRPr="009650D9">
        <w:t>объектов</w:t>
      </w:r>
      <w:r w:rsidRPr="009650D9">
        <w:t xml:space="preserve"> </w:t>
      </w:r>
      <w:r w:rsidR="006C0F56" w:rsidRPr="009650D9">
        <w:t>транспортной</w:t>
      </w:r>
      <w:r w:rsidR="00C216E6" w:rsidRPr="009650D9">
        <w:t xml:space="preserve"> инфраструктуры</w:t>
      </w:r>
      <w:r w:rsidRPr="009650D9">
        <w:t xml:space="preserve"> в границах </w:t>
      </w:r>
      <w:r w:rsidR="00A26AA6">
        <w:t>сельского</w:t>
      </w:r>
      <w:r w:rsidRPr="009650D9">
        <w:t xml:space="preserve"> поселения, возникающие в ходе разработки, утверждения и реализации Программы. </w:t>
      </w:r>
    </w:p>
    <w:p w:rsidR="00270773" w:rsidRPr="007A27FF" w:rsidRDefault="00270773" w:rsidP="0049396B">
      <w:pPr>
        <w:rPr>
          <w:i/>
        </w:rPr>
      </w:pPr>
      <w:r w:rsidRPr="00210604">
        <w:rPr>
          <w:b/>
        </w:rPr>
        <w:t xml:space="preserve">2. </w:t>
      </w:r>
      <w:r w:rsidRPr="008608F2">
        <w:rPr>
          <w:b/>
        </w:rPr>
        <w:t xml:space="preserve">Глава </w:t>
      </w:r>
      <w:r w:rsidR="006D5308">
        <w:rPr>
          <w:b/>
        </w:rPr>
        <w:t xml:space="preserve">Ольгинского </w:t>
      </w:r>
      <w:r w:rsidR="005D67F3">
        <w:rPr>
          <w:b/>
        </w:rPr>
        <w:t>сельского</w:t>
      </w:r>
      <w:r w:rsidRPr="008608F2">
        <w:rPr>
          <w:b/>
        </w:rPr>
        <w:t xml:space="preserve"> поселения</w:t>
      </w:r>
      <w:r w:rsidR="00871DBA" w:rsidRPr="008608F2">
        <w:rPr>
          <w:b/>
        </w:rPr>
        <w:t xml:space="preserve"> </w:t>
      </w:r>
      <w:r w:rsidR="006D5308">
        <w:rPr>
          <w:b/>
        </w:rPr>
        <w:t>Абинского</w:t>
      </w:r>
      <w:r w:rsidR="00871DBA" w:rsidRPr="008608F2">
        <w:rPr>
          <w:b/>
        </w:rPr>
        <w:t xml:space="preserve"> района</w:t>
      </w:r>
      <w:r w:rsidR="00210604" w:rsidRPr="008608F2">
        <w:rPr>
          <w:b/>
        </w:rPr>
        <w:t xml:space="preserve"> </w:t>
      </w:r>
      <w:r w:rsidR="00210604" w:rsidRPr="008608F2">
        <w:t>–</w:t>
      </w:r>
      <w:r w:rsidR="00210604">
        <w:rPr>
          <w:b/>
        </w:rPr>
        <w:t xml:space="preserve"> </w:t>
      </w:r>
      <w:r w:rsidRPr="00210604">
        <w:t xml:space="preserve">осуществляет принятие решения о разработке Программы комплексного развития </w:t>
      </w:r>
      <w:r w:rsidR="006C0F56">
        <w:t>транспортной</w:t>
      </w:r>
      <w:r w:rsidR="007A27FF" w:rsidRPr="00210604">
        <w:t xml:space="preserve"> инфраструктуры</w:t>
      </w:r>
      <w:r w:rsidRPr="00210604">
        <w:t xml:space="preserve"> </w:t>
      </w:r>
      <w:r w:rsidR="006D5308">
        <w:t xml:space="preserve">Ольгинского </w:t>
      </w:r>
      <w:r w:rsidR="005D67F3">
        <w:t>сельского</w:t>
      </w:r>
      <w:r w:rsidRPr="00210604">
        <w:t xml:space="preserve"> поселения</w:t>
      </w:r>
      <w:r w:rsidR="008608F2">
        <w:t xml:space="preserve"> </w:t>
      </w:r>
      <w:r w:rsidR="006D5308">
        <w:t>Абинского</w:t>
      </w:r>
      <w:r w:rsidR="008608F2">
        <w:t xml:space="preserve"> района</w:t>
      </w:r>
      <w:r w:rsidRPr="00210604">
        <w:t xml:space="preserve">; утверждение перечня функций по управлению реализацией Программы, передаваемых структурным подразделениям администрации </w:t>
      </w:r>
      <w:r w:rsidR="005D67F3">
        <w:t>сельского</w:t>
      </w:r>
      <w:r w:rsidRPr="00210604">
        <w:t xml:space="preserve"> поселения или сторонней организации.</w:t>
      </w:r>
      <w:r w:rsidRPr="007A27FF">
        <w:rPr>
          <w:i/>
        </w:rPr>
        <w:t xml:space="preserve"> </w:t>
      </w:r>
    </w:p>
    <w:p w:rsidR="00270773" w:rsidRPr="007A27FF" w:rsidRDefault="00270773" w:rsidP="0049396B">
      <w:r w:rsidRPr="00C461F1">
        <w:t xml:space="preserve">Глава </w:t>
      </w:r>
      <w:r w:rsidR="006D5308">
        <w:t xml:space="preserve">Ольгинского </w:t>
      </w:r>
      <w:r w:rsidR="005D67F3">
        <w:t>сельского</w:t>
      </w:r>
      <w:r w:rsidRPr="00C461F1">
        <w:t xml:space="preserve"> поселения</w:t>
      </w:r>
      <w:r w:rsidR="00871DBA" w:rsidRPr="00C461F1">
        <w:t xml:space="preserve"> </w:t>
      </w:r>
      <w:r w:rsidR="006D5308">
        <w:t>Абинского</w:t>
      </w:r>
      <w:r w:rsidR="00871DBA" w:rsidRPr="00C461F1">
        <w:t xml:space="preserve"> района</w:t>
      </w:r>
      <w:r w:rsidR="0049396B">
        <w:t xml:space="preserve"> имеет</w:t>
      </w:r>
      <w:r w:rsidR="00871DBA">
        <w:t xml:space="preserve">  </w:t>
      </w:r>
      <w:r w:rsidRPr="007A27FF">
        <w:t>право:</w:t>
      </w:r>
    </w:p>
    <w:p w:rsidR="00270773" w:rsidRPr="009650D9" w:rsidRDefault="00270773" w:rsidP="008F6DB7">
      <w:pPr>
        <w:pStyle w:val="aa"/>
        <w:numPr>
          <w:ilvl w:val="0"/>
          <w:numId w:val="41"/>
        </w:numPr>
        <w:ind w:left="567"/>
      </w:pPr>
      <w:r w:rsidRPr="009650D9">
        <w:t xml:space="preserve">запрашивать и получать от </w:t>
      </w:r>
      <w:r w:rsidR="007A27FF" w:rsidRPr="009650D9">
        <w:t>населения и организаций</w:t>
      </w:r>
      <w:r w:rsidRPr="009650D9">
        <w:t xml:space="preserve">, осуществляющих эксплуатацию </w:t>
      </w:r>
      <w:r w:rsidR="00C3081F" w:rsidRPr="009650D9">
        <w:t>транспортной</w:t>
      </w:r>
      <w:r w:rsidR="007A27FF" w:rsidRPr="009650D9">
        <w:t xml:space="preserve"> инфраструктуры </w:t>
      </w:r>
      <w:r w:rsidRPr="009650D9">
        <w:t xml:space="preserve">в границах </w:t>
      </w:r>
      <w:r w:rsidR="006D5308">
        <w:t xml:space="preserve">Ольгинского </w:t>
      </w:r>
      <w:r w:rsidR="005D67F3">
        <w:t>сельского</w:t>
      </w:r>
      <w:r w:rsidRPr="009650D9">
        <w:t xml:space="preserve"> поселения</w:t>
      </w:r>
      <w:r w:rsidR="008608F2">
        <w:t xml:space="preserve"> </w:t>
      </w:r>
      <w:r w:rsidR="006D5308">
        <w:t>Абинского</w:t>
      </w:r>
      <w:r w:rsidR="008608F2">
        <w:t xml:space="preserve"> района</w:t>
      </w:r>
      <w:r w:rsidRPr="009650D9">
        <w:t>, необходимую для осуществления своих полномочий информацию;</w:t>
      </w:r>
    </w:p>
    <w:p w:rsidR="00270773" w:rsidRPr="009650D9" w:rsidRDefault="00270773" w:rsidP="008F6DB7">
      <w:pPr>
        <w:pStyle w:val="aa"/>
        <w:numPr>
          <w:ilvl w:val="0"/>
          <w:numId w:val="41"/>
        </w:numPr>
        <w:ind w:left="567"/>
      </w:pPr>
      <w:r w:rsidRPr="009650D9">
        <w:t>выносить предложения о разработке правовых актов местного значения, необходимых для реализации мероприятий Программы;</w:t>
      </w:r>
    </w:p>
    <w:p w:rsidR="00270773" w:rsidRPr="009650D9" w:rsidRDefault="00270773" w:rsidP="008F6DB7">
      <w:pPr>
        <w:pStyle w:val="aa"/>
        <w:numPr>
          <w:ilvl w:val="0"/>
          <w:numId w:val="41"/>
        </w:numPr>
        <w:ind w:left="567" w:hanging="357"/>
        <w:contextualSpacing w:val="0"/>
      </w:pPr>
      <w:r w:rsidRPr="009650D9">
        <w:t xml:space="preserve">рассматривать жалобы и предложения </w:t>
      </w:r>
      <w:r w:rsidR="007A27FF" w:rsidRPr="009650D9">
        <w:t>населения</w:t>
      </w:r>
      <w:r w:rsidRPr="009650D9">
        <w:t xml:space="preserve"> и организаций, осуществляющих эксплуатацию </w:t>
      </w:r>
      <w:r w:rsidR="007A27FF" w:rsidRPr="009650D9">
        <w:t xml:space="preserve">объектов </w:t>
      </w:r>
      <w:r w:rsidR="00C3081F" w:rsidRPr="009650D9">
        <w:t>транспортной</w:t>
      </w:r>
      <w:r w:rsidR="007A27FF" w:rsidRPr="009650D9">
        <w:t xml:space="preserve"> инфраструктуры</w:t>
      </w:r>
      <w:r w:rsidRPr="009650D9">
        <w:t xml:space="preserve"> в границах </w:t>
      </w:r>
      <w:r w:rsidR="006D5308">
        <w:t xml:space="preserve">Ольгинского </w:t>
      </w:r>
      <w:r w:rsidR="005D67F3">
        <w:t>сельского</w:t>
      </w:r>
      <w:r w:rsidRPr="009650D9">
        <w:t xml:space="preserve"> поселения</w:t>
      </w:r>
      <w:r w:rsidR="008608F2">
        <w:t xml:space="preserve"> </w:t>
      </w:r>
      <w:r w:rsidR="006D5308">
        <w:t>Абинского</w:t>
      </w:r>
      <w:r w:rsidR="008608F2">
        <w:t xml:space="preserve"> района</w:t>
      </w:r>
      <w:r w:rsidRPr="009650D9">
        <w:t>, возникающие в ходе разработки, утверждения и реализации Программы.</w:t>
      </w:r>
    </w:p>
    <w:p w:rsidR="00270773" w:rsidRPr="008608F2" w:rsidRDefault="00210604" w:rsidP="008608F2">
      <w:pPr>
        <w:pStyle w:val="aa"/>
        <w:ind w:left="0"/>
        <w:rPr>
          <w:b/>
        </w:rPr>
      </w:pPr>
      <w:r w:rsidRPr="00210604">
        <w:rPr>
          <w:b/>
        </w:rPr>
        <w:t>3. </w:t>
      </w:r>
      <w:r w:rsidR="00871DBA">
        <w:rPr>
          <w:b/>
        </w:rPr>
        <w:t>Администрация</w:t>
      </w:r>
      <w:r w:rsidR="008608F2">
        <w:rPr>
          <w:b/>
        </w:rPr>
        <w:t xml:space="preserve"> </w:t>
      </w:r>
      <w:r w:rsidR="006D5308">
        <w:rPr>
          <w:b/>
        </w:rPr>
        <w:t xml:space="preserve">Ольгинского </w:t>
      </w:r>
      <w:r w:rsidR="005D67F3">
        <w:rPr>
          <w:b/>
        </w:rPr>
        <w:t>сельского</w:t>
      </w:r>
      <w:r w:rsidR="008608F2">
        <w:rPr>
          <w:b/>
        </w:rPr>
        <w:t xml:space="preserve"> </w:t>
      </w:r>
      <w:r w:rsidR="00270773" w:rsidRPr="00210604">
        <w:rPr>
          <w:b/>
        </w:rPr>
        <w:t>поселения</w:t>
      </w:r>
      <w:r w:rsidR="008608F2">
        <w:rPr>
          <w:b/>
        </w:rPr>
        <w:t xml:space="preserve"> </w:t>
      </w:r>
      <w:r w:rsidR="006D5308">
        <w:rPr>
          <w:b/>
        </w:rPr>
        <w:t>Абинского</w:t>
      </w:r>
      <w:r w:rsidR="008608F2" w:rsidRPr="008608F2">
        <w:rPr>
          <w:b/>
        </w:rPr>
        <w:t xml:space="preserve"> района</w:t>
      </w:r>
      <w:r w:rsidR="00270773" w:rsidRPr="008608F2">
        <w:rPr>
          <w:b/>
        </w:rPr>
        <w:t>:</w:t>
      </w:r>
    </w:p>
    <w:p w:rsidR="00270773" w:rsidRPr="000C5DFD" w:rsidRDefault="00270773" w:rsidP="008F6DB7">
      <w:pPr>
        <w:pStyle w:val="aa"/>
        <w:numPr>
          <w:ilvl w:val="0"/>
          <w:numId w:val="24"/>
        </w:numPr>
        <w:ind w:left="567"/>
      </w:pPr>
      <w:r w:rsidRPr="000C5DFD">
        <w:t xml:space="preserve">выступает заказчиком Программы комплексного развития </w:t>
      </w:r>
      <w:r w:rsidR="009445DF" w:rsidRPr="000C5DFD">
        <w:t xml:space="preserve">объектов </w:t>
      </w:r>
      <w:r w:rsidR="00C3081F">
        <w:t>транспортной</w:t>
      </w:r>
      <w:r w:rsidR="009445DF" w:rsidRPr="000C5DFD">
        <w:t xml:space="preserve"> инфраструктуры</w:t>
      </w:r>
      <w:r w:rsidRPr="000C5DFD">
        <w:t xml:space="preserve"> </w:t>
      </w:r>
      <w:r w:rsidR="006D5308">
        <w:t xml:space="preserve">Ольгинского </w:t>
      </w:r>
      <w:r w:rsidR="005D67F3">
        <w:t>сельского</w:t>
      </w:r>
      <w:r w:rsidRPr="000C5DFD">
        <w:t xml:space="preserve"> поселения</w:t>
      </w:r>
      <w:r w:rsidR="008608F2">
        <w:t xml:space="preserve"> </w:t>
      </w:r>
      <w:r w:rsidR="006D5308">
        <w:t>Абинского</w:t>
      </w:r>
      <w:r w:rsidR="008608F2">
        <w:t xml:space="preserve"> района</w:t>
      </w:r>
      <w:r w:rsidRPr="000C5DFD">
        <w:t>;</w:t>
      </w:r>
    </w:p>
    <w:p w:rsidR="00270773" w:rsidRPr="000C5DFD" w:rsidRDefault="00270773" w:rsidP="008F6DB7">
      <w:pPr>
        <w:pStyle w:val="aa"/>
        <w:numPr>
          <w:ilvl w:val="0"/>
          <w:numId w:val="24"/>
        </w:numPr>
        <w:ind w:left="567"/>
      </w:pPr>
      <w:r w:rsidRPr="000C5DFD">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w:t>
      </w:r>
      <w:r w:rsidR="000C5DFD" w:rsidRPr="000C5DFD">
        <w:t xml:space="preserve">объектов </w:t>
      </w:r>
      <w:r w:rsidR="00C3081F">
        <w:t>транспортной</w:t>
      </w:r>
      <w:r w:rsidR="000C5DFD" w:rsidRPr="000C5DFD">
        <w:t xml:space="preserve"> инфраструктуры </w:t>
      </w:r>
      <w:r w:rsidR="006D5308">
        <w:t xml:space="preserve">Ольгинского </w:t>
      </w:r>
      <w:r w:rsidR="005D67F3">
        <w:t>сельского</w:t>
      </w:r>
      <w:r w:rsidRPr="000C5DFD">
        <w:t xml:space="preserve"> поселения</w:t>
      </w:r>
      <w:r w:rsidR="008608F2">
        <w:t xml:space="preserve"> </w:t>
      </w:r>
      <w:r w:rsidR="006D5308">
        <w:t>Абинского</w:t>
      </w:r>
      <w:r w:rsidR="008608F2">
        <w:t xml:space="preserve"> района</w:t>
      </w:r>
      <w:r w:rsidRPr="000C5DFD">
        <w:t>;</w:t>
      </w:r>
    </w:p>
    <w:p w:rsidR="00270773" w:rsidRPr="009445DF" w:rsidRDefault="00270773" w:rsidP="008F6DB7">
      <w:pPr>
        <w:pStyle w:val="aa"/>
        <w:numPr>
          <w:ilvl w:val="0"/>
          <w:numId w:val="24"/>
        </w:numPr>
        <w:ind w:left="567"/>
      </w:pPr>
      <w:r w:rsidRPr="009445DF">
        <w:t>организует реализацию и мониторинг Программы.</w:t>
      </w:r>
    </w:p>
    <w:p w:rsidR="00270773" w:rsidRPr="009445DF" w:rsidRDefault="00270773" w:rsidP="00270773">
      <w:r w:rsidRPr="009445DF">
        <w:t xml:space="preserve">Администрация </w:t>
      </w:r>
      <w:r w:rsidR="006D5308">
        <w:t xml:space="preserve">Ольгинского </w:t>
      </w:r>
      <w:r w:rsidR="005D67F3">
        <w:t>сельского</w:t>
      </w:r>
      <w:r w:rsidRPr="009445DF">
        <w:t xml:space="preserve"> поселения </w:t>
      </w:r>
      <w:r w:rsidR="006D5308">
        <w:t>Абинского</w:t>
      </w:r>
      <w:r w:rsidR="008608F2">
        <w:t xml:space="preserve"> района</w:t>
      </w:r>
      <w:r w:rsidR="008608F2" w:rsidRPr="009445DF">
        <w:t xml:space="preserve"> </w:t>
      </w:r>
      <w:r w:rsidRPr="009445DF">
        <w:lastRenderedPageBreak/>
        <w:t>имеет право:</w:t>
      </w:r>
    </w:p>
    <w:p w:rsidR="00270773" w:rsidRPr="009445DF" w:rsidRDefault="00270773" w:rsidP="008F6DB7">
      <w:pPr>
        <w:pStyle w:val="aa"/>
        <w:numPr>
          <w:ilvl w:val="0"/>
          <w:numId w:val="25"/>
        </w:numPr>
        <w:ind w:left="567"/>
      </w:pPr>
      <w:r w:rsidRPr="009445DF">
        <w:t xml:space="preserve">запрашивать и получать от </w:t>
      </w:r>
      <w:r w:rsidR="009445DF" w:rsidRPr="009445DF">
        <w:t>населения и организаций</w:t>
      </w:r>
      <w:r w:rsidRPr="009445DF">
        <w:t xml:space="preserve">, осуществляющих эксплуатацию </w:t>
      </w:r>
      <w:r w:rsidR="009445DF" w:rsidRPr="009445DF">
        <w:t>объектов</w:t>
      </w:r>
      <w:r w:rsidRPr="009445DF">
        <w:t xml:space="preserve"> </w:t>
      </w:r>
      <w:r w:rsidR="00C3081F">
        <w:t>транспортной</w:t>
      </w:r>
      <w:r w:rsidR="009445DF" w:rsidRPr="009445DF">
        <w:t xml:space="preserve"> инфраструктуры </w:t>
      </w:r>
      <w:r w:rsidRPr="009445DF">
        <w:t>в границах</w:t>
      </w:r>
      <w:r w:rsidR="006D5308">
        <w:t xml:space="preserve"> Ольгинского</w:t>
      </w:r>
      <w:r w:rsidRPr="009445DF">
        <w:t xml:space="preserve"> </w:t>
      </w:r>
      <w:r w:rsidR="005D67F3">
        <w:t>сельского</w:t>
      </w:r>
      <w:r w:rsidRPr="009445DF">
        <w:t xml:space="preserve"> поселения</w:t>
      </w:r>
      <w:r w:rsidR="008608F2">
        <w:t xml:space="preserve"> </w:t>
      </w:r>
      <w:r w:rsidR="006D5308">
        <w:t>Абинского</w:t>
      </w:r>
      <w:r w:rsidR="008608F2">
        <w:t xml:space="preserve"> района</w:t>
      </w:r>
      <w:r w:rsidRPr="009445DF">
        <w:t>, необходимую для осуществления своих полномочий информацию;</w:t>
      </w:r>
    </w:p>
    <w:p w:rsidR="00270773" w:rsidRPr="009445DF" w:rsidRDefault="00270773" w:rsidP="008F6DB7">
      <w:pPr>
        <w:pStyle w:val="aa"/>
        <w:numPr>
          <w:ilvl w:val="0"/>
          <w:numId w:val="25"/>
        </w:numPr>
        <w:ind w:left="567"/>
      </w:pPr>
      <w:r w:rsidRPr="009445DF">
        <w:t>выносить предложения о разработке правовых актов местного значения, необходимых для реализации мероприятий Программы;</w:t>
      </w:r>
    </w:p>
    <w:p w:rsidR="00270773" w:rsidRPr="009445DF" w:rsidRDefault="00270773" w:rsidP="008F6DB7">
      <w:pPr>
        <w:pStyle w:val="aa"/>
        <w:numPr>
          <w:ilvl w:val="0"/>
          <w:numId w:val="25"/>
        </w:numPr>
        <w:ind w:left="567"/>
      </w:pPr>
      <w:r w:rsidRPr="009445DF">
        <w:t xml:space="preserve">рассматривать жалобы и предложения </w:t>
      </w:r>
      <w:r w:rsidR="009445DF" w:rsidRPr="009445DF">
        <w:t>населения</w:t>
      </w:r>
      <w:r w:rsidRPr="009445DF">
        <w:t xml:space="preserve"> и организаций, осуществляющих эксплуатацию </w:t>
      </w:r>
      <w:r w:rsidR="009445DF" w:rsidRPr="009445DF">
        <w:t>объектов</w:t>
      </w:r>
      <w:r w:rsidRPr="009445DF">
        <w:t xml:space="preserve"> </w:t>
      </w:r>
      <w:r w:rsidR="00C3081F">
        <w:t>транспортной</w:t>
      </w:r>
      <w:r w:rsidR="009445DF" w:rsidRPr="009445DF">
        <w:t xml:space="preserve"> инфраструктуры </w:t>
      </w:r>
      <w:r w:rsidRPr="009445DF">
        <w:t xml:space="preserve">в границах </w:t>
      </w:r>
      <w:r w:rsidR="006D5308">
        <w:t xml:space="preserve">Ольгинского </w:t>
      </w:r>
      <w:r w:rsidR="005D67F3">
        <w:t>сельского</w:t>
      </w:r>
      <w:r w:rsidRPr="009445DF">
        <w:t xml:space="preserve"> поселения</w:t>
      </w:r>
      <w:r w:rsidR="008608F2">
        <w:t xml:space="preserve"> </w:t>
      </w:r>
      <w:r w:rsidR="006D5308">
        <w:t>Абинского</w:t>
      </w:r>
      <w:r w:rsidR="008608F2">
        <w:t xml:space="preserve"> района</w:t>
      </w:r>
      <w:r w:rsidRPr="009445DF">
        <w:t>, возникающие в ходе разработки, утверждения и реализации Программы.</w:t>
      </w:r>
    </w:p>
    <w:p w:rsidR="002124DE" w:rsidRDefault="002124DE" w:rsidP="00270773">
      <w:pPr>
        <w:rPr>
          <w:b/>
        </w:rPr>
      </w:pPr>
    </w:p>
    <w:p w:rsidR="00270773" w:rsidRPr="00210604" w:rsidRDefault="00270773" w:rsidP="00270773">
      <w:pPr>
        <w:rPr>
          <w:b/>
        </w:rPr>
      </w:pPr>
      <w:r w:rsidRPr="00210604">
        <w:rPr>
          <w:b/>
        </w:rPr>
        <w:t>Сроки и этапы:</w:t>
      </w:r>
    </w:p>
    <w:p w:rsidR="00270773" w:rsidRPr="009445DF" w:rsidRDefault="00270773" w:rsidP="00270773">
      <w:r w:rsidRPr="009445DF">
        <w:t xml:space="preserve">Программа комплексного развития </w:t>
      </w:r>
      <w:r w:rsidR="000A7C9E">
        <w:t>транспортной</w:t>
      </w:r>
      <w:r w:rsidR="009445DF" w:rsidRPr="009445DF">
        <w:t xml:space="preserve"> инфраструктуры</w:t>
      </w:r>
      <w:r w:rsidRPr="009445DF">
        <w:t xml:space="preserve"> </w:t>
      </w:r>
      <w:r w:rsidR="006D5308">
        <w:t xml:space="preserve">Ольгинского </w:t>
      </w:r>
      <w:r w:rsidR="005D67F3">
        <w:t>сельского</w:t>
      </w:r>
      <w:r w:rsidRPr="009445DF">
        <w:t xml:space="preserve"> поселения </w:t>
      </w:r>
      <w:r w:rsidR="006D5308">
        <w:t>Абинского</w:t>
      </w:r>
      <w:r w:rsidR="0049396B">
        <w:t xml:space="preserve"> </w:t>
      </w:r>
      <w:r w:rsidR="008608F2">
        <w:t>района</w:t>
      </w:r>
      <w:r w:rsidR="008608F2" w:rsidRPr="009445DF">
        <w:t xml:space="preserve"> </w:t>
      </w:r>
      <w:r w:rsidRPr="009445DF">
        <w:t>разрабатывается на период с 201</w:t>
      </w:r>
      <w:r w:rsidR="009445DF" w:rsidRPr="009445DF">
        <w:t>6</w:t>
      </w:r>
      <w:r w:rsidRPr="009445DF">
        <w:t xml:space="preserve"> до 20</w:t>
      </w:r>
      <w:r w:rsidR="006D5308">
        <w:t>30</w:t>
      </w:r>
      <w:r w:rsidRPr="009445DF">
        <w:t xml:space="preserve"> года. </w:t>
      </w:r>
    </w:p>
    <w:p w:rsidR="00270773" w:rsidRPr="00B41D62" w:rsidRDefault="00270773" w:rsidP="00270773">
      <w:r w:rsidRPr="00B41D62">
        <w:t xml:space="preserve">Этапы осуществления Программы комплексного развития </w:t>
      </w:r>
      <w:r w:rsidR="00C3081F">
        <w:t>транспортной</w:t>
      </w:r>
      <w:r w:rsidR="00B41D62" w:rsidRPr="00B41D62">
        <w:t xml:space="preserve"> инфраструктуры </w:t>
      </w:r>
      <w:r w:rsidR="006D5308">
        <w:t xml:space="preserve">Ольгинского </w:t>
      </w:r>
      <w:r w:rsidR="005D67F3">
        <w:t>сельского</w:t>
      </w:r>
      <w:r w:rsidRPr="00B41D62">
        <w:t xml:space="preserve"> поселения</w:t>
      </w:r>
      <w:r w:rsidR="008608F2">
        <w:t xml:space="preserve"> </w:t>
      </w:r>
      <w:r w:rsidR="006D5308">
        <w:t>Абинского</w:t>
      </w:r>
      <w:r w:rsidR="008608F2">
        <w:t xml:space="preserve"> района</w:t>
      </w:r>
      <w:r w:rsidRPr="00B41D62">
        <w:t>:</w:t>
      </w:r>
    </w:p>
    <w:p w:rsidR="00C3081F" w:rsidRDefault="00270773" w:rsidP="00C3081F">
      <w:pPr>
        <w:pStyle w:val="aa"/>
        <w:numPr>
          <w:ilvl w:val="0"/>
          <w:numId w:val="4"/>
        </w:numPr>
      </w:pPr>
      <w:r w:rsidRPr="00B41D62">
        <w:t>этап – 201</w:t>
      </w:r>
      <w:r w:rsidR="00B41D62" w:rsidRPr="00B41D62">
        <w:t>6</w:t>
      </w:r>
      <w:r w:rsidR="0049396B">
        <w:t>-</w:t>
      </w:r>
      <w:r w:rsidRPr="00B41D62">
        <w:t>202</w:t>
      </w:r>
      <w:r w:rsidR="005D67F3">
        <w:t>0</w:t>
      </w:r>
      <w:r w:rsidRPr="00B41D62">
        <w:t xml:space="preserve"> годы;</w:t>
      </w:r>
    </w:p>
    <w:p w:rsidR="00270773" w:rsidRPr="00B41D62" w:rsidRDefault="00270773" w:rsidP="00C3081F">
      <w:pPr>
        <w:pStyle w:val="aa"/>
        <w:numPr>
          <w:ilvl w:val="0"/>
          <w:numId w:val="4"/>
        </w:numPr>
      </w:pPr>
      <w:r w:rsidRPr="00B41D62">
        <w:t>этап – 202</w:t>
      </w:r>
      <w:r w:rsidR="005D67F3">
        <w:t>1</w:t>
      </w:r>
      <w:r w:rsidR="0049396B">
        <w:t>-</w:t>
      </w:r>
      <w:r w:rsidRPr="00B41D62">
        <w:t>20</w:t>
      </w:r>
      <w:r w:rsidR="006D5308">
        <w:t>30</w:t>
      </w:r>
      <w:r w:rsidRPr="00B41D62">
        <w:t xml:space="preserve"> годы. </w:t>
      </w:r>
    </w:p>
    <w:p w:rsidR="00005AF3" w:rsidRPr="00B253B2" w:rsidRDefault="006D5308" w:rsidP="002124DE">
      <w:pPr>
        <w:pStyle w:val="S1"/>
        <w:jc w:val="center"/>
      </w:pPr>
      <w:bookmarkStart w:id="2" w:name="_Toc460410456"/>
      <w:r w:rsidRPr="0078231D">
        <w:rPr>
          <w:caps w:val="0"/>
        </w:rPr>
        <w:lastRenderedPageBreak/>
        <w:t>ХАРАКТЕРИСТИКА</w:t>
      </w:r>
      <w:r w:rsidRPr="00B253B2">
        <w:rPr>
          <w:caps w:val="0"/>
        </w:rPr>
        <w:t xml:space="preserve"> </w:t>
      </w:r>
      <w:r w:rsidRPr="0078231D">
        <w:rPr>
          <w:caps w:val="0"/>
        </w:rPr>
        <w:t>СУЩЕСТВУЮЩЕГО</w:t>
      </w:r>
      <w:r w:rsidRPr="00B253B2">
        <w:rPr>
          <w:caps w:val="0"/>
        </w:rPr>
        <w:t xml:space="preserve"> СОСТОЯНИЯ </w:t>
      </w:r>
      <w:r>
        <w:rPr>
          <w:caps w:val="0"/>
        </w:rPr>
        <w:t>ТРАНСПОРТНОЙ</w:t>
      </w:r>
      <w:r w:rsidRPr="00B253B2">
        <w:rPr>
          <w:caps w:val="0"/>
        </w:rPr>
        <w:t xml:space="preserve"> ИНФРАСТРУКТУРЫ </w:t>
      </w:r>
      <w:r>
        <w:rPr>
          <w:caps w:val="0"/>
        </w:rPr>
        <w:t>ОЛЬГИНСКОГО СЕЛЬСКОГО</w:t>
      </w:r>
      <w:r w:rsidRPr="00B253B2">
        <w:rPr>
          <w:caps w:val="0"/>
        </w:rPr>
        <w:t xml:space="preserve"> ПОСЕЛЕНИЯ</w:t>
      </w:r>
      <w:r>
        <w:rPr>
          <w:caps w:val="0"/>
        </w:rPr>
        <w:t xml:space="preserve"> АБИНСКОГО РАЙОНА</w:t>
      </w:r>
      <w:bookmarkEnd w:id="2"/>
    </w:p>
    <w:p w:rsidR="00725814" w:rsidRPr="007413BC" w:rsidRDefault="00725814" w:rsidP="00725814">
      <w:r w:rsidRPr="007413BC">
        <w:t xml:space="preserve">Транспортная инфраструктура – </w:t>
      </w:r>
      <w:hyperlink r:id="rId9" w:history="1">
        <w:r w:rsidRPr="007413BC">
          <w:rPr>
            <w:rStyle w:val="S6"/>
            <w:rFonts w:eastAsia="Calibri"/>
          </w:rPr>
          <w:t>система</w:t>
        </w:r>
      </w:hyperlink>
      <w:r>
        <w:rPr>
          <w:rStyle w:val="S6"/>
          <w:rFonts w:eastAsia="Calibri"/>
        </w:rPr>
        <w:t xml:space="preserve"> коммуникаций</w:t>
      </w:r>
      <w:r w:rsidRPr="007413BC">
        <w:rPr>
          <w:rStyle w:val="S6"/>
          <w:rFonts w:eastAsia="Calibri"/>
        </w:rPr>
        <w:t xml:space="preserve">, внешнего пассажирского и грузового транспорта, включающая улично-дорожную сеть, линии и </w:t>
      </w:r>
      <w:hyperlink r:id="rId10" w:history="1">
        <w:r w:rsidRPr="007413BC">
          <w:rPr>
            <w:rStyle w:val="S6"/>
            <w:rFonts w:eastAsia="Calibri"/>
          </w:rPr>
          <w:t>сооружения</w:t>
        </w:r>
      </w:hyperlink>
      <w:r w:rsidRPr="007413BC">
        <w:rPr>
          <w:rStyle w:val="S6"/>
          <w:rFonts w:eastAsia="Calibri"/>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w:t>
      </w:r>
      <w:r>
        <w:rPr>
          <w:rStyle w:val="S6"/>
          <w:rFonts w:eastAsia="Calibri"/>
        </w:rPr>
        <w:t>луживания транспортных средств.</w:t>
      </w:r>
      <w:r w:rsidRPr="007413BC">
        <w:t xml:space="preserve"> 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r>
        <w:t>В</w:t>
      </w:r>
      <w:r w:rsidRPr="007413BC">
        <w:t xml:space="preserve">ажная роль принадлежит особенностям географического положения </w:t>
      </w:r>
      <w:r w:rsidR="0060716D">
        <w:t>сельского</w:t>
      </w:r>
      <w:r w:rsidRPr="007413BC">
        <w:t xml:space="preserve"> поселения.</w:t>
      </w:r>
    </w:p>
    <w:p w:rsidR="00725814" w:rsidRPr="00F75D49" w:rsidRDefault="00725814" w:rsidP="00725814">
      <w:r w:rsidRPr="00F75D49">
        <w:t xml:space="preserve">Автомобильные дороги имеют стратегическое значение для </w:t>
      </w:r>
      <w:r w:rsidR="00E22126">
        <w:t xml:space="preserve">Ольгинского </w:t>
      </w:r>
      <w:r w:rsidR="0060716D">
        <w:t>сельского</w:t>
      </w:r>
      <w:r>
        <w:t xml:space="preserve"> поселения</w:t>
      </w:r>
      <w:r w:rsidR="008608F2">
        <w:t xml:space="preserve"> </w:t>
      </w:r>
      <w:r w:rsidR="00E22126">
        <w:t>Абинского</w:t>
      </w:r>
      <w:r w:rsidR="008608F2">
        <w:t xml:space="preserve"> района</w:t>
      </w:r>
      <w:r w:rsidRPr="00F75D49">
        <w:t xml:space="preserve">. Они связывают территорию поселения, обеспечивают жизнедеятельность всех населенных пунктов в его составе и во многом определяют возможности развития экономики </w:t>
      </w:r>
      <w:r w:rsidR="0060716D">
        <w:t>сельского</w:t>
      </w:r>
      <w:r>
        <w:t xml:space="preserve"> поселения</w:t>
      </w:r>
      <w:r w:rsidRPr="00F75D49">
        <w:t>.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725814" w:rsidRPr="00F75D49" w:rsidRDefault="00725814" w:rsidP="00725814">
      <w:r w:rsidRPr="00F75D49">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725814" w:rsidRPr="00F75D49" w:rsidRDefault="00725814" w:rsidP="00725814">
      <w:r w:rsidRPr="00DA532C">
        <w:t xml:space="preserve">В настоящее время протяженность автомобильных дорог общего пользования </w:t>
      </w:r>
      <w:r w:rsidR="00E22126">
        <w:t xml:space="preserve">Ольгинского </w:t>
      </w:r>
      <w:r w:rsidR="0060716D">
        <w:t>сельского</w:t>
      </w:r>
      <w:r w:rsidRPr="00DA532C">
        <w:t xml:space="preserve"> поселения </w:t>
      </w:r>
      <w:r w:rsidR="00E22126">
        <w:t>Абинского</w:t>
      </w:r>
      <w:r w:rsidR="008608F2">
        <w:t xml:space="preserve"> района</w:t>
      </w:r>
      <w:r w:rsidR="008608F2" w:rsidRPr="00DA532C">
        <w:t xml:space="preserve"> </w:t>
      </w:r>
      <w:r w:rsidRPr="00DA532C">
        <w:t xml:space="preserve">составляет </w:t>
      </w:r>
      <w:r w:rsidR="00E22126">
        <w:t>41,7</w:t>
      </w:r>
      <w:r w:rsidR="00FF5D24">
        <w:t>5</w:t>
      </w:r>
      <w:bookmarkStart w:id="3" w:name="_GoBack"/>
      <w:bookmarkEnd w:id="3"/>
      <w:r w:rsidR="00E22126">
        <w:t>5</w:t>
      </w:r>
      <w:r w:rsidRPr="00DA532C">
        <w:t xml:space="preserve"> км.</w:t>
      </w:r>
    </w:p>
    <w:p w:rsidR="00725814" w:rsidRPr="00F75D49" w:rsidRDefault="00725814" w:rsidP="00725814">
      <w:r w:rsidRPr="00DA532C">
        <w:t>При прогнозируемых темпах социально-экономического развития спрос на грузовые перевозки автомобильным транспортом к 20</w:t>
      </w:r>
      <w:r w:rsidR="00E22126">
        <w:t>30</w:t>
      </w:r>
      <w:r w:rsidRPr="00DA532C">
        <w:t xml:space="preserve"> году увеличится. Объем перевозок пассажиров автобусами </w:t>
      </w:r>
      <w:r w:rsidR="00E22126">
        <w:t>и легковыми автомобилями к 2030</w:t>
      </w:r>
      <w:r w:rsidRPr="00DA532C">
        <w:t xml:space="preserve"> году также увеличится.</w:t>
      </w:r>
    </w:p>
    <w:p w:rsidR="00725814" w:rsidRPr="00F75D49" w:rsidRDefault="00725814" w:rsidP="00725814">
      <w:r w:rsidRPr="00555D81">
        <w:t>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к 20</w:t>
      </w:r>
      <w:r w:rsidR="00E22126">
        <w:t>30</w:t>
      </w:r>
      <w:r w:rsidRPr="00555D81">
        <w:t xml:space="preserve"> году.</w:t>
      </w:r>
    </w:p>
    <w:p w:rsidR="00725814" w:rsidRPr="00F75D49" w:rsidRDefault="00725814" w:rsidP="00725814">
      <w:r w:rsidRPr="00F75D49">
        <w:t xml:space="preserve">Недостаточный уровень развития дорожной сети приводит к значительным потерям для экономики и населения </w:t>
      </w:r>
      <w:r w:rsidR="0060716D">
        <w:t>сельского</w:t>
      </w:r>
      <w:r>
        <w:t xml:space="preserve"> поселения</w:t>
      </w:r>
      <w:r w:rsidRPr="00F75D49">
        <w:t xml:space="preserve"> и является одним из наиболее существенных инфраструктурных ограничений темпов социально-экономического развития </w:t>
      </w:r>
      <w:r w:rsidR="00E22126">
        <w:t xml:space="preserve">Ольгинского </w:t>
      </w:r>
      <w:r w:rsidR="0060716D">
        <w:t>сельского</w:t>
      </w:r>
      <w:r>
        <w:t xml:space="preserve"> поселения</w:t>
      </w:r>
      <w:r w:rsidR="008608F2">
        <w:t xml:space="preserve"> </w:t>
      </w:r>
      <w:r w:rsidR="00E22126">
        <w:lastRenderedPageBreak/>
        <w:t>Абинского</w:t>
      </w:r>
      <w:r w:rsidR="008608F2">
        <w:t xml:space="preserve"> района</w:t>
      </w:r>
      <w:r w:rsidRPr="00F75D49">
        <w:t>.</w:t>
      </w:r>
    </w:p>
    <w:p w:rsidR="00725814" w:rsidRDefault="00725814" w:rsidP="00725814">
      <w:r w:rsidRPr="00F75D49">
        <w:t>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населенным пунктам, имеющим перспективы развития, по дорогам с твердым покрытием.</w:t>
      </w:r>
    </w:p>
    <w:p w:rsidR="00210604" w:rsidRPr="00210604" w:rsidRDefault="00210604" w:rsidP="00210604">
      <w:pPr>
        <w:pStyle w:val="aa"/>
        <w:keepNext/>
        <w:keepLines/>
        <w:numPr>
          <w:ilvl w:val="0"/>
          <w:numId w:val="1"/>
        </w:numPr>
        <w:contextualSpacing w:val="0"/>
        <w:outlineLvl w:val="0"/>
        <w:rPr>
          <w:rFonts w:eastAsiaTheme="majorEastAsia" w:cstheme="majorBidi"/>
          <w:b/>
          <w:bCs/>
          <w:vanish/>
          <w:szCs w:val="28"/>
        </w:rPr>
      </w:pPr>
      <w:bookmarkStart w:id="4" w:name="_Toc446578392"/>
      <w:bookmarkStart w:id="5" w:name="_Toc447012883"/>
      <w:bookmarkStart w:id="6" w:name="_Toc447114030"/>
      <w:bookmarkStart w:id="7" w:name="_Toc447276262"/>
      <w:bookmarkStart w:id="8" w:name="_Toc447282001"/>
      <w:bookmarkStart w:id="9" w:name="_Toc447715691"/>
      <w:bookmarkStart w:id="10" w:name="_Toc449519993"/>
      <w:bookmarkEnd w:id="4"/>
      <w:bookmarkEnd w:id="5"/>
      <w:bookmarkEnd w:id="6"/>
      <w:bookmarkEnd w:id="7"/>
      <w:bookmarkEnd w:id="8"/>
      <w:bookmarkEnd w:id="9"/>
      <w:bookmarkEnd w:id="10"/>
    </w:p>
    <w:p w:rsidR="008B61EA" w:rsidRPr="000F55EC" w:rsidRDefault="008B61EA" w:rsidP="000F55EC">
      <w:pPr>
        <w:pStyle w:val="S2"/>
      </w:pPr>
      <w:bookmarkStart w:id="11" w:name="_Toc460410457"/>
      <w:r w:rsidRPr="000F55EC">
        <w:t xml:space="preserve">Анализ социально экономического развития </w:t>
      </w:r>
      <w:r w:rsidR="00E22126">
        <w:t xml:space="preserve">Ольгинского </w:t>
      </w:r>
      <w:r w:rsidR="0060716D">
        <w:t>сельского</w:t>
      </w:r>
      <w:r w:rsidRPr="000F55EC">
        <w:t xml:space="preserve"> поселения</w:t>
      </w:r>
      <w:r w:rsidR="00210604" w:rsidRPr="000F55EC">
        <w:t xml:space="preserve"> </w:t>
      </w:r>
      <w:r w:rsidR="00E22126">
        <w:t>Абинского</w:t>
      </w:r>
      <w:r w:rsidR="00210604" w:rsidRPr="000F55EC">
        <w:t xml:space="preserve"> района</w:t>
      </w:r>
      <w:bookmarkEnd w:id="11"/>
    </w:p>
    <w:p w:rsidR="001A4DEE" w:rsidRPr="00B241B4" w:rsidRDefault="008B61EA" w:rsidP="0078231D">
      <w:pPr>
        <w:pStyle w:val="S3"/>
      </w:pPr>
      <w:bookmarkStart w:id="12" w:name="_Toc460410458"/>
      <w:r w:rsidRPr="00B241B4">
        <w:t xml:space="preserve">Краткая характеристика </w:t>
      </w:r>
      <w:r w:rsidR="00E22126">
        <w:t xml:space="preserve">Ольгинского </w:t>
      </w:r>
      <w:r w:rsidR="0060716D">
        <w:t>сельского</w:t>
      </w:r>
      <w:r w:rsidRPr="00B241B4">
        <w:t xml:space="preserve"> поселения</w:t>
      </w:r>
      <w:r w:rsidR="008608F2">
        <w:t xml:space="preserve"> </w:t>
      </w:r>
      <w:r w:rsidR="00E22126">
        <w:t>Абинского</w:t>
      </w:r>
      <w:r w:rsidR="008608F2">
        <w:t xml:space="preserve"> района</w:t>
      </w:r>
      <w:bookmarkEnd w:id="12"/>
    </w:p>
    <w:p w:rsidR="00467448" w:rsidRDefault="00467448" w:rsidP="00467448">
      <w:pPr>
        <w:rPr>
          <w:szCs w:val="24"/>
        </w:rPr>
      </w:pPr>
      <w:r>
        <w:rPr>
          <w:szCs w:val="24"/>
        </w:rPr>
        <w:t>Общие сведения о</w:t>
      </w:r>
      <w:r w:rsidR="00B50598">
        <w:rPr>
          <w:szCs w:val="24"/>
        </w:rPr>
        <w:t>б</w:t>
      </w:r>
      <w:r>
        <w:rPr>
          <w:szCs w:val="24"/>
        </w:rPr>
        <w:t xml:space="preserve"> </w:t>
      </w:r>
      <w:r w:rsidR="00B50598">
        <w:rPr>
          <w:szCs w:val="24"/>
        </w:rPr>
        <w:t xml:space="preserve">Ольгинском </w:t>
      </w:r>
      <w:r>
        <w:rPr>
          <w:szCs w:val="24"/>
        </w:rPr>
        <w:t xml:space="preserve">сельском поселении </w:t>
      </w:r>
      <w:r w:rsidR="00B50598">
        <w:t>Абинского</w:t>
      </w:r>
      <w:r>
        <w:rPr>
          <w:szCs w:val="24"/>
        </w:rPr>
        <w:t xml:space="preserve"> района Краснодарского края представлены в таблице 3.1.</w:t>
      </w:r>
    </w:p>
    <w:p w:rsidR="00467448" w:rsidRPr="001F0B39" w:rsidRDefault="00467448" w:rsidP="00467448">
      <w:pPr>
        <w:jc w:val="right"/>
        <w:rPr>
          <w:szCs w:val="24"/>
        </w:rPr>
      </w:pPr>
      <w:r w:rsidRPr="008C62B2">
        <w:t xml:space="preserve">Таблица </w:t>
      </w:r>
      <w:r>
        <w:t>3.1</w:t>
      </w:r>
    </w:p>
    <w:p w:rsidR="00467448" w:rsidRPr="00185270" w:rsidRDefault="00467448" w:rsidP="00467448">
      <w:pPr>
        <w:ind w:firstLine="0"/>
        <w:jc w:val="center"/>
      </w:pPr>
      <w:r w:rsidRPr="00185270">
        <w:t>Общие сведения о</w:t>
      </w:r>
      <w:r w:rsidR="00B50598">
        <w:t>б Ольгинском</w:t>
      </w:r>
      <w:r w:rsidRPr="00185270">
        <w:t xml:space="preserve"> </w:t>
      </w:r>
      <w:r>
        <w:t>сельском</w:t>
      </w:r>
      <w:r w:rsidRPr="00185270">
        <w:t xml:space="preserve"> поселении</w:t>
      </w:r>
      <w:r>
        <w:t xml:space="preserve"> </w:t>
      </w:r>
      <w:r w:rsidR="00B50598">
        <w:t>Абинского</w:t>
      </w:r>
      <w:r>
        <w:rPr>
          <w:shd w:val="clear" w:color="auto" w:fill="FFFFFF"/>
        </w:rPr>
        <w:t xml:space="preserve"> района</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6866"/>
        <w:gridCol w:w="2126"/>
      </w:tblGrid>
      <w:tr w:rsidR="00467448" w:rsidRPr="00E63798" w:rsidTr="00467448">
        <w:trPr>
          <w:trHeight w:val="339"/>
        </w:trPr>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67448" w:rsidRPr="00E63798" w:rsidRDefault="00467448" w:rsidP="00077C2E">
            <w:pPr>
              <w:pStyle w:val="affffffff7"/>
              <w:jc w:val="center"/>
              <w:rPr>
                <w:b/>
              </w:rPr>
            </w:pPr>
            <w:r w:rsidRPr="00E63798">
              <w:rPr>
                <w:b/>
              </w:rPr>
              <w:t xml:space="preserve">№ </w:t>
            </w:r>
            <w:proofErr w:type="gramStart"/>
            <w:r w:rsidRPr="00E63798">
              <w:rPr>
                <w:b/>
              </w:rPr>
              <w:t>п</w:t>
            </w:r>
            <w:proofErr w:type="gramEnd"/>
            <w:r w:rsidRPr="00E63798">
              <w:rPr>
                <w:b/>
              </w:rPr>
              <w:t>/п</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67448" w:rsidRPr="00E63798" w:rsidRDefault="00467448" w:rsidP="00077C2E">
            <w:pPr>
              <w:pStyle w:val="affffffff7"/>
              <w:jc w:val="center"/>
              <w:rPr>
                <w:b/>
              </w:rPr>
            </w:pPr>
            <w:r w:rsidRPr="00E63798">
              <w:rPr>
                <w:b/>
              </w:rPr>
              <w:t>Наименование показателей</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67448" w:rsidRPr="00E63798" w:rsidRDefault="00467448" w:rsidP="00077C2E">
            <w:pPr>
              <w:pStyle w:val="affffffff7"/>
              <w:jc w:val="center"/>
              <w:rPr>
                <w:b/>
              </w:rPr>
            </w:pPr>
            <w:r w:rsidRPr="00E63798">
              <w:rPr>
                <w:b/>
              </w:rPr>
              <w:t>Показатель</w:t>
            </w:r>
          </w:p>
        </w:tc>
      </w:tr>
      <w:tr w:rsidR="00B50598" w:rsidRPr="008C62B2" w:rsidTr="0046744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jc w:val="center"/>
            </w:pPr>
            <w:r>
              <w:t>1</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pPr>
            <w:r w:rsidRPr="00797ED9">
              <w:t xml:space="preserve">Территория, </w:t>
            </w:r>
            <w:proofErr w:type="gramStart"/>
            <w:r>
              <w:t>га</w:t>
            </w:r>
            <w:proofErr w:type="gramEnd"/>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BD12DB" w:rsidRDefault="00B50598" w:rsidP="00AE3BE1">
            <w:pPr>
              <w:pStyle w:val="affffffff7"/>
              <w:jc w:val="center"/>
            </w:pPr>
            <w:r>
              <w:rPr>
                <w:bCs/>
              </w:rPr>
              <w:t>9860,1</w:t>
            </w:r>
          </w:p>
        </w:tc>
      </w:tr>
      <w:tr w:rsidR="00B50598" w:rsidRPr="008C62B2" w:rsidTr="0046744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jc w:val="center"/>
            </w:pPr>
            <w:r>
              <w:t>2</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pPr>
            <w:r w:rsidRPr="00797ED9">
              <w:t>Население (всего), чел.</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50598" w:rsidRPr="00797ED9" w:rsidRDefault="00B50598" w:rsidP="00AE3BE1">
            <w:pPr>
              <w:pStyle w:val="affffffff7"/>
              <w:jc w:val="center"/>
            </w:pPr>
            <w:r>
              <w:t>2680</w:t>
            </w:r>
          </w:p>
        </w:tc>
      </w:tr>
      <w:tr w:rsidR="00B50598" w:rsidRPr="008C62B2" w:rsidTr="0046744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jc w:val="center"/>
            </w:pPr>
            <w:r>
              <w:t>3</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pPr>
            <w:r w:rsidRPr="00797ED9">
              <w:t>Темпы развития численности населения 20</w:t>
            </w:r>
            <w:r>
              <w:t>06</w:t>
            </w:r>
            <w:r w:rsidRPr="00797ED9">
              <w:t>-201</w:t>
            </w:r>
            <w:r>
              <w:t>6</w:t>
            </w:r>
            <w:r w:rsidRPr="00797ED9">
              <w:t xml:space="preserve"> г</w:t>
            </w:r>
            <w:r>
              <w:t>оды</w:t>
            </w:r>
            <w:r w:rsidRPr="00797ED9">
              <w:t>, %</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50598" w:rsidRPr="00797ED9" w:rsidRDefault="00B50598" w:rsidP="00AE3BE1">
            <w:pPr>
              <w:pStyle w:val="affffffff7"/>
              <w:jc w:val="center"/>
            </w:pPr>
            <w:r>
              <w:t>прибыль 0,2 %</w:t>
            </w:r>
          </w:p>
        </w:tc>
      </w:tr>
      <w:tr w:rsidR="00B50598" w:rsidRPr="008C62B2" w:rsidTr="0046744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jc w:val="center"/>
            </w:pPr>
            <w:r>
              <w:t>4</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077C2E">
            <w:pPr>
              <w:pStyle w:val="affffffff7"/>
            </w:pPr>
            <w:r w:rsidRPr="00797ED9">
              <w:t>Количество населенных пунктов</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50598" w:rsidRPr="00797ED9" w:rsidRDefault="00B50598" w:rsidP="00AE3BE1">
            <w:pPr>
              <w:pStyle w:val="affffffff7"/>
              <w:jc w:val="center"/>
            </w:pPr>
            <w:r>
              <w:t>5</w:t>
            </w:r>
          </w:p>
        </w:tc>
      </w:tr>
    </w:tbl>
    <w:p w:rsidR="00467448" w:rsidRPr="00185270" w:rsidRDefault="00467448" w:rsidP="00467448"/>
    <w:p w:rsidR="00B50598" w:rsidRDefault="00B50598" w:rsidP="00B50598">
      <w:r w:rsidRPr="00766B1F">
        <w:t>Ольгинское сельское поселение является административно-территориальной единицей муниципального образования Абинский район и размещается в северо-западной равнинной его части</w:t>
      </w:r>
      <w:r>
        <w:t>.</w:t>
      </w:r>
    </w:p>
    <w:p w:rsidR="00B50598" w:rsidRPr="00A24F33" w:rsidRDefault="00B50598" w:rsidP="00B50598">
      <w:r w:rsidRPr="00A24F33">
        <w:t>Площадь поселения – 98,6 км</w:t>
      </w:r>
      <w:proofErr w:type="gramStart"/>
      <w:r w:rsidRPr="00A24F33">
        <w:rPr>
          <w:vertAlign w:val="superscript"/>
        </w:rPr>
        <w:t>2</w:t>
      </w:r>
      <w:proofErr w:type="gramEnd"/>
      <w:r w:rsidRPr="00A24F33">
        <w:t>, что составляет 6,0% от общей площади территории Абинского района.</w:t>
      </w:r>
      <w:r>
        <w:t xml:space="preserve"> </w:t>
      </w:r>
      <w:r w:rsidRPr="00A24F33">
        <w:t>Наибольшая протяженность территории поселения с севера на юг составляет порядка 11,5 км и с запада на восток – 15,0 км.</w:t>
      </w:r>
      <w:r>
        <w:t xml:space="preserve"> </w:t>
      </w:r>
      <w:r w:rsidRPr="00A24F33">
        <w:t>Общая протяженность границ Ольгинского сельского поселения составляет 63,5 км.</w:t>
      </w:r>
    </w:p>
    <w:p w:rsidR="00B50598" w:rsidRPr="00A24F33" w:rsidRDefault="00B50598" w:rsidP="00B50598">
      <w:r w:rsidRPr="00A24F33">
        <w:t>Территория поселения на востоке граничит с Федоровским сельским поселением, на юге с Мингрельским и Варнавинским поселениями</w:t>
      </w:r>
      <w:r>
        <w:t xml:space="preserve"> </w:t>
      </w:r>
      <w:r w:rsidRPr="00A24F33">
        <w:t>Абинского района, на западе – с муниципальным образованием Крымский район, на севере – с Красноармейским районом.</w:t>
      </w:r>
    </w:p>
    <w:p w:rsidR="00B50598" w:rsidRDefault="00B50598" w:rsidP="00B50598">
      <w:r w:rsidRPr="00A24F33">
        <w:t>В его состав входят пять населенных пунктов: хутор Ольгинский (административный центр), хутор Свободный, а также хутора Ленинский, Богдасаров и Нечаевский.</w:t>
      </w:r>
      <w:r>
        <w:t xml:space="preserve"> </w:t>
      </w:r>
      <w:r w:rsidRPr="00A24F33">
        <w:t>Административный центр сельского поселения расположен в 52</w:t>
      </w:r>
      <w:r>
        <w:t xml:space="preserve"> километрах от районного центра</w:t>
      </w:r>
      <w:r w:rsidRPr="00A24F33">
        <w:t xml:space="preserve"> – города Абинска,</w:t>
      </w:r>
      <w:r>
        <w:t xml:space="preserve"> </w:t>
      </w:r>
      <w:r w:rsidRPr="00A24F33">
        <w:t>в восьмидесяти трех километрах от краевого центра – города Краснодара.</w:t>
      </w:r>
    </w:p>
    <w:p w:rsidR="00B50598" w:rsidRDefault="00B50598" w:rsidP="00B50598">
      <w:pPr>
        <w:rPr>
          <w:szCs w:val="24"/>
        </w:rPr>
      </w:pPr>
      <w:r>
        <w:t>Численность н</w:t>
      </w:r>
      <w:r w:rsidRPr="001F0B39">
        <w:t>аселени</w:t>
      </w:r>
      <w:r>
        <w:t>я</w:t>
      </w:r>
      <w:r w:rsidRPr="001F0B39">
        <w:t xml:space="preserve"> (на 01.01.201</w:t>
      </w:r>
      <w:r>
        <w:t>6</w:t>
      </w:r>
      <w:r w:rsidRPr="001F0B39">
        <w:t xml:space="preserve"> г.) составляет </w:t>
      </w:r>
      <w:r w:rsidRPr="003305D6">
        <w:t>2680</w:t>
      </w:r>
      <w:r w:rsidRPr="001F0B39">
        <w:t xml:space="preserve"> чел.</w:t>
      </w:r>
      <w:r w:rsidRPr="001F0B39">
        <w:rPr>
          <w:szCs w:val="24"/>
        </w:rPr>
        <w:t xml:space="preserve"> </w:t>
      </w:r>
      <w:r>
        <w:rPr>
          <w:szCs w:val="24"/>
        </w:rPr>
        <w:t>в таблице 3.2 представлена численность в разбивке по населенным пунктам.</w:t>
      </w:r>
    </w:p>
    <w:p w:rsidR="00B50598" w:rsidRDefault="00B50598" w:rsidP="00B50598">
      <w:pPr>
        <w:spacing w:after="0" w:line="360" w:lineRule="auto"/>
        <w:ind w:firstLine="0"/>
        <w:jc w:val="center"/>
        <w:rPr>
          <w:rFonts w:ascii="Times New Roman" w:hAnsi="Times New Roman"/>
          <w:szCs w:val="24"/>
        </w:rPr>
      </w:pPr>
      <w:r>
        <w:rPr>
          <w:noProof/>
          <w:color w:val="FF0000"/>
          <w:sz w:val="28"/>
          <w:szCs w:val="28"/>
          <w:lang w:eastAsia="ru-RU"/>
        </w:rPr>
        <w:lastRenderedPageBreak/>
        <w:drawing>
          <wp:inline distT="0" distB="0" distL="0" distR="0">
            <wp:extent cx="6163294" cy="8093194"/>
            <wp:effectExtent l="0" t="0" r="0" b="0"/>
            <wp:docPr id="5" name="Рисунок 5" descr="СИТ ольгин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Т ольгинско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6242" cy="8097065"/>
                    </a:xfrm>
                    <a:prstGeom prst="rect">
                      <a:avLst/>
                    </a:prstGeom>
                    <a:noFill/>
                    <a:ln>
                      <a:noFill/>
                    </a:ln>
                  </pic:spPr>
                </pic:pic>
              </a:graphicData>
            </a:graphic>
          </wp:inline>
        </w:drawing>
      </w:r>
    </w:p>
    <w:p w:rsidR="00B50598" w:rsidRPr="003B5828" w:rsidRDefault="00B50598" w:rsidP="00B50598">
      <w:pPr>
        <w:spacing w:line="300" w:lineRule="auto"/>
        <w:jc w:val="center"/>
        <w:rPr>
          <w:b/>
          <w:i/>
          <w:sz w:val="28"/>
          <w:szCs w:val="28"/>
        </w:rPr>
      </w:pPr>
      <w:r>
        <w:t xml:space="preserve">Рисунок 1. </w:t>
      </w:r>
      <w:r w:rsidRPr="00A24F33">
        <w:t>Ситуационная схема размещения Ольгинского сельского поселения</w:t>
      </w:r>
      <w:r>
        <w:t xml:space="preserve"> Абинского района</w:t>
      </w:r>
    </w:p>
    <w:p w:rsidR="00CC52B1" w:rsidRPr="001F0B39" w:rsidRDefault="00CC52B1" w:rsidP="00085B5A">
      <w:pPr>
        <w:pStyle w:val="S3"/>
      </w:pPr>
      <w:bookmarkStart w:id="13" w:name="_Toc460410459"/>
      <w:r w:rsidRPr="001F0B39">
        <w:t>Климат</w:t>
      </w:r>
      <w:bookmarkEnd w:id="13"/>
    </w:p>
    <w:p w:rsidR="00B50598" w:rsidRPr="00C66FFC" w:rsidRDefault="00B50598" w:rsidP="00B50598">
      <w:r w:rsidRPr="00C66FFC">
        <w:t xml:space="preserve">Сложное географическое положение Абинского района обуславливает и </w:t>
      </w:r>
      <w:r w:rsidRPr="00C66FFC">
        <w:lastRenderedPageBreak/>
        <w:t xml:space="preserve">осложненные климатические условия. В целом его территория относится к южной части переходных климатов умеренной зоны. Так, северную и центральную, равнинную часть, по своим климатическим характеристикам можно отнести к районам умеренно-континентального климата, а южную – горную часть – к районам теплого, влажного климата предгорий. </w:t>
      </w:r>
    </w:p>
    <w:p w:rsidR="00B50598" w:rsidRPr="00C66FFC" w:rsidRDefault="00B50598" w:rsidP="00B50598">
      <w:r w:rsidRPr="00C66FFC">
        <w:t xml:space="preserve">По особенностям распределения осадков на территории района можно выделить две наиболее характерных области: </w:t>
      </w:r>
    </w:p>
    <w:p w:rsidR="00B50598" w:rsidRPr="00C66FFC" w:rsidRDefault="00B50598" w:rsidP="00B50598">
      <w:r w:rsidRPr="00C66FFC">
        <w:t>- степная (это северная и центральная части района);</w:t>
      </w:r>
    </w:p>
    <w:p w:rsidR="00B50598" w:rsidRPr="00C66FFC" w:rsidRDefault="00B50598" w:rsidP="00B50598">
      <w:r w:rsidRPr="00C66FFC">
        <w:t>-</w:t>
      </w:r>
      <w:r>
        <w:t> предгорий и</w:t>
      </w:r>
      <w:r w:rsidRPr="00C66FFC">
        <w:t xml:space="preserve"> северных склонов Западного Кавказа (южная часть района).</w:t>
      </w:r>
    </w:p>
    <w:p w:rsidR="00B50598" w:rsidRPr="00C66FFC" w:rsidRDefault="00B50598" w:rsidP="00B50598">
      <w:r w:rsidRPr="00C66FFC">
        <w:t>Планируемая территория Ольгинского сельского поселения включает в себя</w:t>
      </w:r>
      <w:r>
        <w:t xml:space="preserve"> </w:t>
      </w:r>
      <w:r w:rsidRPr="00C66FFC">
        <w:t>лишь одну орографическую область – равнинную.</w:t>
      </w:r>
    </w:p>
    <w:p w:rsidR="00B50598" w:rsidRPr="00C66FFC" w:rsidRDefault="00B50598" w:rsidP="00B50598">
      <w:pPr>
        <w:rPr>
          <w:b/>
          <w:i/>
        </w:rPr>
      </w:pPr>
      <w:r w:rsidRPr="00C66FFC">
        <w:rPr>
          <w:b/>
        </w:rPr>
        <w:t>Область предгорий и северных склонов Западного Кавказа</w:t>
      </w:r>
      <w:r w:rsidRPr="00C66FFC">
        <w:rPr>
          <w:b/>
          <w:i/>
        </w:rPr>
        <w:t xml:space="preserve"> </w:t>
      </w:r>
      <w:r w:rsidRPr="00C66FFC">
        <w:t>относится</w:t>
      </w:r>
      <w:r w:rsidRPr="00C66FFC">
        <w:rPr>
          <w:b/>
          <w:i/>
        </w:rPr>
        <w:t xml:space="preserve"> </w:t>
      </w:r>
      <w:r w:rsidRPr="00C66FFC">
        <w:t>к районам хорошего увлажнения. В теплое время года осадков выпадает в 2 раза больше, чем в холодное. Абсолютный максимум осадков в этой области составляет 70-80</w:t>
      </w:r>
      <w:r>
        <w:t xml:space="preserve"> </w:t>
      </w:r>
      <w:r w:rsidRPr="00C66FFC">
        <w:t>мм/</w:t>
      </w:r>
      <w:proofErr w:type="spellStart"/>
      <w:r w:rsidRPr="00C66FFC">
        <w:t>сут</w:t>
      </w:r>
      <w:proofErr w:type="spellEnd"/>
      <w:r w:rsidRPr="00C66FFC">
        <w:t xml:space="preserve">. Повторяемость сильных ливней в среднем    1-2 в год. Годовой ход повторяемости сильных осадков для данной области таков, что вероятность их выпадения одинакова зимой и летом. Летом наиболее часто сильные ливни выпадают в периоды прохождения холодных атмосферных фронтов формирующихся в Украинском высоком циклоне. </w:t>
      </w:r>
    </w:p>
    <w:p w:rsidR="00B50598" w:rsidRPr="00C66FFC" w:rsidRDefault="00B50598" w:rsidP="00B50598">
      <w:r w:rsidRPr="00C66FFC">
        <w:t>В южной – горной части, снежный покров может достигать местами нескольких метров и держаться с декабря до середины марта месяца. Средняя мощность снежного покрова в горной части составляет 2 м. Зимний период в этой части района,  по сравнению с равниной – продолжительнее, в среднем на 10-15 дней. Среднегодовое количество осадков в данной области достигает 800-1000 мм.</w:t>
      </w:r>
    </w:p>
    <w:p w:rsidR="00B50598" w:rsidRPr="00C66FFC" w:rsidRDefault="00B50598" w:rsidP="00B50598">
      <w:r w:rsidRPr="00C66FFC">
        <w:t xml:space="preserve">Ветровой режим района характеризуется преобладанием в течение года широтной циркуляции воздуха, особенно в холодное полугодие. С осени, вследствие остывания материка, учащается стационирования антициклона над Казахстаном и образования Черноморской депрессии, преобладают ветры восточных румбов. Зимой наблюдается преобладание восточных ветров и образование барических градиентов, которые являются причиной увеличения скорости ветра. В зоне выраженного восточного потока повторяемость ветров восточных румбов возрастает до 70%. Далее, к югу, в долинах предгорий преобладающее направление ветра совпадает  с ориентировкой горных долин. На перевалах зимой преобладают юго-западные и северо-восточные ветры, причем повторяемость их почти одинакова. </w:t>
      </w:r>
    </w:p>
    <w:p w:rsidR="00B50598" w:rsidRPr="00C66FFC" w:rsidRDefault="00B50598" w:rsidP="00B50598">
      <w:r w:rsidRPr="00C66FFC">
        <w:t xml:space="preserve">В конце весны увеличивается повторяемость процессов западной адвекции и летом на большей части района преобладают ветры западных </w:t>
      </w:r>
      <w:r w:rsidRPr="00C66FFC">
        <w:lastRenderedPageBreak/>
        <w:t xml:space="preserve">румбов. Но в летний период более сухими и жаркими являются ветры восточной составляющей, а западные приносят прохладный и влажный воздух. Наибольшие скорости ветра наблюдаются в феврале-марте. В долинах предгорий скорость ветра </w:t>
      </w:r>
      <w:proofErr w:type="gramStart"/>
      <w:r w:rsidRPr="00C66FFC">
        <w:t>уменьшается до 3-4</w:t>
      </w:r>
      <w:r>
        <w:t xml:space="preserve"> </w:t>
      </w:r>
      <w:r w:rsidRPr="00C66FFC">
        <w:t>м/сек</w:t>
      </w:r>
      <w:proofErr w:type="gramEnd"/>
      <w:r w:rsidRPr="00C66FFC">
        <w:t>, а в горных долинах скорость еще меньше – 1-2</w:t>
      </w:r>
      <w:r>
        <w:t xml:space="preserve"> </w:t>
      </w:r>
      <w:r w:rsidRPr="00C66FFC">
        <w:t>м/сек.</w:t>
      </w:r>
    </w:p>
    <w:p w:rsidR="00B50598" w:rsidRPr="00C66FFC" w:rsidRDefault="00B50598" w:rsidP="00B50598">
      <w:proofErr w:type="gramStart"/>
      <w:r w:rsidRPr="00C66FFC">
        <w:t>Важное значение</w:t>
      </w:r>
      <w:proofErr w:type="gramEnd"/>
      <w:r w:rsidRPr="00C66FFC">
        <w:t xml:space="preserve"> имеет характеристика числа дней с сильным ветром (более 15</w:t>
      </w:r>
      <w:r>
        <w:t xml:space="preserve"> </w:t>
      </w:r>
      <w:r w:rsidRPr="00C66FFC">
        <w:t xml:space="preserve">м/сек). </w:t>
      </w:r>
      <w:proofErr w:type="gramStart"/>
      <w:r w:rsidRPr="00C66FFC">
        <w:t>В</w:t>
      </w:r>
      <w:proofErr w:type="gramEnd"/>
      <w:r w:rsidRPr="00C66FFC">
        <w:t xml:space="preserve"> </w:t>
      </w:r>
      <w:proofErr w:type="gramStart"/>
      <w:r w:rsidRPr="00C66FFC">
        <w:t>равниной</w:t>
      </w:r>
      <w:proofErr w:type="gramEnd"/>
      <w:r w:rsidRPr="00C66FFC">
        <w:t xml:space="preserve"> части среднее число дней с сильным ветром составляет 20-40, в предгорной зоне 15-20, в горной части района их             менее 15. </w:t>
      </w:r>
    </w:p>
    <w:p w:rsidR="00B50598" w:rsidRPr="00C66FFC" w:rsidRDefault="00B50598" w:rsidP="00B50598">
      <w:r w:rsidRPr="00C66FFC">
        <w:t xml:space="preserve">В горной зоне количество дней с сильным ветром зависит                       от </w:t>
      </w:r>
      <w:proofErr w:type="spellStart"/>
      <w:r w:rsidRPr="00C66FFC">
        <w:t>макрозащищенности</w:t>
      </w:r>
      <w:proofErr w:type="spellEnd"/>
      <w:r w:rsidRPr="00C66FFC">
        <w:t xml:space="preserve">. Особенно мало их в глубоких горных долинах – до 2-6 дней в год. </w:t>
      </w:r>
    </w:p>
    <w:p w:rsidR="00B50598" w:rsidRPr="00C66FFC" w:rsidRDefault="00B50598" w:rsidP="00B50598">
      <w:r w:rsidRPr="00C66FFC">
        <w:t xml:space="preserve"> В долинах горной и предгорной зон прослеживается горно-долинная циркуляция. Возникает она в результате неравномерного нагрева долин и склонов гор. Днем ветер дует вверх по долине, а ночью – по долине вниз. Суточная периодичность этих ветров наиболее выражена летом и осенью, т.е. в сезон, когда заметно ослабление общей циркуляции.</w:t>
      </w:r>
    </w:p>
    <w:p w:rsidR="00B50598" w:rsidRPr="00C66FFC" w:rsidRDefault="00B50598" w:rsidP="00B50598">
      <w:r w:rsidRPr="00C66FFC">
        <w:t>В горах вследствие барической неоднородности широко распространены фёны – теплые сухие нисходящие ветры, спускающиеся с гор. Скорость ветра при фёне может достигать – 15-20</w:t>
      </w:r>
      <w:r>
        <w:t xml:space="preserve"> </w:t>
      </w:r>
      <w:r w:rsidRPr="00C66FFC">
        <w:t>м/сек, а иногда даже 25-30</w:t>
      </w:r>
      <w:r>
        <w:t xml:space="preserve"> </w:t>
      </w:r>
      <w:r w:rsidRPr="00C66FFC">
        <w:t xml:space="preserve">м/сек. Наиболее часто фёны наблюдаются в холодное время года. Значительное повышение температуры, вызываемое фёном, нередко сопровождается таянием снега в горах. Длительность фёна может колебаться от нескольких часов до 10-15 дней. </w:t>
      </w:r>
    </w:p>
    <w:p w:rsidR="00B50598" w:rsidRPr="00C66FFC" w:rsidRDefault="00B50598" w:rsidP="00B50598">
      <w:r w:rsidRPr="00C66FFC">
        <w:t xml:space="preserve"> В горных долинах и котловинах, где большое влияние оказывает </w:t>
      </w:r>
      <w:proofErr w:type="spellStart"/>
      <w:r w:rsidRPr="00C66FFC">
        <w:t>макрозащищенность</w:t>
      </w:r>
      <w:proofErr w:type="spellEnd"/>
      <w:r w:rsidRPr="00C66FFC">
        <w:t>, годовая скорость ветра  1,5-2,0</w:t>
      </w:r>
      <w:r>
        <w:t xml:space="preserve"> </w:t>
      </w:r>
      <w:r w:rsidRPr="00C66FFC">
        <w:t>м/сек.</w:t>
      </w:r>
    </w:p>
    <w:p w:rsidR="00B50598" w:rsidRDefault="00B50598" w:rsidP="00B50598">
      <w:pPr>
        <w:rPr>
          <w:lang w:eastAsia="ru-RU"/>
        </w:rPr>
      </w:pPr>
      <w:r w:rsidRPr="00C66FFC">
        <w:t>В годовом ходе скорости ветра сохраняется определенная закономерность: наибольшие скорости наблюдаются в зимне-весенний период – на равнинной части  в феврале – марте, в предгорьях и  в горах – в марте-апреле; наименьшие скорости на равнине – в июле-сентябре, а в предгорьях и в горах – в декабре-январе.</w:t>
      </w:r>
    </w:p>
    <w:p w:rsidR="00CC52B1" w:rsidRPr="001A51D6" w:rsidRDefault="007C1F0E" w:rsidP="0078231D">
      <w:pPr>
        <w:pStyle w:val="S3"/>
      </w:pPr>
      <w:bookmarkStart w:id="14" w:name="_Toc460410460"/>
      <w:r w:rsidRPr="001A51D6">
        <w:t>Демографическая ситуация и а</w:t>
      </w:r>
      <w:r w:rsidR="00CC52B1" w:rsidRPr="001A51D6">
        <w:t>нализ численности населения</w:t>
      </w:r>
      <w:bookmarkEnd w:id="14"/>
    </w:p>
    <w:p w:rsidR="00B50598" w:rsidRPr="003F0D13" w:rsidRDefault="00B50598" w:rsidP="00B50598">
      <w:r w:rsidRPr="003F0D13">
        <w:t>Численность постоянного населения Ольгинского сельского поселения по состоянию на 01.01.201</w:t>
      </w:r>
      <w:r>
        <w:t>6 год</w:t>
      </w:r>
      <w:r w:rsidRPr="003F0D13">
        <w:t xml:space="preserve"> </w:t>
      </w:r>
      <w:r w:rsidRPr="00C66FFC">
        <w:t>–</w:t>
      </w:r>
      <w:r w:rsidRPr="003F0D13">
        <w:t xml:space="preserve"> </w:t>
      </w:r>
      <w:r w:rsidRPr="003305D6">
        <w:t>2680</w:t>
      </w:r>
      <w:r w:rsidRPr="003F0D13">
        <w:t xml:space="preserve"> человек</w:t>
      </w:r>
      <w:r>
        <w:t>, в таблице 3.2 представлена численность населения с разбивкой по населенным пунктам.</w:t>
      </w:r>
    </w:p>
    <w:p w:rsidR="00B50598" w:rsidRDefault="00B50598" w:rsidP="00B50598">
      <w:pPr>
        <w:keepNext/>
        <w:jc w:val="right"/>
        <w:rPr>
          <w:szCs w:val="24"/>
        </w:rPr>
      </w:pPr>
      <w:r>
        <w:rPr>
          <w:szCs w:val="24"/>
        </w:rPr>
        <w:lastRenderedPageBreak/>
        <w:t>Таблица 3.2</w:t>
      </w:r>
    </w:p>
    <w:p w:rsidR="00B50598" w:rsidRDefault="00B50598" w:rsidP="00B50598">
      <w:pPr>
        <w:keepNext/>
        <w:ind w:firstLine="0"/>
        <w:jc w:val="center"/>
        <w:rPr>
          <w:szCs w:val="24"/>
        </w:rPr>
      </w:pPr>
      <w:r>
        <w:rPr>
          <w:szCs w:val="24"/>
        </w:rPr>
        <w:t xml:space="preserve">Численность населения населенных пунктов Ольгинского </w:t>
      </w:r>
      <w:r>
        <w:t>сельского</w:t>
      </w:r>
      <w:r w:rsidRPr="00390396">
        <w:t xml:space="preserve"> поселения</w:t>
      </w:r>
      <w:r>
        <w:t xml:space="preserve"> Абинского</w:t>
      </w:r>
      <w:r>
        <w:rPr>
          <w:shd w:val="clear" w:color="auto" w:fill="FFFFFF"/>
        </w:rPr>
        <w:t xml:space="preserve"> района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9"/>
        <w:gridCol w:w="4790"/>
      </w:tblGrid>
      <w:tr w:rsidR="00B50598" w:rsidRPr="00E63798" w:rsidTr="00AE3BE1">
        <w:trPr>
          <w:trHeight w:val="357"/>
        </w:trPr>
        <w:tc>
          <w:tcPr>
            <w:tcW w:w="4849" w:type="dxa"/>
            <w:vAlign w:val="center"/>
            <w:hideMark/>
          </w:tcPr>
          <w:p w:rsidR="00B50598" w:rsidRPr="00E63798" w:rsidRDefault="00B50598" w:rsidP="00AE3BE1">
            <w:pPr>
              <w:pStyle w:val="af4"/>
              <w:keepNext/>
              <w:rPr>
                <w:b/>
                <w:sz w:val="20"/>
              </w:rPr>
            </w:pPr>
            <w:r w:rsidRPr="00E63798">
              <w:rPr>
                <w:b/>
                <w:sz w:val="20"/>
              </w:rPr>
              <w:t>Наименование</w:t>
            </w:r>
          </w:p>
        </w:tc>
        <w:tc>
          <w:tcPr>
            <w:tcW w:w="4790" w:type="dxa"/>
            <w:vAlign w:val="center"/>
            <w:hideMark/>
          </w:tcPr>
          <w:p w:rsidR="00B50598" w:rsidRPr="00E63798" w:rsidRDefault="00B50598" w:rsidP="00AE3BE1">
            <w:pPr>
              <w:pStyle w:val="af4"/>
              <w:keepNext/>
              <w:rPr>
                <w:b/>
                <w:sz w:val="20"/>
              </w:rPr>
            </w:pPr>
            <w:r w:rsidRPr="00E63798">
              <w:rPr>
                <w:b/>
                <w:sz w:val="20"/>
              </w:rPr>
              <w:t>Численность населения, чел.</w:t>
            </w:r>
          </w:p>
        </w:tc>
      </w:tr>
      <w:tr w:rsidR="00B50598" w:rsidTr="00AE3BE1">
        <w:trPr>
          <w:trHeight w:val="20"/>
        </w:trPr>
        <w:tc>
          <w:tcPr>
            <w:tcW w:w="4849" w:type="dxa"/>
            <w:noWrap/>
            <w:tcMar>
              <w:left w:w="28" w:type="dxa"/>
              <w:right w:w="28" w:type="dxa"/>
            </w:tcMar>
            <w:vAlign w:val="center"/>
            <w:hideMark/>
          </w:tcPr>
          <w:p w:rsidR="00B50598" w:rsidRPr="00A24F33" w:rsidRDefault="00B50598" w:rsidP="00AE3BE1">
            <w:pPr>
              <w:spacing w:after="0" w:line="240" w:lineRule="auto"/>
              <w:ind w:firstLine="0"/>
              <w:jc w:val="center"/>
              <w:rPr>
                <w:sz w:val="20"/>
                <w:szCs w:val="20"/>
              </w:rPr>
            </w:pPr>
            <w:r w:rsidRPr="00A24F33">
              <w:rPr>
                <w:sz w:val="20"/>
                <w:szCs w:val="20"/>
              </w:rPr>
              <w:t>хутор Ольгинский</w:t>
            </w:r>
          </w:p>
        </w:tc>
        <w:tc>
          <w:tcPr>
            <w:tcW w:w="4790" w:type="dxa"/>
            <w:shd w:val="clear" w:color="auto" w:fill="auto"/>
            <w:noWrap/>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1316</w:t>
            </w:r>
          </w:p>
        </w:tc>
      </w:tr>
      <w:tr w:rsidR="00B50598" w:rsidTr="00AE3BE1">
        <w:trPr>
          <w:trHeight w:val="20"/>
        </w:trPr>
        <w:tc>
          <w:tcPr>
            <w:tcW w:w="4849" w:type="dxa"/>
            <w:noWrap/>
            <w:tcMar>
              <w:left w:w="28" w:type="dxa"/>
              <w:right w:w="28" w:type="dxa"/>
            </w:tcMar>
            <w:vAlign w:val="center"/>
            <w:hideMark/>
          </w:tcPr>
          <w:p w:rsidR="00B50598" w:rsidRPr="00A24F33" w:rsidRDefault="00B50598" w:rsidP="00AE3BE1">
            <w:pPr>
              <w:spacing w:after="0" w:line="240" w:lineRule="auto"/>
              <w:ind w:firstLine="0"/>
              <w:jc w:val="center"/>
              <w:rPr>
                <w:sz w:val="20"/>
                <w:szCs w:val="20"/>
              </w:rPr>
            </w:pPr>
            <w:r w:rsidRPr="00A24F33">
              <w:rPr>
                <w:sz w:val="20"/>
                <w:szCs w:val="20"/>
              </w:rPr>
              <w:t>хутор Богдасаров</w:t>
            </w:r>
          </w:p>
        </w:tc>
        <w:tc>
          <w:tcPr>
            <w:tcW w:w="4790" w:type="dxa"/>
            <w:shd w:val="clear" w:color="auto" w:fill="auto"/>
            <w:noWrap/>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66</w:t>
            </w:r>
          </w:p>
        </w:tc>
      </w:tr>
      <w:tr w:rsidR="00B50598" w:rsidTr="00AE3BE1">
        <w:trPr>
          <w:trHeight w:val="20"/>
        </w:trPr>
        <w:tc>
          <w:tcPr>
            <w:tcW w:w="4849" w:type="dxa"/>
            <w:noWrap/>
            <w:tcMar>
              <w:left w:w="28" w:type="dxa"/>
              <w:right w:w="28" w:type="dxa"/>
            </w:tcMar>
            <w:vAlign w:val="center"/>
            <w:hideMark/>
          </w:tcPr>
          <w:p w:rsidR="00B50598" w:rsidRPr="00A24F33" w:rsidRDefault="00B50598" w:rsidP="00AE3BE1">
            <w:pPr>
              <w:spacing w:after="0" w:line="240" w:lineRule="auto"/>
              <w:ind w:firstLine="0"/>
              <w:jc w:val="center"/>
              <w:rPr>
                <w:sz w:val="20"/>
                <w:szCs w:val="20"/>
              </w:rPr>
            </w:pPr>
            <w:r w:rsidRPr="00A24F33">
              <w:rPr>
                <w:sz w:val="20"/>
                <w:szCs w:val="20"/>
              </w:rPr>
              <w:t>хутор Ленинский</w:t>
            </w:r>
          </w:p>
        </w:tc>
        <w:tc>
          <w:tcPr>
            <w:tcW w:w="4790" w:type="dxa"/>
            <w:shd w:val="clear" w:color="auto" w:fill="auto"/>
            <w:noWrap/>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878</w:t>
            </w:r>
          </w:p>
        </w:tc>
      </w:tr>
      <w:tr w:rsidR="00B50598" w:rsidTr="00AE3BE1">
        <w:trPr>
          <w:trHeight w:val="20"/>
        </w:trPr>
        <w:tc>
          <w:tcPr>
            <w:tcW w:w="4849" w:type="dxa"/>
            <w:noWrap/>
            <w:tcMar>
              <w:left w:w="28" w:type="dxa"/>
              <w:right w:w="28" w:type="dxa"/>
            </w:tcMar>
            <w:vAlign w:val="center"/>
          </w:tcPr>
          <w:p w:rsidR="00B50598" w:rsidRPr="00A24F33" w:rsidRDefault="00B50598" w:rsidP="00AE3BE1">
            <w:pPr>
              <w:spacing w:after="0" w:line="240" w:lineRule="auto"/>
              <w:ind w:firstLine="0"/>
              <w:jc w:val="center"/>
              <w:rPr>
                <w:sz w:val="20"/>
                <w:szCs w:val="20"/>
              </w:rPr>
            </w:pPr>
            <w:r w:rsidRPr="00A24F33">
              <w:rPr>
                <w:sz w:val="20"/>
                <w:szCs w:val="20"/>
              </w:rPr>
              <w:t>хутор Нечаевский</w:t>
            </w:r>
          </w:p>
        </w:tc>
        <w:tc>
          <w:tcPr>
            <w:tcW w:w="4790" w:type="dxa"/>
            <w:shd w:val="clear" w:color="auto" w:fill="auto"/>
            <w:noWrap/>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51</w:t>
            </w:r>
          </w:p>
        </w:tc>
      </w:tr>
      <w:tr w:rsidR="00B50598" w:rsidTr="00AE3BE1">
        <w:trPr>
          <w:trHeight w:val="20"/>
        </w:trPr>
        <w:tc>
          <w:tcPr>
            <w:tcW w:w="4849" w:type="dxa"/>
            <w:noWrap/>
            <w:tcMar>
              <w:left w:w="28" w:type="dxa"/>
              <w:right w:w="28" w:type="dxa"/>
            </w:tcMar>
            <w:vAlign w:val="center"/>
          </w:tcPr>
          <w:p w:rsidR="00B50598" w:rsidRPr="00A24F33" w:rsidRDefault="00B50598" w:rsidP="00AE3BE1">
            <w:pPr>
              <w:spacing w:after="0" w:line="240" w:lineRule="auto"/>
              <w:ind w:firstLine="0"/>
              <w:jc w:val="center"/>
              <w:rPr>
                <w:sz w:val="20"/>
                <w:szCs w:val="20"/>
              </w:rPr>
            </w:pPr>
            <w:r w:rsidRPr="00A24F33">
              <w:rPr>
                <w:sz w:val="20"/>
                <w:szCs w:val="20"/>
              </w:rPr>
              <w:t>хутор Свободный</w:t>
            </w:r>
          </w:p>
        </w:tc>
        <w:tc>
          <w:tcPr>
            <w:tcW w:w="4790" w:type="dxa"/>
            <w:shd w:val="clear" w:color="auto" w:fill="auto"/>
            <w:noWrap/>
            <w:tcMar>
              <w:left w:w="28" w:type="dxa"/>
              <w:right w:w="28" w:type="dxa"/>
            </w:tcMar>
            <w:vAlign w:val="center"/>
          </w:tcPr>
          <w:p w:rsidR="00B50598" w:rsidRDefault="00B50598" w:rsidP="00AE3BE1">
            <w:pPr>
              <w:spacing w:after="0" w:line="240" w:lineRule="auto"/>
              <w:ind w:firstLine="0"/>
              <w:jc w:val="center"/>
              <w:rPr>
                <w:sz w:val="20"/>
                <w:szCs w:val="20"/>
              </w:rPr>
            </w:pPr>
            <w:r>
              <w:rPr>
                <w:sz w:val="20"/>
                <w:szCs w:val="20"/>
              </w:rPr>
              <w:t>369</w:t>
            </w:r>
          </w:p>
        </w:tc>
      </w:tr>
      <w:tr w:rsidR="00B50598" w:rsidRPr="00122D4B" w:rsidTr="00AE3BE1">
        <w:trPr>
          <w:trHeight w:val="20"/>
        </w:trPr>
        <w:tc>
          <w:tcPr>
            <w:tcW w:w="4849" w:type="dxa"/>
            <w:noWrap/>
            <w:tcMar>
              <w:left w:w="28" w:type="dxa"/>
              <w:right w:w="28" w:type="dxa"/>
            </w:tcMar>
            <w:vAlign w:val="center"/>
            <w:hideMark/>
          </w:tcPr>
          <w:p w:rsidR="00B50598" w:rsidRPr="00122D4B" w:rsidRDefault="00B50598" w:rsidP="00AE3BE1">
            <w:pPr>
              <w:spacing w:after="0" w:line="240" w:lineRule="auto"/>
              <w:ind w:firstLine="0"/>
              <w:jc w:val="center"/>
              <w:rPr>
                <w:b/>
                <w:sz w:val="20"/>
                <w:szCs w:val="20"/>
              </w:rPr>
            </w:pPr>
            <w:r w:rsidRPr="00122D4B">
              <w:rPr>
                <w:b/>
                <w:sz w:val="20"/>
                <w:szCs w:val="20"/>
              </w:rPr>
              <w:t>Итого по поселению:</w:t>
            </w:r>
          </w:p>
        </w:tc>
        <w:tc>
          <w:tcPr>
            <w:tcW w:w="4790" w:type="dxa"/>
            <w:shd w:val="clear" w:color="auto" w:fill="auto"/>
            <w:noWrap/>
            <w:tcMar>
              <w:left w:w="28" w:type="dxa"/>
              <w:right w:w="28" w:type="dxa"/>
            </w:tcMar>
            <w:vAlign w:val="center"/>
          </w:tcPr>
          <w:p w:rsidR="00B50598" w:rsidRPr="00122D4B" w:rsidRDefault="00B50598" w:rsidP="00AE3BE1">
            <w:pPr>
              <w:spacing w:after="0" w:line="240" w:lineRule="auto"/>
              <w:ind w:firstLine="0"/>
              <w:jc w:val="center"/>
              <w:rPr>
                <w:b/>
                <w:sz w:val="20"/>
                <w:szCs w:val="20"/>
              </w:rPr>
            </w:pPr>
            <w:r>
              <w:rPr>
                <w:b/>
                <w:sz w:val="20"/>
                <w:szCs w:val="20"/>
              </w:rPr>
              <w:t>2680</w:t>
            </w:r>
          </w:p>
        </w:tc>
      </w:tr>
    </w:tbl>
    <w:p w:rsidR="00B50598" w:rsidRDefault="00B50598" w:rsidP="00B50598">
      <w:pPr>
        <w:rPr>
          <w:lang w:eastAsia="ru-RU"/>
        </w:rPr>
      </w:pPr>
    </w:p>
    <w:p w:rsidR="00B50598" w:rsidRPr="0000536B" w:rsidRDefault="00B50598" w:rsidP="00B50598">
      <w:r w:rsidRPr="00AA3B30">
        <w:rPr>
          <w:b/>
        </w:rPr>
        <w:t>Прогноз перспективной численности населения.</w:t>
      </w:r>
      <w:r>
        <w:t xml:space="preserve"> </w:t>
      </w:r>
      <w:r w:rsidRPr="0000536B">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B50598" w:rsidRPr="0000536B" w:rsidRDefault="00B50598" w:rsidP="00B50598">
      <w:r w:rsidRPr="0000536B">
        <w:t xml:space="preserve">Настоящим проектом при определении прогнозной численности населения </w:t>
      </w:r>
      <w:r>
        <w:t>Ольгин</w:t>
      </w:r>
      <w:r w:rsidRPr="0000536B">
        <w:t>ского сельского поселения учитываются положения «Концепции демографического развития Российской Федерации на период до 2025 года», где в качестве основных приоритетов региональной де</w:t>
      </w:r>
      <w:r>
        <w:t>мографической политики выделены:</w:t>
      </w:r>
      <w:r w:rsidRPr="0000536B">
        <w:t xml:space="preserve"> повышение рождаемости и укрепление семьи, снижение смертности и рост продолжительности жизни, оптимизация миграционных процессов.</w:t>
      </w:r>
    </w:p>
    <w:p w:rsidR="00B50598" w:rsidRPr="0000536B" w:rsidRDefault="00B50598" w:rsidP="00B50598">
      <w:r w:rsidRPr="0000536B">
        <w:t>Исходя из этих соображений генеральным планом, учитывая достаточно высокий потенциал территории, выбрано направление на устойчивое увеличение численности населения поселения.</w:t>
      </w:r>
    </w:p>
    <w:p w:rsidR="00B50598" w:rsidRPr="0000536B" w:rsidRDefault="00B50598" w:rsidP="00B50598">
      <w:pPr>
        <w:rPr>
          <w:rFonts w:eastAsia="Arial Unicode MS"/>
        </w:rPr>
      </w:pPr>
      <w:r w:rsidRPr="0000536B">
        <w:rPr>
          <w:rFonts w:eastAsia="Arial Unicode MS"/>
        </w:rPr>
        <w:t>Прогноз численности населения произведен по следующим проектным этапам:</w:t>
      </w:r>
    </w:p>
    <w:p w:rsidR="00B50598" w:rsidRPr="00D368D0" w:rsidRDefault="00B50598" w:rsidP="00B50598">
      <w:pPr>
        <w:pStyle w:val="aa"/>
        <w:numPr>
          <w:ilvl w:val="0"/>
          <w:numId w:val="65"/>
        </w:numPr>
        <w:rPr>
          <w:rFonts w:eastAsia="Arial Unicode MS"/>
        </w:rPr>
      </w:pPr>
      <w:r w:rsidRPr="00D368D0">
        <w:rPr>
          <w:rFonts w:eastAsia="Arial Unicode MS"/>
        </w:rPr>
        <w:t>I очередь – ориентировочно до 2020 год;</w:t>
      </w:r>
    </w:p>
    <w:p w:rsidR="00B50598" w:rsidRPr="00D368D0" w:rsidRDefault="00B50598" w:rsidP="00B50598">
      <w:pPr>
        <w:pStyle w:val="aa"/>
        <w:numPr>
          <w:ilvl w:val="0"/>
          <w:numId w:val="65"/>
        </w:numPr>
        <w:rPr>
          <w:rFonts w:eastAsia="Arial Unicode MS"/>
        </w:rPr>
      </w:pPr>
      <w:r w:rsidRPr="00D368D0">
        <w:rPr>
          <w:rFonts w:eastAsia="Arial Unicode MS"/>
        </w:rPr>
        <w:t>расчетный срок – ориентировочно до 2030 год.</w:t>
      </w:r>
    </w:p>
    <w:p w:rsidR="00B50598" w:rsidRPr="0000536B" w:rsidRDefault="00B50598" w:rsidP="00B50598">
      <w:pPr>
        <w:rPr>
          <w:bCs/>
          <w:lang w:bidi="en-US"/>
        </w:rPr>
      </w:pPr>
      <w:r w:rsidRPr="00111F4F">
        <w:rPr>
          <w:bCs/>
          <w:lang w:bidi="en-US"/>
        </w:rPr>
        <w:t>Проведенный территориальный анализ поселения показал,</w:t>
      </w:r>
      <w:r w:rsidRPr="00111F4F">
        <w:rPr>
          <w:bCs/>
        </w:rPr>
        <w:t xml:space="preserve"> что </w:t>
      </w:r>
      <w:r w:rsidRPr="00111F4F">
        <w:rPr>
          <w:bCs/>
          <w:lang w:bidi="en-US"/>
        </w:rPr>
        <w:t>населенные пункты имеют потенциал для территориального развития, что обеспечивает возможность их численного увеличения, как за счет прирезаемых участков земель населенных пунктов, так и за счет уплотнения существующей жилой застройки.</w:t>
      </w:r>
    </w:p>
    <w:p w:rsidR="00B50598" w:rsidRPr="0000536B" w:rsidRDefault="00B50598" w:rsidP="00B50598">
      <w:pPr>
        <w:rPr>
          <w:bCs/>
          <w:lang w:bidi="en-US"/>
        </w:rPr>
      </w:pPr>
      <w:r w:rsidRPr="0000536B">
        <w:rPr>
          <w:bCs/>
          <w:lang w:bidi="en-US"/>
        </w:rPr>
        <w:t xml:space="preserve">Основными показателями в прогнозе являются существующая и прогнозная численность населения </w:t>
      </w:r>
      <w:r>
        <w:rPr>
          <w:bCs/>
          <w:lang w:bidi="en-US"/>
        </w:rPr>
        <w:t>Ольгин</w:t>
      </w:r>
      <w:r w:rsidRPr="0000536B">
        <w:rPr>
          <w:bCs/>
          <w:lang w:bidi="en-US"/>
        </w:rPr>
        <w:t>ского сельского поселения.</w:t>
      </w:r>
    </w:p>
    <w:p w:rsidR="00B50598" w:rsidRPr="0000536B" w:rsidRDefault="00B50598" w:rsidP="00B50598">
      <w:pPr>
        <w:rPr>
          <w:bCs/>
          <w:lang w:bidi="en-US"/>
        </w:rPr>
      </w:pPr>
      <w:r w:rsidRPr="0000536B">
        <w:rPr>
          <w:bCs/>
          <w:lang w:bidi="en-US"/>
        </w:rPr>
        <w:t>Прогноз численност</w:t>
      </w:r>
      <w:r>
        <w:rPr>
          <w:bCs/>
          <w:lang w:bidi="en-US"/>
        </w:rPr>
        <w:t>и</w:t>
      </w:r>
      <w:r w:rsidRPr="0000536B">
        <w:rPr>
          <w:bCs/>
          <w:lang w:bidi="en-US"/>
        </w:rPr>
        <w:t xml:space="preserve"> населения </w:t>
      </w:r>
      <w:r>
        <w:rPr>
          <w:bCs/>
          <w:lang w:bidi="en-US"/>
        </w:rPr>
        <w:t>проведен с учетом заложенных тенденций</w:t>
      </w:r>
      <w:r w:rsidRPr="0000536B">
        <w:rPr>
          <w:bCs/>
          <w:lang w:bidi="en-US"/>
        </w:rPr>
        <w:t xml:space="preserve"> в схеме территориального планирования </w:t>
      </w:r>
      <w:r>
        <w:rPr>
          <w:bCs/>
          <w:lang w:bidi="en-US"/>
        </w:rPr>
        <w:t>Абин</w:t>
      </w:r>
      <w:r w:rsidRPr="0000536B">
        <w:rPr>
          <w:bCs/>
          <w:lang w:bidi="en-US"/>
        </w:rPr>
        <w:t>ского района Краснодарского края.</w:t>
      </w:r>
    </w:p>
    <w:p w:rsidR="00B50598" w:rsidRPr="0000536B" w:rsidRDefault="00B50598" w:rsidP="00B50598">
      <w:pPr>
        <w:rPr>
          <w:bCs/>
          <w:lang w:bidi="en-US"/>
        </w:rPr>
      </w:pPr>
      <w:proofErr w:type="gramStart"/>
      <w:r w:rsidRPr="0000536B">
        <w:rPr>
          <w:bCs/>
          <w:lang w:bidi="en-US"/>
        </w:rPr>
        <w:t xml:space="preserve">Расчет основных показателей демографической ситуации проводился на </w:t>
      </w:r>
      <w:r w:rsidRPr="0000536B">
        <w:rPr>
          <w:bCs/>
          <w:lang w:bidi="en-US"/>
        </w:rPr>
        <w:lastRenderedPageBreak/>
        <w:t>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w:t>
      </w:r>
      <w:proofErr w:type="gramEnd"/>
      <w:r w:rsidRPr="0000536B">
        <w:rPr>
          <w:bCs/>
          <w:lang w:bidi="en-US"/>
        </w:rPr>
        <w:t xml:space="preserve">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w:t>
      </w:r>
      <w:proofErr w:type="gramStart"/>
      <w:r w:rsidRPr="0000536B">
        <w:rPr>
          <w:bCs/>
          <w:lang w:bidi="en-US"/>
        </w:rPr>
        <w:t>о-</w:t>
      </w:r>
      <w:proofErr w:type="gramEnd"/>
      <w:r>
        <w:rPr>
          <w:bCs/>
          <w:lang w:bidi="en-US"/>
        </w:rPr>
        <w:t>,</w:t>
      </w:r>
      <w:r w:rsidRPr="0000536B">
        <w:rPr>
          <w:bCs/>
          <w:lang w:bidi="en-US"/>
        </w:rPr>
        <w:t xml:space="preserve"> и политико-географическое положение региона, природно-ресурсный потенциал территории, комфортность природной среды и т. д.</w:t>
      </w:r>
    </w:p>
    <w:p w:rsidR="00B50598" w:rsidRPr="0000536B" w:rsidRDefault="00B50598" w:rsidP="00B50598">
      <w:pPr>
        <w:rPr>
          <w:rFonts w:eastAsia="Arial Unicode MS"/>
        </w:rPr>
      </w:pPr>
      <w:r w:rsidRPr="0000536B">
        <w:rPr>
          <w:bCs/>
          <w:lang w:bidi="en-US"/>
        </w:rPr>
        <w:t>В прогнозе численности населения заложены следующие тенденции</w:t>
      </w:r>
      <w:r w:rsidRPr="0000536B">
        <w:rPr>
          <w:rFonts w:eastAsia="Arial Unicode MS"/>
        </w:rPr>
        <w:t xml:space="preserve"> на перспективу, обусловленные проведением в Краснодарском крае и непосредственно </w:t>
      </w:r>
      <w:proofErr w:type="gramStart"/>
      <w:r w:rsidRPr="0000536B">
        <w:rPr>
          <w:rFonts w:eastAsia="Arial Unicode MS"/>
        </w:rPr>
        <w:t>в</w:t>
      </w:r>
      <w:proofErr w:type="gramEnd"/>
      <w:r w:rsidRPr="0000536B">
        <w:rPr>
          <w:rFonts w:eastAsia="Arial Unicode MS"/>
        </w:rPr>
        <w:t xml:space="preserve"> </w:t>
      </w:r>
      <w:proofErr w:type="gramStart"/>
      <w:r>
        <w:rPr>
          <w:rFonts w:eastAsia="Arial Unicode MS"/>
        </w:rPr>
        <w:t>Абин</w:t>
      </w:r>
      <w:r w:rsidRPr="0000536B">
        <w:rPr>
          <w:rFonts w:eastAsia="Arial Unicode MS"/>
        </w:rPr>
        <w:t>ском</w:t>
      </w:r>
      <w:proofErr w:type="gramEnd"/>
      <w:r w:rsidRPr="0000536B">
        <w:rPr>
          <w:rFonts w:eastAsia="Arial Unicode MS"/>
        </w:rPr>
        <w:t xml:space="preserve"> районе эффективной демографической и миграционной политики:</w:t>
      </w:r>
    </w:p>
    <w:p w:rsidR="00B50598" w:rsidRPr="00D368D0" w:rsidRDefault="00B50598" w:rsidP="00B50598">
      <w:pPr>
        <w:pStyle w:val="aa"/>
        <w:numPr>
          <w:ilvl w:val="0"/>
          <w:numId w:val="66"/>
        </w:numPr>
        <w:rPr>
          <w:rFonts w:eastAsia="Arial Unicode MS"/>
        </w:rPr>
      </w:pPr>
      <w:r w:rsidRPr="00D368D0">
        <w:rPr>
          <w:rFonts w:eastAsia="Arial Unicode MS"/>
        </w:rPr>
        <w:t>рост уровня рождаемости;</w:t>
      </w:r>
    </w:p>
    <w:p w:rsidR="00B50598" w:rsidRPr="00D368D0" w:rsidRDefault="00B50598" w:rsidP="00B50598">
      <w:pPr>
        <w:pStyle w:val="aa"/>
        <w:numPr>
          <w:ilvl w:val="0"/>
          <w:numId w:val="66"/>
        </w:numPr>
        <w:rPr>
          <w:rFonts w:eastAsia="Arial Unicode MS"/>
        </w:rPr>
      </w:pPr>
      <w:r w:rsidRPr="00D368D0">
        <w:rPr>
          <w:rFonts w:eastAsia="Arial Unicode MS"/>
        </w:rPr>
        <w:t>снижение младенческой смертности и смертности населения молодых возрастов;</w:t>
      </w:r>
    </w:p>
    <w:p w:rsidR="00B50598" w:rsidRPr="00D368D0" w:rsidRDefault="00B50598" w:rsidP="00B50598">
      <w:pPr>
        <w:pStyle w:val="aa"/>
        <w:numPr>
          <w:ilvl w:val="0"/>
          <w:numId w:val="66"/>
        </w:numPr>
        <w:rPr>
          <w:rFonts w:eastAsia="Arial Unicode MS"/>
        </w:rPr>
      </w:pPr>
      <w:r w:rsidRPr="00D368D0">
        <w:rPr>
          <w:rFonts w:eastAsia="Arial Unicode MS"/>
        </w:rPr>
        <w:t>рост показателя ожидаемой продолжительности жизни;</w:t>
      </w:r>
    </w:p>
    <w:p w:rsidR="00B50598" w:rsidRPr="0000536B" w:rsidRDefault="00B50598" w:rsidP="00B50598">
      <w:pPr>
        <w:pStyle w:val="aa"/>
        <w:numPr>
          <w:ilvl w:val="0"/>
          <w:numId w:val="66"/>
        </w:numPr>
      </w:pPr>
      <w:r w:rsidRPr="00D368D0">
        <w:rPr>
          <w:rFonts w:eastAsia="Arial Unicode MS"/>
        </w:rPr>
        <w:t>увеличение миграционного прироста населения, прибывающего на постоянное место жительства.</w:t>
      </w:r>
    </w:p>
    <w:p w:rsidR="00B50598" w:rsidRDefault="00B50598" w:rsidP="00B50598">
      <w:r>
        <w:t xml:space="preserve">Опираясь на заложенные тенденции и расчетные показатели </w:t>
      </w:r>
      <w:r w:rsidRPr="00FA3304">
        <w:t>демографической и миграционной активности</w:t>
      </w:r>
      <w:r>
        <w:t>,</w:t>
      </w:r>
      <w:r w:rsidRPr="00FA3304">
        <w:t xml:space="preserve"> был</w:t>
      </w:r>
      <w:r>
        <w:t>а</w:t>
      </w:r>
      <w:r w:rsidRPr="00FA3304">
        <w:t xml:space="preserve"> определен</w:t>
      </w:r>
      <w:r>
        <w:t>а</w:t>
      </w:r>
      <w:r w:rsidRPr="00FA3304">
        <w:t xml:space="preserve"> </w:t>
      </w:r>
      <w:r>
        <w:t>проектная численность населения Ольгинского сельского поселения, которая</w:t>
      </w:r>
      <w:r w:rsidRPr="00FA3304">
        <w:t xml:space="preserve"> </w:t>
      </w:r>
      <w:r>
        <w:t>к</w:t>
      </w:r>
      <w:r w:rsidRPr="00FA3304">
        <w:t xml:space="preserve"> расчетн</w:t>
      </w:r>
      <w:r>
        <w:t>ому</w:t>
      </w:r>
      <w:r w:rsidRPr="00FA3304">
        <w:t xml:space="preserve"> срок</w:t>
      </w:r>
      <w:r>
        <w:t>у</w:t>
      </w:r>
      <w:r w:rsidRPr="00FA3304">
        <w:t xml:space="preserve"> </w:t>
      </w:r>
      <w:r>
        <w:t xml:space="preserve">составит </w:t>
      </w:r>
      <w:r w:rsidRPr="00D368D0">
        <w:t>3100 человек.</w:t>
      </w:r>
    </w:p>
    <w:p w:rsidR="00B50598" w:rsidRDefault="00B50598" w:rsidP="00B50598">
      <w:pPr>
        <w:rPr>
          <w:lang w:bidi="en-US"/>
        </w:rPr>
      </w:pPr>
      <w:r w:rsidRPr="0000536B">
        <w:rPr>
          <w:lang w:bidi="en-US"/>
        </w:rPr>
        <w:t xml:space="preserve">Генеральным планом предлагается развитие всех населенных пунктов. </w:t>
      </w:r>
      <w:r>
        <w:rPr>
          <w:lang w:bidi="en-US"/>
        </w:rPr>
        <w:t>Наибольший прирост населения прогнозируется в административном центре.</w:t>
      </w:r>
    </w:p>
    <w:p w:rsidR="00B50598" w:rsidRPr="007A025E" w:rsidRDefault="00B50598" w:rsidP="00B50598">
      <w:pPr>
        <w:jc w:val="right"/>
        <w:rPr>
          <w:b/>
        </w:rPr>
      </w:pPr>
      <w:r>
        <w:t>Таблица 3.3</w:t>
      </w:r>
    </w:p>
    <w:p w:rsidR="00B50598" w:rsidRPr="00D368D0" w:rsidRDefault="00B50598" w:rsidP="00B50598">
      <w:pPr>
        <w:ind w:firstLine="0"/>
        <w:jc w:val="center"/>
      </w:pPr>
      <w:r w:rsidRPr="00D368D0">
        <w:t>Существующая и проектная численность Ольгинского сельского поселения</w:t>
      </w:r>
    </w:p>
    <w:tbl>
      <w:tblPr>
        <w:tblW w:w="9559" w:type="dxa"/>
        <w:tblInd w:w="108" w:type="dxa"/>
        <w:tblLayout w:type="fixed"/>
        <w:tblLook w:val="0000"/>
      </w:tblPr>
      <w:tblGrid>
        <w:gridCol w:w="3261"/>
        <w:gridCol w:w="1984"/>
        <w:gridCol w:w="2552"/>
        <w:gridCol w:w="1762"/>
      </w:tblGrid>
      <w:tr w:rsidR="00B50598" w:rsidRPr="00D368D0" w:rsidTr="00AE3BE1">
        <w:tc>
          <w:tcPr>
            <w:tcW w:w="3261" w:type="dxa"/>
            <w:tcBorders>
              <w:top w:val="single" w:sz="4" w:space="0" w:color="000000"/>
              <w:left w:val="single" w:sz="4" w:space="0" w:color="000000"/>
              <w:bottom w:val="single" w:sz="4" w:space="0" w:color="auto"/>
            </w:tcBorders>
            <w:shd w:val="clear" w:color="auto" w:fill="auto"/>
            <w:tcMar>
              <w:left w:w="28" w:type="dxa"/>
              <w:right w:w="28" w:type="dxa"/>
            </w:tcMar>
            <w:vAlign w:val="center"/>
          </w:tcPr>
          <w:p w:rsidR="00B50598" w:rsidRPr="00D368D0" w:rsidRDefault="00B50598" w:rsidP="00AE3BE1">
            <w:pPr>
              <w:snapToGrid w:val="0"/>
              <w:spacing w:after="0" w:line="240" w:lineRule="auto"/>
              <w:ind w:firstLine="0"/>
              <w:jc w:val="center"/>
              <w:rPr>
                <w:b/>
                <w:sz w:val="20"/>
                <w:szCs w:val="20"/>
              </w:rPr>
            </w:pPr>
            <w:r w:rsidRPr="00D368D0">
              <w:rPr>
                <w:b/>
                <w:sz w:val="20"/>
                <w:szCs w:val="20"/>
              </w:rPr>
              <w:t>Наименование населенного пункта</w:t>
            </w:r>
          </w:p>
        </w:tc>
        <w:tc>
          <w:tcPr>
            <w:tcW w:w="1984" w:type="dxa"/>
            <w:tcBorders>
              <w:top w:val="single" w:sz="4" w:space="0" w:color="000000"/>
              <w:left w:val="single" w:sz="4" w:space="0" w:color="000000"/>
              <w:bottom w:val="single" w:sz="4" w:space="0" w:color="auto"/>
            </w:tcBorders>
            <w:shd w:val="clear" w:color="auto" w:fill="auto"/>
            <w:tcMar>
              <w:left w:w="28" w:type="dxa"/>
              <w:right w:w="28" w:type="dxa"/>
            </w:tcMar>
            <w:vAlign w:val="center"/>
          </w:tcPr>
          <w:p w:rsidR="00B50598" w:rsidRPr="00D368D0" w:rsidRDefault="00B50598" w:rsidP="00AE3BE1">
            <w:pPr>
              <w:snapToGrid w:val="0"/>
              <w:spacing w:after="0" w:line="240" w:lineRule="auto"/>
              <w:ind w:firstLine="0"/>
              <w:jc w:val="center"/>
              <w:rPr>
                <w:b/>
                <w:sz w:val="20"/>
                <w:szCs w:val="20"/>
              </w:rPr>
            </w:pPr>
            <w:r w:rsidRPr="00D368D0">
              <w:rPr>
                <w:b/>
                <w:sz w:val="20"/>
                <w:szCs w:val="20"/>
              </w:rPr>
              <w:t>Современное состояние, чел.</w:t>
            </w:r>
          </w:p>
        </w:tc>
        <w:tc>
          <w:tcPr>
            <w:tcW w:w="2552" w:type="dxa"/>
            <w:tcBorders>
              <w:top w:val="single" w:sz="4" w:space="0" w:color="000000"/>
              <w:left w:val="single" w:sz="4" w:space="0" w:color="000000"/>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napToGrid w:val="0"/>
              <w:spacing w:after="0" w:line="240" w:lineRule="auto"/>
              <w:ind w:firstLine="0"/>
              <w:jc w:val="center"/>
              <w:rPr>
                <w:b/>
                <w:sz w:val="20"/>
                <w:szCs w:val="20"/>
              </w:rPr>
            </w:pPr>
            <w:r w:rsidRPr="00D368D0">
              <w:rPr>
                <w:b/>
                <w:sz w:val="20"/>
                <w:szCs w:val="20"/>
              </w:rPr>
              <w:t>Прогноз на расчетный срок (2030 год), чел.</w:t>
            </w:r>
          </w:p>
        </w:tc>
        <w:tc>
          <w:tcPr>
            <w:tcW w:w="17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napToGrid w:val="0"/>
              <w:spacing w:after="0" w:line="240" w:lineRule="auto"/>
              <w:ind w:firstLine="0"/>
              <w:jc w:val="center"/>
              <w:rPr>
                <w:b/>
                <w:sz w:val="20"/>
                <w:szCs w:val="20"/>
              </w:rPr>
            </w:pPr>
            <w:r w:rsidRPr="00D368D0">
              <w:rPr>
                <w:b/>
                <w:sz w:val="20"/>
                <w:szCs w:val="20"/>
              </w:rPr>
              <w:t>Прирост, чел.</w:t>
            </w:r>
          </w:p>
        </w:tc>
      </w:tr>
      <w:tr w:rsidR="00B50598" w:rsidRPr="00D368D0" w:rsidTr="00AE3BE1">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rPr>
                <w:sz w:val="20"/>
                <w:szCs w:val="20"/>
              </w:rPr>
            </w:pPr>
            <w:r w:rsidRPr="00D368D0">
              <w:rPr>
                <w:sz w:val="20"/>
                <w:szCs w:val="20"/>
              </w:rPr>
              <w:t xml:space="preserve">хутор Ольгинский </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1316</w:t>
            </w:r>
          </w:p>
        </w:tc>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jc w:val="center"/>
              <w:rPr>
                <w:sz w:val="20"/>
                <w:szCs w:val="20"/>
              </w:rPr>
            </w:pPr>
            <w:r w:rsidRPr="00D368D0">
              <w:rPr>
                <w:sz w:val="20"/>
                <w:szCs w:val="20"/>
              </w:rPr>
              <w:t>1520</w:t>
            </w:r>
          </w:p>
        </w:tc>
        <w:tc>
          <w:tcPr>
            <w:tcW w:w="17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color w:val="000000"/>
                <w:sz w:val="20"/>
                <w:szCs w:val="20"/>
              </w:rPr>
            </w:pPr>
            <w:r>
              <w:rPr>
                <w:color w:val="000000"/>
                <w:sz w:val="20"/>
                <w:szCs w:val="20"/>
              </w:rPr>
              <w:t>204</w:t>
            </w:r>
          </w:p>
        </w:tc>
      </w:tr>
      <w:tr w:rsidR="00B50598" w:rsidRPr="00D368D0" w:rsidTr="00AE3BE1">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rPr>
                <w:sz w:val="20"/>
                <w:szCs w:val="20"/>
              </w:rPr>
            </w:pPr>
            <w:r w:rsidRPr="00D368D0">
              <w:rPr>
                <w:sz w:val="20"/>
                <w:szCs w:val="20"/>
              </w:rPr>
              <w:t>хутор Богдасаров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66</w:t>
            </w:r>
          </w:p>
        </w:tc>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jc w:val="center"/>
              <w:rPr>
                <w:sz w:val="20"/>
                <w:szCs w:val="20"/>
              </w:rPr>
            </w:pPr>
            <w:r w:rsidRPr="00D368D0">
              <w:rPr>
                <w:sz w:val="20"/>
                <w:szCs w:val="20"/>
              </w:rPr>
              <w:t>90</w:t>
            </w:r>
          </w:p>
        </w:tc>
        <w:tc>
          <w:tcPr>
            <w:tcW w:w="17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color w:val="000000"/>
                <w:sz w:val="20"/>
                <w:szCs w:val="20"/>
              </w:rPr>
            </w:pPr>
            <w:r>
              <w:rPr>
                <w:color w:val="000000"/>
                <w:sz w:val="20"/>
                <w:szCs w:val="20"/>
              </w:rPr>
              <w:t>24</w:t>
            </w:r>
          </w:p>
        </w:tc>
      </w:tr>
      <w:tr w:rsidR="00B50598" w:rsidRPr="00D368D0" w:rsidTr="00AE3BE1">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rPr>
                <w:sz w:val="20"/>
                <w:szCs w:val="20"/>
              </w:rPr>
            </w:pPr>
            <w:r w:rsidRPr="00D368D0">
              <w:rPr>
                <w:sz w:val="20"/>
                <w:szCs w:val="20"/>
              </w:rPr>
              <w:t>хутор Ленинский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878</w:t>
            </w:r>
          </w:p>
        </w:tc>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jc w:val="center"/>
              <w:rPr>
                <w:sz w:val="20"/>
                <w:szCs w:val="20"/>
              </w:rPr>
            </w:pPr>
            <w:r w:rsidRPr="00D368D0">
              <w:rPr>
                <w:sz w:val="20"/>
                <w:szCs w:val="20"/>
              </w:rPr>
              <w:t>1000</w:t>
            </w:r>
          </w:p>
        </w:tc>
        <w:tc>
          <w:tcPr>
            <w:tcW w:w="17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color w:val="000000"/>
                <w:sz w:val="20"/>
                <w:szCs w:val="20"/>
              </w:rPr>
            </w:pPr>
            <w:r>
              <w:rPr>
                <w:color w:val="000000"/>
                <w:sz w:val="20"/>
                <w:szCs w:val="20"/>
              </w:rPr>
              <w:t>122</w:t>
            </w:r>
          </w:p>
        </w:tc>
      </w:tr>
      <w:tr w:rsidR="00B50598" w:rsidRPr="00D368D0" w:rsidTr="00AE3BE1">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rPr>
                <w:sz w:val="20"/>
                <w:szCs w:val="20"/>
              </w:rPr>
            </w:pPr>
            <w:r w:rsidRPr="00D368D0">
              <w:rPr>
                <w:sz w:val="20"/>
                <w:szCs w:val="20"/>
              </w:rPr>
              <w:t xml:space="preserve">хутор Нечаевский </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122D4B" w:rsidRDefault="00B50598" w:rsidP="00AE3BE1">
            <w:pPr>
              <w:spacing w:after="0" w:line="240" w:lineRule="auto"/>
              <w:ind w:firstLine="0"/>
              <w:jc w:val="center"/>
              <w:rPr>
                <w:sz w:val="20"/>
                <w:szCs w:val="20"/>
              </w:rPr>
            </w:pPr>
            <w:r>
              <w:rPr>
                <w:sz w:val="20"/>
                <w:szCs w:val="20"/>
              </w:rPr>
              <w:t>51</w:t>
            </w:r>
          </w:p>
        </w:tc>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jc w:val="center"/>
              <w:rPr>
                <w:sz w:val="20"/>
                <w:szCs w:val="20"/>
              </w:rPr>
            </w:pPr>
            <w:r w:rsidRPr="00D368D0">
              <w:rPr>
                <w:sz w:val="20"/>
                <w:szCs w:val="20"/>
              </w:rPr>
              <w:t>90</w:t>
            </w:r>
          </w:p>
        </w:tc>
        <w:tc>
          <w:tcPr>
            <w:tcW w:w="17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color w:val="000000"/>
                <w:sz w:val="20"/>
                <w:szCs w:val="20"/>
              </w:rPr>
            </w:pPr>
            <w:r>
              <w:rPr>
                <w:color w:val="000000"/>
                <w:sz w:val="20"/>
                <w:szCs w:val="20"/>
              </w:rPr>
              <w:t>39</w:t>
            </w:r>
          </w:p>
        </w:tc>
      </w:tr>
      <w:tr w:rsidR="00B50598" w:rsidRPr="00D368D0" w:rsidTr="00AE3BE1">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rPr>
                <w:sz w:val="20"/>
                <w:szCs w:val="20"/>
              </w:rPr>
            </w:pPr>
            <w:r w:rsidRPr="00D368D0">
              <w:rPr>
                <w:sz w:val="20"/>
                <w:szCs w:val="20"/>
              </w:rPr>
              <w:t>хутор Свободный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Default="00B50598" w:rsidP="00AE3BE1">
            <w:pPr>
              <w:spacing w:after="0" w:line="240" w:lineRule="auto"/>
              <w:ind w:firstLine="0"/>
              <w:jc w:val="center"/>
              <w:rPr>
                <w:sz w:val="20"/>
                <w:szCs w:val="20"/>
              </w:rPr>
            </w:pPr>
            <w:r>
              <w:rPr>
                <w:sz w:val="20"/>
                <w:szCs w:val="20"/>
              </w:rPr>
              <w:t>369</w:t>
            </w:r>
          </w:p>
        </w:tc>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50598" w:rsidRPr="00D368D0" w:rsidRDefault="00B50598" w:rsidP="00AE3BE1">
            <w:pPr>
              <w:spacing w:after="0" w:line="240" w:lineRule="auto"/>
              <w:ind w:firstLine="0"/>
              <w:jc w:val="center"/>
              <w:rPr>
                <w:sz w:val="20"/>
                <w:szCs w:val="20"/>
              </w:rPr>
            </w:pPr>
            <w:r w:rsidRPr="00D368D0">
              <w:rPr>
                <w:sz w:val="20"/>
                <w:szCs w:val="20"/>
              </w:rPr>
              <w:t>400</w:t>
            </w:r>
          </w:p>
        </w:tc>
        <w:tc>
          <w:tcPr>
            <w:tcW w:w="17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color w:val="000000"/>
                <w:sz w:val="20"/>
                <w:szCs w:val="20"/>
              </w:rPr>
            </w:pPr>
            <w:r>
              <w:rPr>
                <w:color w:val="000000"/>
                <w:sz w:val="20"/>
                <w:szCs w:val="20"/>
              </w:rPr>
              <w:t>31</w:t>
            </w:r>
          </w:p>
        </w:tc>
      </w:tr>
      <w:tr w:rsidR="00B50598" w:rsidRPr="00D368D0" w:rsidTr="00AE3BE1">
        <w:tc>
          <w:tcPr>
            <w:tcW w:w="32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right"/>
              <w:rPr>
                <w:b/>
                <w:sz w:val="20"/>
                <w:szCs w:val="20"/>
              </w:rPr>
            </w:pPr>
            <w:r w:rsidRPr="00D368D0">
              <w:rPr>
                <w:b/>
                <w:sz w:val="20"/>
                <w:szCs w:val="20"/>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b/>
                <w:sz w:val="20"/>
                <w:szCs w:val="20"/>
              </w:rPr>
            </w:pPr>
            <w:r w:rsidRPr="00D368D0">
              <w:rPr>
                <w:b/>
                <w:sz w:val="20"/>
                <w:szCs w:val="20"/>
              </w:rPr>
              <w:t>26</w:t>
            </w:r>
            <w:r>
              <w:rPr>
                <w:b/>
                <w:sz w:val="20"/>
                <w:szCs w:val="20"/>
              </w:rPr>
              <w:t>80</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b/>
                <w:color w:val="000000"/>
                <w:sz w:val="20"/>
                <w:szCs w:val="20"/>
              </w:rPr>
            </w:pPr>
            <w:r w:rsidRPr="00D368D0">
              <w:rPr>
                <w:b/>
                <w:color w:val="000000"/>
                <w:sz w:val="20"/>
                <w:szCs w:val="20"/>
              </w:rPr>
              <w:t>3100</w:t>
            </w:r>
          </w:p>
        </w:tc>
        <w:tc>
          <w:tcPr>
            <w:tcW w:w="17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0598" w:rsidRPr="00D368D0" w:rsidRDefault="00B50598" w:rsidP="00AE3BE1">
            <w:pPr>
              <w:spacing w:after="0" w:line="240" w:lineRule="auto"/>
              <w:ind w:firstLine="0"/>
              <w:jc w:val="center"/>
              <w:rPr>
                <w:b/>
                <w:color w:val="000000"/>
                <w:sz w:val="20"/>
                <w:szCs w:val="20"/>
              </w:rPr>
            </w:pPr>
            <w:r>
              <w:rPr>
                <w:b/>
                <w:color w:val="000000"/>
                <w:sz w:val="20"/>
                <w:szCs w:val="20"/>
              </w:rPr>
              <w:t>420</w:t>
            </w:r>
          </w:p>
        </w:tc>
      </w:tr>
    </w:tbl>
    <w:p w:rsidR="00B50598" w:rsidRDefault="00B50598" w:rsidP="00397DF1">
      <w:pPr>
        <w:rPr>
          <w:lang w:eastAsia="ru-RU"/>
        </w:rPr>
      </w:pPr>
    </w:p>
    <w:p w:rsidR="004B7E75" w:rsidRPr="009E3788" w:rsidRDefault="000F55EC" w:rsidP="000F55EC">
      <w:pPr>
        <w:pStyle w:val="S2"/>
      </w:pPr>
      <w:bookmarkStart w:id="15" w:name="_Toc460410461"/>
      <w:r>
        <w:t>Характеристика транспортной инфраструктуры</w:t>
      </w:r>
      <w:bookmarkEnd w:id="15"/>
    </w:p>
    <w:p w:rsidR="000F55EC" w:rsidRDefault="000F55EC" w:rsidP="000F55EC">
      <w:r>
        <w:t>Автомобильные дороги являются важнейшей составляющей транспортной инфраструктуры, во многом определяя возможности и темпы социально-экономического развития территории поселения.</w:t>
      </w:r>
    </w:p>
    <w:p w:rsidR="00D4291E" w:rsidRPr="00FF5D24" w:rsidRDefault="000F55EC" w:rsidP="000F55EC">
      <w:r>
        <w:t>Общая протяженность авто</w:t>
      </w:r>
      <w:r w:rsidR="00D4291E">
        <w:t xml:space="preserve">мобильных </w:t>
      </w:r>
      <w:r>
        <w:t xml:space="preserve">дорог в </w:t>
      </w:r>
      <w:r w:rsidR="00C71EC4">
        <w:t xml:space="preserve">Ольгинском </w:t>
      </w:r>
      <w:r w:rsidR="00467448">
        <w:t>сельском</w:t>
      </w:r>
      <w:r>
        <w:t xml:space="preserve"> </w:t>
      </w:r>
      <w:r w:rsidRPr="00FF5D24">
        <w:lastRenderedPageBreak/>
        <w:t xml:space="preserve">поселении </w:t>
      </w:r>
      <w:r w:rsidR="00C71EC4" w:rsidRPr="00FF5D24">
        <w:t>Абинского</w:t>
      </w:r>
      <w:r w:rsidR="008608F2" w:rsidRPr="00FF5D24">
        <w:t xml:space="preserve"> района </w:t>
      </w:r>
      <w:r w:rsidRPr="00FF5D24">
        <w:t xml:space="preserve">составляет </w:t>
      </w:r>
      <w:r w:rsidR="00FF5D24" w:rsidRPr="00FF5D24">
        <w:t>59,555</w:t>
      </w:r>
      <w:r w:rsidR="00D4291E" w:rsidRPr="00FF5D24">
        <w:t>:</w:t>
      </w:r>
    </w:p>
    <w:p w:rsidR="00D4291E" w:rsidRPr="00FF5D24" w:rsidRDefault="00D4291E" w:rsidP="00D4291E">
      <w:pPr>
        <w:pStyle w:val="aa"/>
        <w:numPr>
          <w:ilvl w:val="0"/>
          <w:numId w:val="72"/>
        </w:numPr>
        <w:ind w:left="993"/>
        <w:rPr>
          <w:spacing w:val="8"/>
          <w:szCs w:val="24"/>
        </w:rPr>
      </w:pPr>
      <w:r w:rsidRPr="00FF5D24">
        <w:rPr>
          <w:spacing w:val="8"/>
          <w:szCs w:val="24"/>
        </w:rPr>
        <w:t>основная дорога общего пользования «</w:t>
      </w:r>
      <w:proofErr w:type="spellStart"/>
      <w:r w:rsidRPr="00FF5D24">
        <w:rPr>
          <w:spacing w:val="8"/>
          <w:szCs w:val="24"/>
        </w:rPr>
        <w:t>ст-ца</w:t>
      </w:r>
      <w:proofErr w:type="spellEnd"/>
      <w:r w:rsidRPr="00FF5D24">
        <w:rPr>
          <w:spacing w:val="8"/>
          <w:szCs w:val="24"/>
        </w:rPr>
        <w:t xml:space="preserve"> Троицкая – </w:t>
      </w:r>
      <w:proofErr w:type="spellStart"/>
      <w:r w:rsidRPr="00FF5D24">
        <w:rPr>
          <w:spacing w:val="8"/>
          <w:szCs w:val="24"/>
        </w:rPr>
        <w:t>ст-ца</w:t>
      </w:r>
      <w:proofErr w:type="spellEnd"/>
      <w:r w:rsidRPr="00FF5D24">
        <w:rPr>
          <w:spacing w:val="8"/>
          <w:szCs w:val="24"/>
        </w:rPr>
        <w:t xml:space="preserve"> Федоровская» </w:t>
      </w:r>
      <w:r w:rsidRPr="00FF5D24">
        <w:rPr>
          <w:lang w:eastAsia="ar-SA"/>
        </w:rPr>
        <w:t>–</w:t>
      </w:r>
      <w:r w:rsidRPr="00FF5D24">
        <w:rPr>
          <w:spacing w:val="8"/>
          <w:szCs w:val="24"/>
        </w:rPr>
        <w:t xml:space="preserve"> 17,8 км;</w:t>
      </w:r>
    </w:p>
    <w:p w:rsidR="00D4291E" w:rsidRPr="00FF5D24" w:rsidRDefault="00D4291E" w:rsidP="00D4291E">
      <w:pPr>
        <w:pStyle w:val="aa"/>
        <w:numPr>
          <w:ilvl w:val="0"/>
          <w:numId w:val="72"/>
        </w:numPr>
        <w:ind w:left="993"/>
        <w:rPr>
          <w:spacing w:val="8"/>
          <w:szCs w:val="24"/>
        </w:rPr>
      </w:pPr>
      <w:r w:rsidRPr="00FF5D24">
        <w:rPr>
          <w:spacing w:val="8"/>
          <w:szCs w:val="24"/>
        </w:rPr>
        <w:t>дороги общего пользования</w:t>
      </w:r>
      <w:r w:rsidR="00FF5D24" w:rsidRPr="00FF5D24">
        <w:rPr>
          <w:spacing w:val="8"/>
          <w:szCs w:val="24"/>
        </w:rPr>
        <w:t xml:space="preserve"> сельского поселения</w:t>
      </w:r>
      <w:r w:rsidRPr="00FF5D24">
        <w:rPr>
          <w:spacing w:val="8"/>
          <w:szCs w:val="24"/>
        </w:rPr>
        <w:t xml:space="preserve"> – </w:t>
      </w:r>
      <w:r w:rsidR="00FF5D24" w:rsidRPr="00FF5D24">
        <w:rPr>
          <w:spacing w:val="8"/>
          <w:szCs w:val="24"/>
        </w:rPr>
        <w:t>41,755</w:t>
      </w:r>
      <w:r w:rsidRPr="00FF5D24">
        <w:rPr>
          <w:spacing w:val="8"/>
          <w:szCs w:val="24"/>
        </w:rPr>
        <w:t xml:space="preserve"> км</w:t>
      </w:r>
      <w:r w:rsidR="00FF5D24" w:rsidRPr="00FF5D24">
        <w:rPr>
          <w:spacing w:val="8"/>
          <w:szCs w:val="24"/>
        </w:rPr>
        <w:t>.</w:t>
      </w:r>
    </w:p>
    <w:p w:rsidR="000F55EC" w:rsidRDefault="000F55EC" w:rsidP="000F55EC">
      <w:r>
        <w:t>Существует острая нехватка средств на строительство, реконструкцию, ремонт и содержание дорог общего пользования местного значения.</w:t>
      </w:r>
    </w:p>
    <w:p w:rsidR="000F55EC" w:rsidRDefault="000F55EC" w:rsidP="000F55EC">
      <w:r>
        <w:t xml:space="preserve">Проблемы автодорожного комплекса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w:t>
      </w:r>
      <w:r w:rsidRPr="0082322C">
        <w:t>размерами интенсивности движения</w:t>
      </w:r>
      <w:r>
        <w:t>.</w:t>
      </w:r>
    </w:p>
    <w:p w:rsidR="003F243F" w:rsidRPr="001A51D6" w:rsidRDefault="000F55EC" w:rsidP="00ED6ABE">
      <w:pPr>
        <w:pStyle w:val="S3"/>
      </w:pPr>
      <w:bookmarkStart w:id="16" w:name="_Toc460410462"/>
      <w:r>
        <w:t>Внешний транспорт</w:t>
      </w:r>
      <w:bookmarkEnd w:id="16"/>
    </w:p>
    <w:p w:rsidR="00B76ACA" w:rsidRPr="007C13FD" w:rsidRDefault="00B76ACA" w:rsidP="00B76ACA">
      <w:pPr>
        <w:rPr>
          <w:lang w:eastAsia="ar-SA"/>
        </w:rPr>
      </w:pPr>
      <w:r w:rsidRPr="007C13FD">
        <w:rPr>
          <w:lang w:eastAsia="ar-SA"/>
        </w:rPr>
        <w:t>Существующая сеть автомобильных дорог Ольгинского сельского поселения обеспечивает транспортные связи с соседними муниципальными образованиями и с краевым центром – г. Краснодаром, а также между населенными пунктами Абинского района и производственными предприятиями.</w:t>
      </w:r>
    </w:p>
    <w:p w:rsidR="00B76ACA" w:rsidRDefault="00B76ACA" w:rsidP="00B76ACA">
      <w:pPr>
        <w:rPr>
          <w:lang w:eastAsia="ar-SA"/>
        </w:rPr>
      </w:pPr>
      <w:r w:rsidRPr="005050F9">
        <w:rPr>
          <w:lang w:eastAsia="ar-SA"/>
        </w:rPr>
        <w:t xml:space="preserve">Основной транспортной артерией Ольгинского сельского поселения является </w:t>
      </w:r>
      <w:r w:rsidRPr="005050F9">
        <w:t xml:space="preserve">автомобильная дорога регионального значения </w:t>
      </w:r>
      <w:r>
        <w:t>«</w:t>
      </w:r>
      <w:proofErr w:type="spellStart"/>
      <w:r w:rsidRPr="005050F9">
        <w:t>ст-ца</w:t>
      </w:r>
      <w:proofErr w:type="spellEnd"/>
      <w:r w:rsidRPr="005050F9">
        <w:t xml:space="preserve"> Троицкая – </w:t>
      </w:r>
      <w:proofErr w:type="spellStart"/>
      <w:r w:rsidRPr="005050F9">
        <w:t>ст-ца</w:t>
      </w:r>
      <w:proofErr w:type="spellEnd"/>
      <w:r w:rsidRPr="005050F9">
        <w:t xml:space="preserve"> Федоровская</w:t>
      </w:r>
      <w:r>
        <w:t>»</w:t>
      </w:r>
      <w:r w:rsidRPr="005050F9">
        <w:tab/>
        <w:t xml:space="preserve"> </w:t>
      </w:r>
      <w:r w:rsidRPr="005050F9">
        <w:rPr>
          <w:lang w:eastAsia="ar-SA"/>
        </w:rPr>
        <w:t>(</w:t>
      </w:r>
      <w:r w:rsidRPr="005050F9">
        <w:t>IV</w:t>
      </w:r>
      <w:r w:rsidRPr="005050F9">
        <w:rPr>
          <w:lang w:eastAsia="ar-SA"/>
        </w:rPr>
        <w:t xml:space="preserve"> категории). Трасса проходит в северной части поселения в направлении юго-восток – северо-запад от границы с Федоровским сельским поселением до границы с муниципальным образованием Крымский район, объединяя все населенные пункты Ольгинского сельского поселения.</w:t>
      </w:r>
    </w:p>
    <w:p w:rsidR="00D90E59" w:rsidRDefault="00D90E59" w:rsidP="00D90E59">
      <w:r w:rsidRPr="005050F9">
        <w:rPr>
          <w:lang w:eastAsia="ar-SA"/>
        </w:rPr>
        <w:t>Протяженность автодороги в границах территории составляет 17,8 км.</w:t>
      </w:r>
    </w:p>
    <w:p w:rsidR="00D90E59" w:rsidRPr="005050F9" w:rsidRDefault="00D90E59" w:rsidP="00D90E59">
      <w:r w:rsidRPr="005050F9">
        <w:t>В настоящее время автомобильная дорога регионального или межмуниципального значения находится на балансе ГУ КК «</w:t>
      </w:r>
      <w:proofErr w:type="spellStart"/>
      <w:r w:rsidRPr="005050F9">
        <w:t>Краснодаравтодор</w:t>
      </w:r>
      <w:proofErr w:type="spellEnd"/>
      <w:r w:rsidRPr="005050F9">
        <w:t>» и имеют следующие характеристики:</w:t>
      </w:r>
    </w:p>
    <w:p w:rsidR="00D90E59" w:rsidRDefault="00D90E59" w:rsidP="00D90E59">
      <w:pPr>
        <w:jc w:val="right"/>
      </w:pPr>
      <w:r>
        <w:t>Таблица 3.4</w:t>
      </w:r>
    </w:p>
    <w:p w:rsidR="00D90E59" w:rsidRDefault="00D90E59" w:rsidP="00D90E59">
      <w:pPr>
        <w:ind w:firstLine="0"/>
        <w:jc w:val="center"/>
      </w:pPr>
      <w:r>
        <w:t>Характеристика автодороги регионального значения</w:t>
      </w:r>
    </w:p>
    <w:tbl>
      <w:tblPr>
        <w:tblW w:w="9795" w:type="dxa"/>
        <w:tblInd w:w="-34" w:type="dxa"/>
        <w:tblLayout w:type="fixed"/>
        <w:tblLook w:val="04A0"/>
      </w:tblPr>
      <w:tblGrid>
        <w:gridCol w:w="540"/>
        <w:gridCol w:w="2154"/>
        <w:gridCol w:w="1134"/>
        <w:gridCol w:w="1276"/>
        <w:gridCol w:w="978"/>
        <w:gridCol w:w="952"/>
        <w:gridCol w:w="1472"/>
        <w:gridCol w:w="653"/>
        <w:gridCol w:w="636"/>
      </w:tblGrid>
      <w:tr w:rsidR="00D90E59" w:rsidRPr="00D90E59" w:rsidTr="00D90E59">
        <w:trPr>
          <w:trHeight w:val="315"/>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 xml:space="preserve">№ </w:t>
            </w:r>
            <w:proofErr w:type="gramStart"/>
            <w:r w:rsidRPr="00D90E59">
              <w:rPr>
                <w:b/>
                <w:sz w:val="20"/>
                <w:szCs w:val="20"/>
              </w:rPr>
              <w:t>п</w:t>
            </w:r>
            <w:proofErr w:type="gramEnd"/>
            <w:r w:rsidRPr="00D90E59">
              <w:rPr>
                <w:b/>
                <w:sz w:val="20"/>
                <w:szCs w:val="20"/>
              </w:rPr>
              <w:t>/п</w:t>
            </w:r>
          </w:p>
        </w:tc>
        <w:tc>
          <w:tcPr>
            <w:tcW w:w="2154"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Наименование дороги</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roofErr w:type="spellStart"/>
            <w:r w:rsidRPr="00D90E59">
              <w:rPr>
                <w:b/>
                <w:sz w:val="20"/>
                <w:szCs w:val="20"/>
              </w:rPr>
              <w:t>Протя</w:t>
            </w:r>
            <w:r w:rsidR="002124DE">
              <w:rPr>
                <w:b/>
                <w:sz w:val="20"/>
                <w:szCs w:val="20"/>
              </w:rPr>
              <w:t>-</w:t>
            </w:r>
            <w:r w:rsidRPr="00D90E59">
              <w:rPr>
                <w:b/>
                <w:sz w:val="20"/>
                <w:szCs w:val="20"/>
              </w:rPr>
              <w:t>жен</w:t>
            </w:r>
            <w:r w:rsidR="002124DE">
              <w:rPr>
                <w:b/>
                <w:sz w:val="20"/>
                <w:szCs w:val="20"/>
              </w:rPr>
              <w:t>-</w:t>
            </w:r>
            <w:r w:rsidRPr="00D90E59">
              <w:rPr>
                <w:b/>
                <w:sz w:val="20"/>
                <w:szCs w:val="20"/>
              </w:rPr>
              <w:t>ность</w:t>
            </w:r>
            <w:proofErr w:type="spellEnd"/>
            <w:r w:rsidRPr="00D90E59">
              <w:rPr>
                <w:b/>
                <w:sz w:val="20"/>
                <w:szCs w:val="20"/>
              </w:rPr>
              <w:t>, км</w:t>
            </w:r>
          </w:p>
        </w:tc>
        <w:tc>
          <w:tcPr>
            <w:tcW w:w="1276" w:type="dxa"/>
            <w:vMerge w:val="restart"/>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roofErr w:type="spellStart"/>
            <w:proofErr w:type="gramStart"/>
            <w:r w:rsidRPr="00D90E59">
              <w:rPr>
                <w:b/>
                <w:sz w:val="20"/>
                <w:szCs w:val="20"/>
              </w:rPr>
              <w:t>Техничес</w:t>
            </w:r>
            <w:r w:rsidR="002124DE">
              <w:rPr>
                <w:b/>
                <w:sz w:val="20"/>
                <w:szCs w:val="20"/>
              </w:rPr>
              <w:t>-</w:t>
            </w:r>
            <w:r w:rsidRPr="00D90E59">
              <w:rPr>
                <w:b/>
                <w:sz w:val="20"/>
                <w:szCs w:val="20"/>
              </w:rPr>
              <w:t>кая</w:t>
            </w:r>
            <w:proofErr w:type="spellEnd"/>
            <w:proofErr w:type="gramEnd"/>
            <w:r w:rsidRPr="00D90E59">
              <w:rPr>
                <w:b/>
                <w:sz w:val="20"/>
                <w:szCs w:val="20"/>
              </w:rPr>
              <w:t xml:space="preserve"> категория</w:t>
            </w:r>
          </w:p>
        </w:tc>
        <w:tc>
          <w:tcPr>
            <w:tcW w:w="1930" w:type="dxa"/>
            <w:gridSpan w:val="2"/>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Привязка</w:t>
            </w:r>
          </w:p>
        </w:tc>
        <w:tc>
          <w:tcPr>
            <w:tcW w:w="1472" w:type="dxa"/>
            <w:vMerge w:val="restart"/>
            <w:tcBorders>
              <w:top w:val="single" w:sz="8" w:space="0" w:color="auto"/>
              <w:left w:val="single" w:sz="4" w:space="0" w:color="auto"/>
              <w:bottom w:val="single" w:sz="8" w:space="0" w:color="000000"/>
              <w:right w:val="single" w:sz="8"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roofErr w:type="spellStart"/>
            <w:proofErr w:type="gramStart"/>
            <w:r w:rsidRPr="00D90E59">
              <w:rPr>
                <w:b/>
                <w:sz w:val="20"/>
                <w:szCs w:val="20"/>
              </w:rPr>
              <w:t>Протяжен</w:t>
            </w:r>
            <w:r w:rsidR="002124DE">
              <w:rPr>
                <w:b/>
                <w:sz w:val="20"/>
                <w:szCs w:val="20"/>
              </w:rPr>
              <w:t>-</w:t>
            </w:r>
            <w:r w:rsidRPr="00D90E59">
              <w:rPr>
                <w:b/>
                <w:sz w:val="20"/>
                <w:szCs w:val="20"/>
              </w:rPr>
              <w:t>ность</w:t>
            </w:r>
            <w:proofErr w:type="spellEnd"/>
            <w:proofErr w:type="gramEnd"/>
            <w:r w:rsidRPr="00D90E59">
              <w:rPr>
                <w:b/>
                <w:sz w:val="20"/>
                <w:szCs w:val="20"/>
              </w:rPr>
              <w:t>, км</w:t>
            </w:r>
          </w:p>
        </w:tc>
        <w:tc>
          <w:tcPr>
            <w:tcW w:w="1289" w:type="dxa"/>
            <w:gridSpan w:val="2"/>
            <w:tcBorders>
              <w:top w:val="single" w:sz="8" w:space="0" w:color="auto"/>
              <w:left w:val="nil"/>
              <w:bottom w:val="single" w:sz="4" w:space="0" w:color="auto"/>
              <w:right w:val="single" w:sz="8" w:space="0" w:color="000000"/>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Мосты</w:t>
            </w:r>
          </w:p>
        </w:tc>
      </w:tr>
      <w:tr w:rsidR="00D90E59" w:rsidRPr="00D90E59" w:rsidTr="00D90E59">
        <w:trPr>
          <w:trHeight w:val="444"/>
        </w:trPr>
        <w:tc>
          <w:tcPr>
            <w:tcW w:w="540"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
        </w:tc>
        <w:tc>
          <w:tcPr>
            <w:tcW w:w="2154"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
        </w:tc>
        <w:tc>
          <w:tcPr>
            <w:tcW w:w="1134"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
        </w:tc>
        <w:tc>
          <w:tcPr>
            <w:tcW w:w="1276"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
        </w:tc>
        <w:tc>
          <w:tcPr>
            <w:tcW w:w="978" w:type="dxa"/>
            <w:vMerge w:val="restart"/>
            <w:tcBorders>
              <w:top w:val="nil"/>
              <w:left w:val="single" w:sz="4" w:space="0" w:color="auto"/>
              <w:bottom w:val="single" w:sz="8" w:space="0" w:color="000000"/>
              <w:right w:val="single" w:sz="4"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 xml:space="preserve">начало, </w:t>
            </w:r>
            <w:proofErr w:type="gramStart"/>
            <w:r w:rsidRPr="00D90E59">
              <w:rPr>
                <w:b/>
                <w:sz w:val="20"/>
                <w:szCs w:val="20"/>
              </w:rPr>
              <w:t>км</w:t>
            </w:r>
            <w:proofErr w:type="gramEnd"/>
            <w:r w:rsidRPr="00D90E59">
              <w:rPr>
                <w:b/>
                <w:sz w:val="20"/>
                <w:szCs w:val="20"/>
              </w:rPr>
              <w:t>+</w:t>
            </w:r>
          </w:p>
        </w:tc>
        <w:tc>
          <w:tcPr>
            <w:tcW w:w="952" w:type="dxa"/>
            <w:vMerge w:val="restart"/>
            <w:tcBorders>
              <w:top w:val="nil"/>
              <w:left w:val="single" w:sz="4" w:space="0" w:color="auto"/>
              <w:bottom w:val="single" w:sz="8" w:space="0" w:color="000000"/>
              <w:right w:val="single" w:sz="4"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 xml:space="preserve">конец, </w:t>
            </w:r>
            <w:proofErr w:type="gramStart"/>
            <w:r w:rsidRPr="00D90E59">
              <w:rPr>
                <w:b/>
                <w:sz w:val="20"/>
                <w:szCs w:val="20"/>
              </w:rPr>
              <w:t>км</w:t>
            </w:r>
            <w:proofErr w:type="gramEnd"/>
            <w:r w:rsidRPr="00D90E59">
              <w:rPr>
                <w:b/>
                <w:sz w:val="20"/>
                <w:szCs w:val="20"/>
              </w:rPr>
              <w:t>+</w:t>
            </w:r>
          </w:p>
        </w:tc>
        <w:tc>
          <w:tcPr>
            <w:tcW w:w="1472" w:type="dxa"/>
            <w:vMerge/>
            <w:tcBorders>
              <w:top w:val="single" w:sz="8" w:space="0" w:color="auto"/>
              <w:left w:val="single" w:sz="4" w:space="0" w:color="auto"/>
              <w:bottom w:val="single" w:sz="8" w:space="0" w:color="000000"/>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p>
        </w:tc>
        <w:tc>
          <w:tcPr>
            <w:tcW w:w="653" w:type="dxa"/>
            <w:vMerge w:val="restart"/>
            <w:tcBorders>
              <w:top w:val="nil"/>
              <w:left w:val="nil"/>
              <w:bottom w:val="single" w:sz="8" w:space="0" w:color="000000"/>
              <w:right w:val="single" w:sz="4"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кол-во</w:t>
            </w:r>
          </w:p>
        </w:tc>
        <w:tc>
          <w:tcPr>
            <w:tcW w:w="636" w:type="dxa"/>
            <w:vMerge w:val="restart"/>
            <w:tcBorders>
              <w:top w:val="nil"/>
              <w:left w:val="single" w:sz="4" w:space="0" w:color="auto"/>
              <w:bottom w:val="single" w:sz="8" w:space="0" w:color="000000"/>
              <w:right w:val="single" w:sz="8" w:space="0" w:color="auto"/>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b/>
                <w:sz w:val="20"/>
                <w:szCs w:val="20"/>
              </w:rPr>
            </w:pPr>
            <w:r w:rsidRPr="00D90E59">
              <w:rPr>
                <w:b/>
                <w:sz w:val="20"/>
                <w:szCs w:val="20"/>
              </w:rPr>
              <w:t>п</w:t>
            </w:r>
            <w:proofErr w:type="gramStart"/>
            <w:r w:rsidRPr="00D90E59">
              <w:rPr>
                <w:b/>
                <w:sz w:val="20"/>
                <w:szCs w:val="20"/>
              </w:rPr>
              <w:t>.м</w:t>
            </w:r>
            <w:proofErr w:type="gramEnd"/>
          </w:p>
        </w:tc>
      </w:tr>
      <w:tr w:rsidR="00D90E59" w:rsidRPr="00D90E59" w:rsidTr="00D90E59">
        <w:trPr>
          <w:trHeight w:val="444"/>
        </w:trPr>
        <w:tc>
          <w:tcPr>
            <w:tcW w:w="540"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2154"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1134"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1276"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978" w:type="dxa"/>
            <w:vMerge/>
            <w:tcBorders>
              <w:top w:val="nil"/>
              <w:left w:val="single" w:sz="4" w:space="0" w:color="auto"/>
              <w:bottom w:val="single" w:sz="8" w:space="0" w:color="000000"/>
              <w:right w:val="single" w:sz="4"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952" w:type="dxa"/>
            <w:vMerge/>
            <w:tcBorders>
              <w:top w:val="nil"/>
              <w:left w:val="single" w:sz="4" w:space="0" w:color="auto"/>
              <w:bottom w:val="single" w:sz="8" w:space="0" w:color="000000"/>
              <w:right w:val="single" w:sz="4"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1472" w:type="dxa"/>
            <w:vMerge/>
            <w:tcBorders>
              <w:top w:val="single" w:sz="8" w:space="0" w:color="auto"/>
              <w:left w:val="single" w:sz="4" w:space="0" w:color="auto"/>
              <w:bottom w:val="single" w:sz="8" w:space="0" w:color="000000"/>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653" w:type="dxa"/>
            <w:vMerge/>
            <w:tcBorders>
              <w:top w:val="nil"/>
              <w:left w:val="nil"/>
              <w:bottom w:val="single" w:sz="8" w:space="0" w:color="000000"/>
              <w:right w:val="single" w:sz="4"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c>
          <w:tcPr>
            <w:tcW w:w="636" w:type="dxa"/>
            <w:vMerge/>
            <w:tcBorders>
              <w:top w:val="nil"/>
              <w:left w:val="single" w:sz="4" w:space="0" w:color="auto"/>
              <w:bottom w:val="single" w:sz="8" w:space="0" w:color="000000"/>
              <w:right w:val="single" w:sz="8" w:space="0" w:color="auto"/>
            </w:tcBorders>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
        </w:tc>
      </w:tr>
      <w:tr w:rsidR="00D90E59" w:rsidRPr="00D90E59" w:rsidTr="00D90E59">
        <w:trPr>
          <w:trHeight w:val="330"/>
        </w:trPr>
        <w:tc>
          <w:tcPr>
            <w:tcW w:w="540" w:type="dxa"/>
            <w:tcBorders>
              <w:top w:val="nil"/>
              <w:left w:val="single" w:sz="8" w:space="0" w:color="auto"/>
              <w:bottom w:val="single" w:sz="8" w:space="0" w:color="auto"/>
              <w:right w:val="nil"/>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1</w:t>
            </w:r>
          </w:p>
        </w:tc>
        <w:tc>
          <w:tcPr>
            <w:tcW w:w="215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proofErr w:type="spellStart"/>
            <w:r w:rsidRPr="00D90E59">
              <w:rPr>
                <w:sz w:val="20"/>
                <w:szCs w:val="20"/>
              </w:rPr>
              <w:t>ст-ца</w:t>
            </w:r>
            <w:proofErr w:type="spellEnd"/>
            <w:r w:rsidRPr="00D90E59">
              <w:rPr>
                <w:sz w:val="20"/>
                <w:szCs w:val="20"/>
              </w:rPr>
              <w:t xml:space="preserve"> Троицкая </w:t>
            </w:r>
            <w:r>
              <w:rPr>
                <w:sz w:val="20"/>
                <w:szCs w:val="20"/>
              </w:rPr>
              <w:t>–</w:t>
            </w:r>
            <w:r w:rsidRPr="00D90E59">
              <w:rPr>
                <w:sz w:val="20"/>
                <w:szCs w:val="20"/>
              </w:rPr>
              <w:t xml:space="preserve"> </w:t>
            </w:r>
            <w:proofErr w:type="spellStart"/>
            <w:r w:rsidRPr="00D90E59">
              <w:rPr>
                <w:sz w:val="20"/>
                <w:szCs w:val="20"/>
              </w:rPr>
              <w:t>ст-ца</w:t>
            </w:r>
            <w:proofErr w:type="spellEnd"/>
            <w:r w:rsidRPr="00D90E59">
              <w:rPr>
                <w:sz w:val="20"/>
                <w:szCs w:val="20"/>
              </w:rPr>
              <w:t xml:space="preserve"> Федоровская</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22,976</w:t>
            </w:r>
          </w:p>
        </w:tc>
        <w:tc>
          <w:tcPr>
            <w:tcW w:w="1276"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IV</w:t>
            </w:r>
          </w:p>
        </w:tc>
        <w:tc>
          <w:tcPr>
            <w:tcW w:w="978"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11+200</w:t>
            </w:r>
          </w:p>
        </w:tc>
        <w:tc>
          <w:tcPr>
            <w:tcW w:w="952"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34+176</w:t>
            </w:r>
          </w:p>
        </w:tc>
        <w:tc>
          <w:tcPr>
            <w:tcW w:w="147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22,976</w:t>
            </w:r>
          </w:p>
        </w:tc>
        <w:tc>
          <w:tcPr>
            <w:tcW w:w="653"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0</w:t>
            </w:r>
          </w:p>
        </w:tc>
        <w:tc>
          <w:tcPr>
            <w:tcW w:w="63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D90E59" w:rsidRPr="00D90E59" w:rsidRDefault="00D90E59" w:rsidP="00D90E59">
            <w:pPr>
              <w:spacing w:after="0" w:line="240" w:lineRule="auto"/>
              <w:ind w:firstLine="0"/>
              <w:jc w:val="center"/>
              <w:rPr>
                <w:sz w:val="20"/>
                <w:szCs w:val="20"/>
              </w:rPr>
            </w:pPr>
            <w:r w:rsidRPr="00D90E59">
              <w:rPr>
                <w:sz w:val="20"/>
                <w:szCs w:val="20"/>
              </w:rPr>
              <w:t>0</w:t>
            </w:r>
          </w:p>
        </w:tc>
      </w:tr>
    </w:tbl>
    <w:p w:rsidR="00B76ACA" w:rsidRDefault="00B76ACA" w:rsidP="00D90E59"/>
    <w:p w:rsidR="00FC5CCC" w:rsidRDefault="00FC5CCC" w:rsidP="00FC5CCC">
      <w:r w:rsidRPr="003D7D03">
        <w:t xml:space="preserve">Кроме автомобильных дорог регионального значения, на территории </w:t>
      </w:r>
      <w:r w:rsidR="00D90E59">
        <w:t xml:space="preserve">Ольгинского </w:t>
      </w:r>
      <w:r w:rsidRPr="003D7D03">
        <w:t xml:space="preserve">сельского поселения </w:t>
      </w:r>
      <w:r w:rsidR="00D90E59">
        <w:t>Абинского</w:t>
      </w:r>
      <w:r>
        <w:t xml:space="preserve"> района </w:t>
      </w:r>
      <w:r w:rsidRPr="003D7D03">
        <w:t xml:space="preserve">расположены действующие дороги местного значения. Они связывают населенные пункты </w:t>
      </w:r>
      <w:r w:rsidRPr="003D7D03">
        <w:lastRenderedPageBreak/>
        <w:t>поселения с сельскохозяйственными предприятиями, объектами инженерной инфраструктуры, а так же обеспечивают выход на соседние поселения. Общая протяженность автомобильных дорог местного значения</w:t>
      </w:r>
      <w:r>
        <w:t xml:space="preserve"> составляет </w:t>
      </w:r>
      <w:r w:rsidR="00D90E59">
        <w:t>10,5</w:t>
      </w:r>
      <w:r>
        <w:t xml:space="preserve"> км</w:t>
      </w:r>
      <w:r w:rsidRPr="003D7D03">
        <w:t>.</w:t>
      </w:r>
    </w:p>
    <w:p w:rsidR="00D90E59" w:rsidRPr="005050F9" w:rsidRDefault="00D90E59" w:rsidP="00D90E59">
      <w:r w:rsidRPr="005050F9">
        <w:t>Проведенный анализ существующего состояния автодорожной сети сельского поселения показал, что на данном этапе развития основными проблемами являются:</w:t>
      </w:r>
    </w:p>
    <w:p w:rsidR="00D90E59" w:rsidRPr="005050F9" w:rsidRDefault="00D90E59" w:rsidP="00D90E59">
      <w:pPr>
        <w:pStyle w:val="aa"/>
        <w:numPr>
          <w:ilvl w:val="0"/>
          <w:numId w:val="67"/>
        </w:numPr>
        <w:ind w:left="993"/>
      </w:pPr>
      <w:r w:rsidRPr="005050F9">
        <w:t>высокий процент износа дорожной сети;</w:t>
      </w:r>
    </w:p>
    <w:p w:rsidR="00D90E59" w:rsidRPr="005050F9" w:rsidRDefault="00D90E59" w:rsidP="00D90E59">
      <w:pPr>
        <w:pStyle w:val="aa"/>
        <w:numPr>
          <w:ilvl w:val="0"/>
          <w:numId w:val="67"/>
        </w:numPr>
        <w:ind w:left="993"/>
      </w:pPr>
      <w:r w:rsidRPr="005050F9">
        <w:t xml:space="preserve">несоответствие транспортно-эксплуатационных характеристик, что приводит к малой пропускной способности существующих автодорог в условиях </w:t>
      </w:r>
      <w:proofErr w:type="gramStart"/>
      <w:r w:rsidRPr="005050F9">
        <w:t>возрастающего</w:t>
      </w:r>
      <w:proofErr w:type="gramEnd"/>
      <w:r w:rsidRPr="005050F9">
        <w:t xml:space="preserve"> </w:t>
      </w:r>
      <w:proofErr w:type="spellStart"/>
      <w:r w:rsidRPr="005050F9">
        <w:t>автомобилепотока</w:t>
      </w:r>
      <w:proofErr w:type="spellEnd"/>
      <w:r w:rsidRPr="005050F9">
        <w:t>;</w:t>
      </w:r>
    </w:p>
    <w:p w:rsidR="00D90E59" w:rsidRPr="005050F9" w:rsidRDefault="00D90E59" w:rsidP="00D90E59">
      <w:pPr>
        <w:pStyle w:val="aa"/>
        <w:numPr>
          <w:ilvl w:val="0"/>
          <w:numId w:val="67"/>
        </w:numPr>
        <w:ind w:left="993"/>
      </w:pPr>
      <w:r w:rsidRPr="005050F9">
        <w:t xml:space="preserve">малое количество и низкий уровень обслуживания объектов придорожного сервиса. </w:t>
      </w:r>
    </w:p>
    <w:p w:rsidR="00460E77" w:rsidRPr="00733311" w:rsidRDefault="000F55EC" w:rsidP="0078231D">
      <w:pPr>
        <w:pStyle w:val="S3"/>
      </w:pPr>
      <w:bookmarkStart w:id="17" w:name="_Toc460410463"/>
      <w:r>
        <w:t>Общественный транспорт</w:t>
      </w:r>
      <w:bookmarkEnd w:id="17"/>
    </w:p>
    <w:p w:rsidR="00F311D6" w:rsidRPr="00175329" w:rsidRDefault="00F311D6" w:rsidP="00F311D6">
      <w:pPr>
        <w:pStyle w:val="S5"/>
      </w:pPr>
      <w:r w:rsidRPr="00175329">
        <w:t xml:space="preserve">Транспорт </w:t>
      </w:r>
      <w:r>
        <w:t>–</w:t>
      </w:r>
      <w:r w:rsidRPr="00175329">
        <w:t xml:space="preserve">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F311D6" w:rsidRDefault="00F311D6" w:rsidP="00F311D6">
      <w:pPr>
        <w:pStyle w:val="S5"/>
      </w:pPr>
      <w:r w:rsidRPr="00B8309A">
        <w:t xml:space="preserve">По территории </w:t>
      </w:r>
      <w:r w:rsidR="00B62BE7">
        <w:t>сельского</w:t>
      </w:r>
      <w:r w:rsidR="00031413" w:rsidRPr="00B8309A">
        <w:t xml:space="preserve"> </w:t>
      </w:r>
      <w:r w:rsidRPr="00B8309A">
        <w:t>поселения проход</w:t>
      </w:r>
      <w:r w:rsidR="00DB0A04">
        <w:t>я</w:t>
      </w:r>
      <w:r w:rsidRPr="00B8309A">
        <w:t xml:space="preserve">т </w:t>
      </w:r>
      <w:r w:rsidR="00DB0A04">
        <w:t>следующие автотранспортные</w:t>
      </w:r>
      <w:r w:rsidR="00372E8B">
        <w:t xml:space="preserve"> маршрут</w:t>
      </w:r>
      <w:r w:rsidR="00DB0A04">
        <w:t>ы</w:t>
      </w:r>
      <w:r w:rsidRPr="00B8309A">
        <w:t>:</w:t>
      </w:r>
    </w:p>
    <w:p w:rsidR="00166139" w:rsidRDefault="00166139" w:rsidP="00166139">
      <w:pPr>
        <w:pStyle w:val="aa"/>
        <w:numPr>
          <w:ilvl w:val="0"/>
          <w:numId w:val="68"/>
        </w:numPr>
        <w:ind w:left="993"/>
      </w:pPr>
      <w:r>
        <w:t>г. Краснодар – х. Ольгинский (от автостанции Краснодар-2 через х. Екатериновский, ст. Федоровскую до х. Ольгинский)</w:t>
      </w:r>
    </w:p>
    <w:p w:rsidR="00166139" w:rsidRDefault="00166139" w:rsidP="00166139">
      <w:pPr>
        <w:pStyle w:val="aa"/>
        <w:numPr>
          <w:ilvl w:val="0"/>
          <w:numId w:val="68"/>
        </w:numPr>
        <w:ind w:left="993"/>
      </w:pPr>
      <w:proofErr w:type="gramStart"/>
      <w:r>
        <w:t>г. Абинск – х. Ленинский (от автостанции г. Абинск через ст. Холмскую, ст. Мингрельскую, х. Екатериновский, ст. Федоровскую, х. Ольгинский до х. Ленинский)</w:t>
      </w:r>
      <w:proofErr w:type="gramEnd"/>
    </w:p>
    <w:p w:rsidR="00166139" w:rsidRDefault="00166139" w:rsidP="00166139">
      <w:pPr>
        <w:pStyle w:val="aa"/>
        <w:numPr>
          <w:ilvl w:val="0"/>
          <w:numId w:val="68"/>
        </w:numPr>
        <w:ind w:left="993"/>
      </w:pPr>
      <w:r>
        <w:t xml:space="preserve">г. Славянск-на-Кубани – </w:t>
      </w:r>
      <w:proofErr w:type="gramStart"/>
      <w:r>
        <w:t>х</w:t>
      </w:r>
      <w:proofErr w:type="gramEnd"/>
      <w:r>
        <w:t>. Ленинский (от автостанции г. Славянск-на-Кубани через ст. Троицкую, х. Могукорово до х. Ленинский)</w:t>
      </w:r>
    </w:p>
    <w:p w:rsidR="004623A4" w:rsidRPr="00733311" w:rsidRDefault="000F55EC" w:rsidP="0078231D">
      <w:pPr>
        <w:pStyle w:val="S3"/>
      </w:pPr>
      <w:bookmarkStart w:id="18" w:name="_Toc460410464"/>
      <w:r>
        <w:t>Улично-дорожная сеть</w:t>
      </w:r>
      <w:bookmarkEnd w:id="18"/>
    </w:p>
    <w:p w:rsidR="008B0658" w:rsidRPr="003D7D03" w:rsidRDefault="008B0658" w:rsidP="008B0658">
      <w:r w:rsidRPr="003D7D03">
        <w:t xml:space="preserve">На сегодняшний день большая часть улиц и дорог населенных пунктов, входящих в состав </w:t>
      </w:r>
      <w:r w:rsidR="00166139">
        <w:t xml:space="preserve">Ольгинского </w:t>
      </w:r>
      <w:r w:rsidRPr="003D7D03">
        <w:t xml:space="preserve">сельского поселения, имеют </w:t>
      </w:r>
      <w:r w:rsidR="00166139">
        <w:t>тип покрытия</w:t>
      </w:r>
      <w:r w:rsidRPr="003D7D03">
        <w:t xml:space="preserve"> </w:t>
      </w:r>
      <w:r w:rsidR="00166139">
        <w:t>– неукрепленные каменные материалы</w:t>
      </w:r>
      <w:r w:rsidRPr="003D7D03">
        <w:t>. Пешеходное движение осуществляется, в основном, по проезжим частям улиц, в связи с отсутствием пешеходных дорожек (тротуаров), что приводит к возникновению дорожно-транспортных происшествий.</w:t>
      </w:r>
    </w:p>
    <w:p w:rsidR="008B0658" w:rsidRPr="003D7D03" w:rsidRDefault="008B0658" w:rsidP="008B0658">
      <w:r w:rsidRPr="003D7D03">
        <w:t xml:space="preserve">Основные показатели существующей улично-дорожной сети населенных пунктов </w:t>
      </w:r>
      <w:r w:rsidR="00166139">
        <w:t xml:space="preserve">Ольгинского </w:t>
      </w:r>
      <w:r w:rsidRPr="003D7D03">
        <w:t xml:space="preserve">сельского поселения приведены в таблице </w:t>
      </w:r>
      <w:r>
        <w:t>3.</w:t>
      </w:r>
      <w:r w:rsidR="00166139">
        <w:t>5</w:t>
      </w:r>
      <w:r w:rsidRPr="003D7D03">
        <w:t>.</w:t>
      </w:r>
    </w:p>
    <w:p w:rsidR="008B0658" w:rsidRPr="003D7D03" w:rsidRDefault="008B0658" w:rsidP="00166139">
      <w:pPr>
        <w:keepNext/>
        <w:jc w:val="right"/>
      </w:pPr>
      <w:r>
        <w:lastRenderedPageBreak/>
        <w:t>Таблица 3.</w:t>
      </w:r>
      <w:r w:rsidR="00166139">
        <w:t>5</w:t>
      </w:r>
    </w:p>
    <w:p w:rsidR="008B0658" w:rsidRPr="003D7D03" w:rsidRDefault="008B0658" w:rsidP="00166139">
      <w:pPr>
        <w:keepNext/>
        <w:ind w:firstLine="0"/>
        <w:jc w:val="center"/>
      </w:pPr>
      <w:r w:rsidRPr="003D7D03">
        <w:t>Основные показатели существующей улично-дорожной сети</w:t>
      </w:r>
    </w:p>
    <w:tbl>
      <w:tblPr>
        <w:tblW w:w="10009" w:type="dxa"/>
        <w:jc w:val="center"/>
        <w:tblLayout w:type="fixed"/>
        <w:tblLook w:val="0000"/>
      </w:tblPr>
      <w:tblGrid>
        <w:gridCol w:w="753"/>
        <w:gridCol w:w="4379"/>
        <w:gridCol w:w="2268"/>
        <w:gridCol w:w="2609"/>
      </w:tblGrid>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keepNext/>
              <w:spacing w:after="0" w:line="240" w:lineRule="auto"/>
              <w:ind w:firstLine="0"/>
              <w:jc w:val="center"/>
              <w:rPr>
                <w:b/>
                <w:sz w:val="20"/>
                <w:szCs w:val="20"/>
              </w:rPr>
            </w:pPr>
            <w:r w:rsidRPr="00166139">
              <w:rPr>
                <w:b/>
                <w:sz w:val="20"/>
                <w:szCs w:val="20"/>
              </w:rPr>
              <w:t xml:space="preserve">№ </w:t>
            </w:r>
            <w:proofErr w:type="gramStart"/>
            <w:r w:rsidRPr="00166139">
              <w:rPr>
                <w:b/>
                <w:sz w:val="20"/>
                <w:szCs w:val="20"/>
              </w:rPr>
              <w:t>п</w:t>
            </w:r>
            <w:proofErr w:type="gramEnd"/>
            <w:r w:rsidRPr="00166139">
              <w:rPr>
                <w:b/>
                <w:sz w:val="20"/>
                <w:szCs w:val="20"/>
              </w:rPr>
              <w:t>/п</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keepNext/>
              <w:spacing w:after="0" w:line="240" w:lineRule="auto"/>
              <w:ind w:firstLine="0"/>
              <w:jc w:val="center"/>
              <w:rPr>
                <w:b/>
                <w:sz w:val="20"/>
                <w:szCs w:val="20"/>
              </w:rPr>
            </w:pPr>
            <w:r w:rsidRPr="00166139">
              <w:rPr>
                <w:b/>
                <w:sz w:val="20"/>
                <w:szCs w:val="20"/>
              </w:rPr>
              <w:t>Тип покрытия</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keepNext/>
              <w:spacing w:after="0" w:line="240" w:lineRule="auto"/>
              <w:ind w:firstLine="0"/>
              <w:jc w:val="center"/>
              <w:rPr>
                <w:b/>
                <w:sz w:val="20"/>
                <w:szCs w:val="20"/>
              </w:rPr>
            </w:pPr>
            <w:r w:rsidRPr="00166139">
              <w:rPr>
                <w:b/>
                <w:sz w:val="20"/>
                <w:szCs w:val="20"/>
              </w:rPr>
              <w:t xml:space="preserve">Площадь покрытия, </w:t>
            </w:r>
            <w:proofErr w:type="gramStart"/>
            <w:r w:rsidRPr="00166139">
              <w:rPr>
                <w:b/>
                <w:sz w:val="20"/>
                <w:szCs w:val="20"/>
              </w:rPr>
              <w:t>м</w:t>
            </w:r>
            <w:proofErr w:type="gramEnd"/>
            <w:r w:rsidRPr="00166139">
              <w:rPr>
                <w:b/>
                <w:sz w:val="20"/>
                <w:szCs w:val="20"/>
              </w:rPr>
              <w:t>²</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keepNext/>
              <w:spacing w:after="0" w:line="240" w:lineRule="auto"/>
              <w:ind w:firstLine="0"/>
              <w:jc w:val="center"/>
              <w:rPr>
                <w:b/>
                <w:sz w:val="20"/>
                <w:szCs w:val="20"/>
              </w:rPr>
            </w:pPr>
            <w:r w:rsidRPr="00166139">
              <w:rPr>
                <w:b/>
                <w:sz w:val="20"/>
                <w:szCs w:val="20"/>
              </w:rPr>
              <w:t xml:space="preserve">Протяженность, </w:t>
            </w:r>
            <w:proofErr w:type="gramStart"/>
            <w:r w:rsidRPr="00166139">
              <w:rPr>
                <w:b/>
                <w:sz w:val="20"/>
                <w:szCs w:val="20"/>
              </w:rPr>
              <w:t>км</w:t>
            </w:r>
            <w:proofErr w:type="gramEnd"/>
          </w:p>
        </w:tc>
      </w:tr>
      <w:tr w:rsidR="00166139" w:rsidRPr="00166139" w:rsidTr="00166139">
        <w:trPr>
          <w:jc w:val="center"/>
        </w:trPr>
        <w:tc>
          <w:tcPr>
            <w:tcW w:w="10009"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b/>
                <w:sz w:val="20"/>
                <w:szCs w:val="20"/>
              </w:rPr>
            </w:pPr>
            <w:r w:rsidRPr="00166139">
              <w:rPr>
                <w:b/>
                <w:sz w:val="20"/>
                <w:szCs w:val="20"/>
              </w:rPr>
              <w:t>х. Свободный</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Асфальтобетонное</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2</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Неукрепленные каменные материалы</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14735,0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4,210</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3</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proofErr w:type="gramStart"/>
            <w:r w:rsidRPr="00166139">
              <w:rPr>
                <w:sz w:val="20"/>
                <w:szCs w:val="20"/>
              </w:rPr>
              <w:t>Низшее</w:t>
            </w:r>
            <w:proofErr w:type="gramEnd"/>
            <w:r w:rsidRPr="00166139">
              <w:rPr>
                <w:sz w:val="20"/>
                <w:szCs w:val="20"/>
              </w:rPr>
              <w:t xml:space="preserve"> (грунтовка)</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r>
      <w:tr w:rsidR="00166139" w:rsidRPr="00166139" w:rsidTr="00166139">
        <w:trPr>
          <w:jc w:val="center"/>
        </w:trPr>
        <w:tc>
          <w:tcPr>
            <w:tcW w:w="10009"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b/>
                <w:sz w:val="20"/>
                <w:szCs w:val="20"/>
              </w:rPr>
            </w:pPr>
            <w:r w:rsidRPr="00166139">
              <w:rPr>
                <w:b/>
                <w:sz w:val="20"/>
                <w:szCs w:val="20"/>
              </w:rPr>
              <w:t>х. Ольгинский</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1</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Асфальтобетонное</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22900,0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5,725</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2</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Неукрепленные каменные материалы</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28402,5</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8,115</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3</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proofErr w:type="gramStart"/>
            <w:r w:rsidRPr="00166139">
              <w:rPr>
                <w:sz w:val="20"/>
                <w:szCs w:val="20"/>
              </w:rPr>
              <w:t>Низшее</w:t>
            </w:r>
            <w:proofErr w:type="gramEnd"/>
            <w:r w:rsidRPr="00166139">
              <w:rPr>
                <w:sz w:val="20"/>
                <w:szCs w:val="20"/>
              </w:rPr>
              <w:t xml:space="preserve"> (грунтовка)</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3850,0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1,100</w:t>
            </w:r>
          </w:p>
        </w:tc>
      </w:tr>
      <w:tr w:rsidR="00166139" w:rsidRPr="00166139" w:rsidTr="00166139">
        <w:trPr>
          <w:jc w:val="center"/>
        </w:trPr>
        <w:tc>
          <w:tcPr>
            <w:tcW w:w="10009"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b/>
                <w:sz w:val="20"/>
                <w:szCs w:val="20"/>
              </w:rPr>
            </w:pPr>
            <w:r w:rsidRPr="00166139">
              <w:rPr>
                <w:b/>
                <w:sz w:val="20"/>
                <w:szCs w:val="20"/>
              </w:rPr>
              <w:t>х. Богдасарово</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1</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Асфальтобетонное</w:t>
            </w:r>
          </w:p>
        </w:tc>
        <w:tc>
          <w:tcPr>
            <w:tcW w:w="2268" w:type="dxa"/>
            <w:tcBorders>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c>
          <w:tcPr>
            <w:tcW w:w="2609" w:type="dxa"/>
            <w:tcBorders>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2</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Неукрепленные каменные материалы</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10650,0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3,030</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3</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proofErr w:type="gramStart"/>
            <w:r w:rsidRPr="00166139">
              <w:rPr>
                <w:sz w:val="20"/>
                <w:szCs w:val="20"/>
              </w:rPr>
              <w:t>Низшее</w:t>
            </w:r>
            <w:proofErr w:type="gramEnd"/>
            <w:r w:rsidRPr="00166139">
              <w:rPr>
                <w:sz w:val="20"/>
                <w:szCs w:val="20"/>
              </w:rPr>
              <w:t xml:space="preserve"> (грунтовка)</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r>
      <w:tr w:rsidR="00166139" w:rsidRPr="00166139" w:rsidTr="00166139">
        <w:trPr>
          <w:jc w:val="center"/>
        </w:trPr>
        <w:tc>
          <w:tcPr>
            <w:tcW w:w="10009"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b/>
                <w:sz w:val="20"/>
                <w:szCs w:val="20"/>
              </w:rPr>
            </w:pPr>
            <w:r w:rsidRPr="00166139">
              <w:rPr>
                <w:b/>
                <w:sz w:val="20"/>
                <w:szCs w:val="20"/>
              </w:rPr>
              <w:t>х. Нечаевский</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1</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Асфальтобетонное</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2</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Неукрепленные каменные материалы</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13772,5</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3,935</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3</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proofErr w:type="gramStart"/>
            <w:r w:rsidRPr="00166139">
              <w:rPr>
                <w:sz w:val="20"/>
                <w:szCs w:val="20"/>
              </w:rPr>
              <w:t>Низшее</w:t>
            </w:r>
            <w:proofErr w:type="gramEnd"/>
            <w:r w:rsidRPr="00166139">
              <w:rPr>
                <w:sz w:val="20"/>
                <w:szCs w:val="20"/>
              </w:rPr>
              <w:t xml:space="preserve"> (грунтовка)</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r>
      <w:tr w:rsidR="00166139" w:rsidRPr="00166139" w:rsidTr="00166139">
        <w:trPr>
          <w:jc w:val="center"/>
        </w:trPr>
        <w:tc>
          <w:tcPr>
            <w:tcW w:w="10009"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b/>
                <w:sz w:val="20"/>
                <w:szCs w:val="20"/>
              </w:rPr>
            </w:pPr>
            <w:r w:rsidRPr="00166139">
              <w:rPr>
                <w:b/>
                <w:sz w:val="20"/>
                <w:szCs w:val="20"/>
              </w:rPr>
              <w:t>х. Ленинский</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1</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Асфальтобетонное</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6680,0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1,670</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2</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Неукрепленные каменные материалы</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48895,0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13,970</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3</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proofErr w:type="gramStart"/>
            <w:r w:rsidRPr="00166139">
              <w:rPr>
                <w:sz w:val="20"/>
                <w:szCs w:val="20"/>
              </w:rPr>
              <w:t>Низшее</w:t>
            </w:r>
            <w:proofErr w:type="gramEnd"/>
            <w:r w:rsidRPr="00166139">
              <w:rPr>
                <w:sz w:val="20"/>
                <w:szCs w:val="20"/>
              </w:rPr>
              <w:t xml:space="preserve"> (грунтовка)</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w:t>
            </w:r>
          </w:p>
        </w:tc>
      </w:tr>
      <w:tr w:rsidR="00166139" w:rsidRPr="00166139" w:rsidTr="00166139">
        <w:trPr>
          <w:jc w:val="center"/>
        </w:trPr>
        <w:tc>
          <w:tcPr>
            <w:tcW w:w="10009"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b/>
                <w:sz w:val="20"/>
                <w:szCs w:val="20"/>
              </w:rPr>
            </w:pPr>
            <w:r w:rsidRPr="00166139">
              <w:rPr>
                <w:b/>
                <w:sz w:val="20"/>
                <w:szCs w:val="20"/>
              </w:rPr>
              <w:t>ИТОГОПО ПОСЕЛЕНИЮ</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1</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Асфальтобетонное</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29580,0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7,395</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2</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Неукрепленные каменные материалы</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116410,0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33,260</w:t>
            </w:r>
          </w:p>
        </w:tc>
      </w:tr>
      <w:tr w:rsidR="00166139" w:rsidRPr="00166139" w:rsidTr="00166139">
        <w:trPr>
          <w:jc w:val="center"/>
        </w:trPr>
        <w:tc>
          <w:tcPr>
            <w:tcW w:w="753"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Pr>
                <w:sz w:val="20"/>
                <w:szCs w:val="20"/>
              </w:rPr>
              <w:t>3</w:t>
            </w:r>
          </w:p>
        </w:tc>
        <w:tc>
          <w:tcPr>
            <w:tcW w:w="4379"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proofErr w:type="gramStart"/>
            <w:r w:rsidRPr="00166139">
              <w:rPr>
                <w:sz w:val="20"/>
                <w:szCs w:val="20"/>
              </w:rPr>
              <w:t>Низшее</w:t>
            </w:r>
            <w:proofErr w:type="gramEnd"/>
            <w:r w:rsidRPr="00166139">
              <w:rPr>
                <w:sz w:val="20"/>
                <w:szCs w:val="20"/>
              </w:rPr>
              <w:t xml:space="preserve"> (грунтовка)</w:t>
            </w:r>
          </w:p>
        </w:tc>
        <w:tc>
          <w:tcPr>
            <w:tcW w:w="2268" w:type="dxa"/>
            <w:tcBorders>
              <w:top w:val="single" w:sz="4" w:space="0" w:color="000000"/>
              <w:left w:val="single" w:sz="4" w:space="0" w:color="000000"/>
              <w:bottom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3850,0</w:t>
            </w:r>
          </w:p>
        </w:tc>
        <w:tc>
          <w:tcPr>
            <w:tcW w:w="26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66139" w:rsidRPr="00166139" w:rsidRDefault="00166139" w:rsidP="00166139">
            <w:pPr>
              <w:spacing w:after="0" w:line="240" w:lineRule="auto"/>
              <w:ind w:firstLine="0"/>
              <w:jc w:val="center"/>
              <w:rPr>
                <w:sz w:val="20"/>
                <w:szCs w:val="20"/>
              </w:rPr>
            </w:pPr>
            <w:r w:rsidRPr="00166139">
              <w:rPr>
                <w:sz w:val="20"/>
                <w:szCs w:val="20"/>
              </w:rPr>
              <w:t>1,100</w:t>
            </w:r>
          </w:p>
        </w:tc>
      </w:tr>
    </w:tbl>
    <w:p w:rsidR="008B0658" w:rsidRDefault="008B0658" w:rsidP="008B0658"/>
    <w:p w:rsidR="008B0658" w:rsidRPr="008B0658" w:rsidRDefault="008B0658" w:rsidP="008B0658">
      <w:pPr>
        <w:rPr>
          <w:u w:val="single"/>
        </w:rPr>
      </w:pPr>
      <w:r w:rsidRPr="008B0658">
        <w:rPr>
          <w:u w:val="single"/>
        </w:rPr>
        <w:t>Анализ состояния существующей улично-дорожной сети</w:t>
      </w:r>
    </w:p>
    <w:p w:rsidR="008B0658" w:rsidRPr="003D7D03" w:rsidRDefault="008B0658" w:rsidP="008B0658">
      <w:r w:rsidRPr="003D7D03">
        <w:t xml:space="preserve">На сегодняшний день выявлены следующие недостатки улично-дорожной сети населенных пунктов, входящих в состав </w:t>
      </w:r>
      <w:r w:rsidR="00166139">
        <w:t xml:space="preserve">Ольгинского </w:t>
      </w:r>
      <w:r w:rsidRPr="003D7D03">
        <w:t>сельского поселения:</w:t>
      </w:r>
    </w:p>
    <w:p w:rsidR="008B0658" w:rsidRPr="003D7D03" w:rsidRDefault="008B0658" w:rsidP="008F6DB7">
      <w:pPr>
        <w:pStyle w:val="aa"/>
        <w:numPr>
          <w:ilvl w:val="0"/>
          <w:numId w:val="49"/>
        </w:numPr>
        <w:ind w:left="567"/>
      </w:pPr>
      <w:r w:rsidRPr="003D7D03">
        <w:t>отсутствие четкой дифференциации улично-дорожной сети по категориям, согласно требованиям СНиП 2.07.01-89* «Градостроительство. Планировка и застройка городских и сельских поселений» (далее по тексту СНиП 2.07.01-89*);</w:t>
      </w:r>
    </w:p>
    <w:p w:rsidR="008B0658" w:rsidRPr="003D7D03" w:rsidRDefault="008B0658" w:rsidP="008F6DB7">
      <w:pPr>
        <w:pStyle w:val="aa"/>
        <w:numPr>
          <w:ilvl w:val="0"/>
          <w:numId w:val="49"/>
        </w:numPr>
        <w:ind w:left="567"/>
      </w:pPr>
      <w:r w:rsidRPr="003D7D03">
        <w:t>отсутствие на большей части улиц дорожных одежд капитального типа;</w:t>
      </w:r>
    </w:p>
    <w:p w:rsidR="008B0658" w:rsidRPr="003D7D03" w:rsidRDefault="008B0658" w:rsidP="008F6DB7">
      <w:pPr>
        <w:pStyle w:val="aa"/>
        <w:numPr>
          <w:ilvl w:val="0"/>
          <w:numId w:val="49"/>
        </w:numPr>
        <w:ind w:left="567"/>
      </w:pPr>
      <w:r w:rsidRPr="003D7D03">
        <w:t>отсутствие тротуаров на улицах.</w:t>
      </w:r>
    </w:p>
    <w:p w:rsidR="008B0658" w:rsidRPr="00733311" w:rsidRDefault="008B0658" w:rsidP="008B0658">
      <w:pPr>
        <w:pStyle w:val="S3"/>
      </w:pPr>
      <w:bookmarkStart w:id="19" w:name="_Toc460410465"/>
      <w:r>
        <w:t>Объекты транспортного обслуживания</w:t>
      </w:r>
      <w:bookmarkEnd w:id="19"/>
    </w:p>
    <w:p w:rsidR="00E15E61" w:rsidRPr="001C1984" w:rsidRDefault="00E15E61" w:rsidP="00E15E61">
      <w:pPr>
        <w:rPr>
          <w:sz w:val="28"/>
          <w:szCs w:val="28"/>
          <w:lang w:eastAsia="ar-SA"/>
        </w:rPr>
      </w:pPr>
      <w:r w:rsidRPr="00E15E61">
        <w:t>В настоящее время на территории Ольгинского сельского поселения нет авт</w:t>
      </w:r>
      <w:r>
        <w:t>омобильных заправочных станций.</w:t>
      </w:r>
    </w:p>
    <w:p w:rsidR="00E15E61" w:rsidRDefault="00E15E61" w:rsidP="001A2229"/>
    <w:p w:rsidR="007C6EB8" w:rsidRPr="00750C6C" w:rsidRDefault="00AA11CC" w:rsidP="002124DE">
      <w:pPr>
        <w:pStyle w:val="S1"/>
        <w:jc w:val="center"/>
      </w:pPr>
      <w:bookmarkStart w:id="20" w:name="_Toc460410466"/>
      <w:r>
        <w:rPr>
          <w:caps w:val="0"/>
        </w:rPr>
        <w:lastRenderedPageBreak/>
        <w:t>ПРОГНОЗ</w:t>
      </w:r>
      <w:r w:rsidRPr="00750C6C">
        <w:rPr>
          <w:caps w:val="0"/>
        </w:rPr>
        <w:t xml:space="preserve"> </w:t>
      </w:r>
      <w:r>
        <w:rPr>
          <w:caps w:val="0"/>
        </w:rPr>
        <w:t>ТРАНСПОРТНОГО СПРОСА, ИЗМЕНЕНИЯ ОБЪЕМОВ И ХАРАКТЕРА ПЕРЕДВИЖЕНИЯ НАСЕЛЕНИЯ И ПЕРЕВОЗОК ГРУЗОВ  НА ТЕРРИТОРИИ</w:t>
      </w:r>
      <w:r w:rsidRPr="00750C6C">
        <w:rPr>
          <w:caps w:val="0"/>
        </w:rPr>
        <w:t xml:space="preserve"> </w:t>
      </w:r>
      <w:r>
        <w:rPr>
          <w:caps w:val="0"/>
        </w:rPr>
        <w:t>ОЛЬГИНСКОГО СЕЛЬСКОГО</w:t>
      </w:r>
      <w:r w:rsidRPr="00750C6C">
        <w:rPr>
          <w:caps w:val="0"/>
        </w:rPr>
        <w:t xml:space="preserve"> ПОСЕЛЕНИЯ </w:t>
      </w:r>
      <w:r>
        <w:rPr>
          <w:caps w:val="0"/>
        </w:rPr>
        <w:t>АБИНСКОГО РАЙОНА</w:t>
      </w:r>
      <w:bookmarkEnd w:id="20"/>
    </w:p>
    <w:p w:rsidR="007C6EB8" w:rsidRPr="00750C6C" w:rsidRDefault="000F55EC" w:rsidP="000F55EC">
      <w:pPr>
        <w:pStyle w:val="S2"/>
      </w:pPr>
      <w:bookmarkStart w:id="21" w:name="_Toc460410467"/>
      <w:r>
        <w:t xml:space="preserve">Прогноз социально-экономического и градостроительного развития </w:t>
      </w:r>
      <w:r w:rsidR="00AA11CC">
        <w:t xml:space="preserve">Ольгинского </w:t>
      </w:r>
      <w:r w:rsidR="001B4BE5">
        <w:t>сельского</w:t>
      </w:r>
      <w:r w:rsidR="007C6EB8" w:rsidRPr="00750C6C">
        <w:t xml:space="preserve"> поселения</w:t>
      </w:r>
      <w:r w:rsidR="008608F2">
        <w:t xml:space="preserve"> </w:t>
      </w:r>
      <w:r w:rsidR="00AA11CC">
        <w:t>Абинского</w:t>
      </w:r>
      <w:r w:rsidR="008608F2">
        <w:t xml:space="preserve"> района</w:t>
      </w:r>
      <w:bookmarkEnd w:id="21"/>
    </w:p>
    <w:p w:rsidR="00F828FB" w:rsidRPr="00F53A41" w:rsidRDefault="00F828FB" w:rsidP="00F828FB">
      <w:pPr>
        <w:pStyle w:val="S3"/>
        <w:keepLines w:val="0"/>
        <w:widowControl/>
      </w:pPr>
      <w:bookmarkStart w:id="22" w:name="_Toc421632595"/>
      <w:bookmarkStart w:id="23" w:name="_Toc459989255"/>
      <w:bookmarkStart w:id="24" w:name="_Toc460410468"/>
      <w:bookmarkStart w:id="25" w:name="_Toc132715994"/>
      <w:r w:rsidRPr="00F53A41">
        <w:t>Жил</w:t>
      </w:r>
      <w:bookmarkEnd w:id="22"/>
      <w:r>
        <w:t>ая зона</w:t>
      </w:r>
      <w:bookmarkEnd w:id="23"/>
      <w:bookmarkEnd w:id="24"/>
    </w:p>
    <w:p w:rsidR="00F828FB" w:rsidRPr="006C67D4" w:rsidRDefault="00F828FB" w:rsidP="00F828FB">
      <w:r w:rsidRPr="006C67D4">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F828FB" w:rsidRPr="006C67D4" w:rsidRDefault="00F828FB" w:rsidP="00F828FB">
      <w:r w:rsidRPr="006C67D4">
        <w:tab/>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F828FB" w:rsidRPr="006C67D4" w:rsidRDefault="00F828FB" w:rsidP="00F828FB">
      <w:r w:rsidRPr="00741664">
        <w:t xml:space="preserve">В границах планируемой территории генеральным планом </w:t>
      </w:r>
      <w:r>
        <w:t xml:space="preserve">Ольгинского сельского поселения Абинского района </w:t>
      </w:r>
      <w:r w:rsidRPr="00741664">
        <w:t>предлагается сохранение жилой зоны низкоплотной усадебной застройки с плотностью населения 15-25 чел/</w:t>
      </w:r>
      <w:proofErr w:type="gramStart"/>
      <w:r w:rsidRPr="00741664">
        <w:t>га</w:t>
      </w:r>
      <w:proofErr w:type="gramEnd"/>
      <w:r w:rsidRPr="00741664">
        <w:t>. Для расчетов установлен показатель 15 чел/</w:t>
      </w:r>
      <w:proofErr w:type="gramStart"/>
      <w:r w:rsidRPr="00741664">
        <w:t>га</w:t>
      </w:r>
      <w:proofErr w:type="gramEnd"/>
      <w:r w:rsidRPr="00741664">
        <w:t>.</w:t>
      </w:r>
    </w:p>
    <w:p w:rsidR="00F828FB" w:rsidRDefault="00F828FB" w:rsidP="00F828FB">
      <w:r w:rsidRPr="00F45E57">
        <w:rPr>
          <w:color w:val="FF0000"/>
        </w:rPr>
        <w:tab/>
      </w:r>
      <w:r w:rsidRPr="006C67D4">
        <w:t xml:space="preserve">Новое жилищное строительство на проектируемой территории предлагается осуществлять посредством организации зон низкоплотной усадебной застройки индивидуальными жилыми домами </w:t>
      </w:r>
      <w:proofErr w:type="gramStart"/>
      <w:r w:rsidRPr="006C67D4">
        <w:t>с</w:t>
      </w:r>
      <w:proofErr w:type="gramEnd"/>
      <w:r w:rsidRPr="006C67D4">
        <w:t xml:space="preserve"> рекомендуемыми </w:t>
      </w:r>
    </w:p>
    <w:p w:rsidR="00F828FB" w:rsidRPr="006C67D4" w:rsidRDefault="00F828FB" w:rsidP="00F828FB">
      <w:r w:rsidRPr="006C67D4">
        <w:t>размерами приусадебных участков от 0,09 га до 0,15 га (размеры участков подлежат уточнению на стадии разработки Правил землепользования и застройки).</w:t>
      </w:r>
    </w:p>
    <w:p w:rsidR="00F828FB" w:rsidRPr="006C67D4" w:rsidRDefault="00F828FB" w:rsidP="00F828FB">
      <w:r w:rsidRPr="006C67D4">
        <w:t>В проекте</w:t>
      </w:r>
      <w:r>
        <w:t xml:space="preserve"> генерального плана Ольгинского сельского поселения Абинского района</w:t>
      </w:r>
      <w:r w:rsidRPr="006C67D4">
        <w:t xml:space="preserve"> был произведен расчет требуемой площади территорий для расселения прогнозного прироста населения по каждому населенному пункту с учетом расселения на частично освоенных жилых территориях.  </w:t>
      </w:r>
    </w:p>
    <w:p w:rsidR="00F828FB" w:rsidRPr="006C67D4" w:rsidRDefault="00F828FB" w:rsidP="00F828FB">
      <w:r w:rsidRPr="006C67D4">
        <w:t xml:space="preserve">Проектный прирост постоянного населения на расчетный срок прогнозируется  в х. Ольгинском </w:t>
      </w:r>
      <w:r>
        <w:t>–</w:t>
      </w:r>
      <w:r w:rsidRPr="006C67D4">
        <w:t xml:space="preserve"> 2</w:t>
      </w:r>
      <w:r>
        <w:t>04</w:t>
      </w:r>
      <w:r w:rsidRPr="006C67D4">
        <w:t xml:space="preserve"> чел., </w:t>
      </w:r>
      <w:proofErr w:type="gramStart"/>
      <w:r w:rsidRPr="006C67D4">
        <w:t>в</w:t>
      </w:r>
      <w:proofErr w:type="gramEnd"/>
      <w:r w:rsidRPr="006C67D4">
        <w:t xml:space="preserve"> х. Ленинском - 1</w:t>
      </w:r>
      <w:r>
        <w:t>22</w:t>
      </w:r>
      <w:r w:rsidRPr="006C67D4">
        <w:t xml:space="preserve"> ч</w:t>
      </w:r>
      <w:r>
        <w:t>ел., в х. </w:t>
      </w:r>
      <w:r w:rsidRPr="006C67D4">
        <w:t xml:space="preserve">Нечаевском – </w:t>
      </w:r>
      <w:r>
        <w:t>3</w:t>
      </w:r>
      <w:r w:rsidRPr="006C67D4">
        <w:t xml:space="preserve">9 чел., в х. </w:t>
      </w:r>
      <w:proofErr w:type="spellStart"/>
      <w:r w:rsidRPr="006C67D4">
        <w:t>Богдасаров</w:t>
      </w:r>
      <w:proofErr w:type="spellEnd"/>
      <w:r w:rsidRPr="006C67D4">
        <w:t xml:space="preserve"> – 2</w:t>
      </w:r>
      <w:r>
        <w:t>4</w:t>
      </w:r>
      <w:r w:rsidRPr="006C67D4">
        <w:t xml:space="preserve"> чел., в х. Свободный – </w:t>
      </w:r>
      <w:r>
        <w:t>31 чел.</w:t>
      </w:r>
    </w:p>
    <w:p w:rsidR="00F828FB" w:rsidRPr="006C67D4" w:rsidRDefault="00F828FB" w:rsidP="00F828FB">
      <w:r w:rsidRPr="006C67D4">
        <w:t>Расчетный показатель плотности населения принят - 15 чел/</w:t>
      </w:r>
      <w:proofErr w:type="gramStart"/>
      <w:r w:rsidRPr="006C67D4">
        <w:t>га</w:t>
      </w:r>
      <w:proofErr w:type="gramEnd"/>
      <w:r w:rsidRPr="006C67D4">
        <w:t xml:space="preserve">. </w:t>
      </w:r>
    </w:p>
    <w:p w:rsidR="00F828FB" w:rsidRDefault="00F828FB" w:rsidP="00F828FB">
      <w:r w:rsidRPr="00741664">
        <w:t>Таким образом</w:t>
      </w:r>
      <w:r w:rsidRPr="002E6DBA">
        <w:t>, общая площадь жилых зон в границах Ольгинского сельского поселения на расчетный срок составит 531,1</w:t>
      </w:r>
      <w:r>
        <w:t xml:space="preserve"> га.</w:t>
      </w:r>
      <w:r w:rsidRPr="002E6DBA">
        <w:t xml:space="preserve"> Для развития на пострасчетный период генеральным планом </w:t>
      </w:r>
      <w:r>
        <w:t xml:space="preserve">Ольгинского сельского поселения </w:t>
      </w:r>
      <w:r w:rsidRPr="002E6DBA">
        <w:t xml:space="preserve">предусмотрены резервные территории для жилых зон общей площадью 45,0 </w:t>
      </w:r>
      <w:r w:rsidRPr="002E6DBA">
        <w:lastRenderedPageBreak/>
        <w:t>га.</w:t>
      </w:r>
    </w:p>
    <w:p w:rsidR="00F828FB" w:rsidRPr="006C67D4" w:rsidRDefault="00F828FB" w:rsidP="00F828FB">
      <w:pPr>
        <w:jc w:val="right"/>
      </w:pPr>
      <w:r>
        <w:t>Таблица 4.1</w:t>
      </w:r>
    </w:p>
    <w:p w:rsidR="00F828FB" w:rsidRPr="009B1323" w:rsidRDefault="00F828FB" w:rsidP="00F828FB">
      <w:pPr>
        <w:ind w:firstLine="0"/>
        <w:jc w:val="center"/>
      </w:pPr>
      <w:r>
        <w:t>Параметры жилой зоны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2488"/>
        <w:gridCol w:w="2976"/>
        <w:gridCol w:w="3402"/>
      </w:tblGrid>
      <w:tr w:rsidR="00F828FB" w:rsidRPr="009B1323" w:rsidTr="00AE3BE1">
        <w:tc>
          <w:tcPr>
            <w:tcW w:w="693" w:type="dxa"/>
            <w:tcMar>
              <w:left w:w="28" w:type="dxa"/>
              <w:right w:w="28" w:type="dxa"/>
            </w:tcMar>
            <w:vAlign w:val="center"/>
          </w:tcPr>
          <w:p w:rsidR="00F828FB" w:rsidRPr="009B1323" w:rsidRDefault="00F828FB" w:rsidP="00AE3BE1">
            <w:pPr>
              <w:spacing w:after="0" w:line="240" w:lineRule="auto"/>
              <w:ind w:firstLine="0"/>
              <w:jc w:val="center"/>
              <w:rPr>
                <w:b/>
                <w:sz w:val="20"/>
                <w:szCs w:val="20"/>
              </w:rPr>
            </w:pPr>
            <w:bookmarkStart w:id="26" w:name="_Toc262921190"/>
            <w:bookmarkStart w:id="27" w:name="_Toc262921814"/>
            <w:bookmarkStart w:id="28" w:name="_Toc263003086"/>
            <w:bookmarkStart w:id="29" w:name="_Toc311556236"/>
            <w:bookmarkStart w:id="30" w:name="_Toc311566852"/>
            <w:bookmarkStart w:id="31" w:name="_Toc429299680"/>
            <w:r w:rsidRPr="009B1323">
              <w:rPr>
                <w:b/>
                <w:sz w:val="20"/>
                <w:szCs w:val="20"/>
              </w:rPr>
              <w:t xml:space="preserve">№ </w:t>
            </w:r>
            <w:proofErr w:type="gramStart"/>
            <w:r w:rsidRPr="009B1323">
              <w:rPr>
                <w:b/>
                <w:sz w:val="20"/>
                <w:szCs w:val="20"/>
              </w:rPr>
              <w:t>п</w:t>
            </w:r>
            <w:proofErr w:type="gramEnd"/>
            <w:r w:rsidRPr="009B1323">
              <w:rPr>
                <w:b/>
                <w:sz w:val="20"/>
                <w:szCs w:val="20"/>
              </w:rPr>
              <w:t>/п</w:t>
            </w:r>
            <w:bookmarkEnd w:id="26"/>
            <w:bookmarkEnd w:id="27"/>
            <w:bookmarkEnd w:id="28"/>
            <w:bookmarkEnd w:id="29"/>
            <w:bookmarkEnd w:id="30"/>
            <w:bookmarkEnd w:id="31"/>
          </w:p>
        </w:tc>
        <w:tc>
          <w:tcPr>
            <w:tcW w:w="2488" w:type="dxa"/>
            <w:tcMar>
              <w:left w:w="28" w:type="dxa"/>
              <w:right w:w="28" w:type="dxa"/>
            </w:tcMar>
            <w:vAlign w:val="center"/>
          </w:tcPr>
          <w:p w:rsidR="00F828FB" w:rsidRPr="009B1323" w:rsidRDefault="00F828FB" w:rsidP="00AE3BE1">
            <w:pPr>
              <w:spacing w:after="0" w:line="240" w:lineRule="auto"/>
              <w:ind w:firstLine="0"/>
              <w:jc w:val="center"/>
              <w:rPr>
                <w:b/>
                <w:sz w:val="20"/>
                <w:szCs w:val="20"/>
              </w:rPr>
            </w:pPr>
            <w:bookmarkStart w:id="32" w:name="_Toc262921191"/>
            <w:bookmarkStart w:id="33" w:name="_Toc262921815"/>
            <w:bookmarkStart w:id="34" w:name="_Toc263003087"/>
            <w:bookmarkStart w:id="35" w:name="_Toc311556237"/>
            <w:bookmarkStart w:id="36" w:name="_Toc311566853"/>
            <w:bookmarkStart w:id="37" w:name="_Toc429299681"/>
            <w:r w:rsidRPr="009B1323">
              <w:rPr>
                <w:b/>
                <w:sz w:val="20"/>
                <w:szCs w:val="20"/>
              </w:rPr>
              <w:t>Населенный пункт</w:t>
            </w:r>
            <w:bookmarkEnd w:id="32"/>
            <w:bookmarkEnd w:id="33"/>
            <w:bookmarkEnd w:id="34"/>
            <w:bookmarkEnd w:id="35"/>
            <w:bookmarkEnd w:id="36"/>
            <w:bookmarkEnd w:id="37"/>
          </w:p>
        </w:tc>
        <w:tc>
          <w:tcPr>
            <w:tcW w:w="2976" w:type="dxa"/>
            <w:tcMar>
              <w:left w:w="28" w:type="dxa"/>
              <w:right w:w="28" w:type="dxa"/>
            </w:tcMar>
            <w:vAlign w:val="center"/>
          </w:tcPr>
          <w:p w:rsidR="00F828FB" w:rsidRPr="009B1323" w:rsidRDefault="00F828FB" w:rsidP="00AE3BE1">
            <w:pPr>
              <w:spacing w:after="0" w:line="240" w:lineRule="auto"/>
              <w:ind w:firstLine="0"/>
              <w:jc w:val="center"/>
              <w:rPr>
                <w:b/>
                <w:sz w:val="20"/>
                <w:szCs w:val="20"/>
              </w:rPr>
            </w:pPr>
            <w:bookmarkStart w:id="38" w:name="_Toc262921195"/>
            <w:bookmarkStart w:id="39" w:name="_Toc262921819"/>
            <w:bookmarkStart w:id="40" w:name="_Toc263003091"/>
            <w:bookmarkStart w:id="41" w:name="_Toc311556241"/>
            <w:bookmarkStart w:id="42" w:name="_Toc311566857"/>
            <w:bookmarkStart w:id="43" w:name="_Toc429299685"/>
            <w:r>
              <w:rPr>
                <w:b/>
                <w:sz w:val="20"/>
                <w:szCs w:val="20"/>
              </w:rPr>
              <w:t>Н</w:t>
            </w:r>
            <w:r w:rsidRPr="009B1323">
              <w:rPr>
                <w:b/>
                <w:sz w:val="20"/>
                <w:szCs w:val="20"/>
              </w:rPr>
              <w:t xml:space="preserve">а расчетный срок, </w:t>
            </w:r>
            <w:proofErr w:type="gramStart"/>
            <w:r w:rsidRPr="009B1323">
              <w:rPr>
                <w:b/>
                <w:sz w:val="20"/>
                <w:szCs w:val="20"/>
              </w:rPr>
              <w:t>га</w:t>
            </w:r>
            <w:bookmarkEnd w:id="38"/>
            <w:bookmarkEnd w:id="39"/>
            <w:bookmarkEnd w:id="40"/>
            <w:bookmarkEnd w:id="41"/>
            <w:bookmarkEnd w:id="42"/>
            <w:bookmarkEnd w:id="43"/>
            <w:proofErr w:type="gramEnd"/>
          </w:p>
        </w:tc>
        <w:tc>
          <w:tcPr>
            <w:tcW w:w="3402" w:type="dxa"/>
            <w:tcMar>
              <w:left w:w="28" w:type="dxa"/>
              <w:right w:w="28" w:type="dxa"/>
            </w:tcMar>
            <w:vAlign w:val="center"/>
          </w:tcPr>
          <w:p w:rsidR="00F828FB" w:rsidRPr="009B1323" w:rsidRDefault="00F828FB" w:rsidP="00AE3BE1">
            <w:pPr>
              <w:spacing w:after="0" w:line="240" w:lineRule="auto"/>
              <w:ind w:firstLine="0"/>
              <w:jc w:val="center"/>
              <w:rPr>
                <w:b/>
                <w:sz w:val="20"/>
                <w:szCs w:val="20"/>
              </w:rPr>
            </w:pPr>
            <w:bookmarkStart w:id="44" w:name="_Toc262921196"/>
            <w:bookmarkStart w:id="45" w:name="_Toc262921820"/>
            <w:bookmarkStart w:id="46" w:name="_Toc263003092"/>
            <w:bookmarkStart w:id="47" w:name="_Toc311556242"/>
            <w:bookmarkStart w:id="48" w:name="_Toc311566858"/>
            <w:bookmarkStart w:id="49" w:name="_Toc429299686"/>
            <w:r w:rsidRPr="009B1323">
              <w:rPr>
                <w:b/>
                <w:sz w:val="20"/>
                <w:szCs w:val="20"/>
              </w:rPr>
              <w:t xml:space="preserve">Резерв за расчетный срок, </w:t>
            </w:r>
            <w:proofErr w:type="gramStart"/>
            <w:r w:rsidRPr="009B1323">
              <w:rPr>
                <w:b/>
                <w:sz w:val="20"/>
                <w:szCs w:val="20"/>
              </w:rPr>
              <w:t>га</w:t>
            </w:r>
            <w:bookmarkEnd w:id="44"/>
            <w:bookmarkEnd w:id="45"/>
            <w:bookmarkEnd w:id="46"/>
            <w:bookmarkEnd w:id="47"/>
            <w:bookmarkEnd w:id="48"/>
            <w:bookmarkEnd w:id="49"/>
            <w:proofErr w:type="gramEnd"/>
          </w:p>
        </w:tc>
      </w:tr>
      <w:tr w:rsidR="00F828FB" w:rsidRPr="009B1323" w:rsidTr="00AE3BE1">
        <w:trPr>
          <w:trHeight w:val="77"/>
        </w:trPr>
        <w:tc>
          <w:tcPr>
            <w:tcW w:w="693"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50" w:name="_Toc262921197"/>
            <w:bookmarkStart w:id="51" w:name="_Toc262921821"/>
            <w:bookmarkStart w:id="52" w:name="_Toc263003093"/>
            <w:bookmarkStart w:id="53" w:name="_Toc311556243"/>
            <w:bookmarkStart w:id="54" w:name="_Toc311566859"/>
            <w:bookmarkStart w:id="55" w:name="_Toc429299687"/>
            <w:r w:rsidRPr="009B1323">
              <w:rPr>
                <w:sz w:val="20"/>
                <w:szCs w:val="20"/>
              </w:rPr>
              <w:t>1</w:t>
            </w:r>
            <w:bookmarkEnd w:id="50"/>
            <w:bookmarkEnd w:id="51"/>
            <w:bookmarkEnd w:id="52"/>
            <w:bookmarkEnd w:id="53"/>
            <w:bookmarkEnd w:id="54"/>
            <w:bookmarkEnd w:id="55"/>
          </w:p>
        </w:tc>
        <w:tc>
          <w:tcPr>
            <w:tcW w:w="2488"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56" w:name="_Toc311556244"/>
            <w:bookmarkStart w:id="57" w:name="_Toc311566860"/>
            <w:bookmarkStart w:id="58" w:name="_Toc429299688"/>
            <w:r w:rsidRPr="009B1323">
              <w:rPr>
                <w:sz w:val="20"/>
                <w:szCs w:val="20"/>
              </w:rPr>
              <w:t>х. Ольгинский</w:t>
            </w:r>
            <w:bookmarkEnd w:id="56"/>
            <w:bookmarkEnd w:id="57"/>
            <w:bookmarkEnd w:id="58"/>
          </w:p>
        </w:tc>
        <w:tc>
          <w:tcPr>
            <w:tcW w:w="2976"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59" w:name="_Toc311556247"/>
            <w:bookmarkStart w:id="60" w:name="_Toc311566863"/>
            <w:bookmarkStart w:id="61" w:name="_Toc429299691"/>
            <w:r w:rsidRPr="009B1323">
              <w:rPr>
                <w:sz w:val="20"/>
                <w:szCs w:val="20"/>
              </w:rPr>
              <w:t>180,5</w:t>
            </w:r>
            <w:bookmarkEnd w:id="59"/>
            <w:bookmarkEnd w:id="60"/>
            <w:bookmarkEnd w:id="61"/>
          </w:p>
        </w:tc>
        <w:tc>
          <w:tcPr>
            <w:tcW w:w="3402"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62" w:name="_Toc311556248"/>
            <w:bookmarkStart w:id="63" w:name="_Toc311566864"/>
            <w:bookmarkStart w:id="64" w:name="_Toc429299692"/>
            <w:r w:rsidRPr="009B1323">
              <w:rPr>
                <w:sz w:val="20"/>
                <w:szCs w:val="20"/>
              </w:rPr>
              <w:t>15,0</w:t>
            </w:r>
            <w:bookmarkEnd w:id="62"/>
            <w:bookmarkEnd w:id="63"/>
            <w:bookmarkEnd w:id="64"/>
          </w:p>
        </w:tc>
      </w:tr>
      <w:tr w:rsidR="00F828FB" w:rsidRPr="009B1323" w:rsidTr="00AE3BE1">
        <w:tc>
          <w:tcPr>
            <w:tcW w:w="693"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65" w:name="_Toc262921203"/>
            <w:bookmarkStart w:id="66" w:name="_Toc262921827"/>
            <w:bookmarkStart w:id="67" w:name="_Toc263003099"/>
            <w:bookmarkStart w:id="68" w:name="_Toc311556249"/>
            <w:bookmarkStart w:id="69" w:name="_Toc311566865"/>
            <w:bookmarkStart w:id="70" w:name="_Toc429299693"/>
            <w:r w:rsidRPr="009B1323">
              <w:rPr>
                <w:sz w:val="20"/>
                <w:szCs w:val="20"/>
              </w:rPr>
              <w:t>2</w:t>
            </w:r>
            <w:bookmarkEnd w:id="65"/>
            <w:bookmarkEnd w:id="66"/>
            <w:bookmarkEnd w:id="67"/>
            <w:bookmarkEnd w:id="68"/>
            <w:bookmarkEnd w:id="69"/>
            <w:bookmarkEnd w:id="70"/>
          </w:p>
        </w:tc>
        <w:tc>
          <w:tcPr>
            <w:tcW w:w="2488"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71" w:name="_Toc311556250"/>
            <w:bookmarkStart w:id="72" w:name="_Toc311566866"/>
            <w:bookmarkStart w:id="73" w:name="_Toc429299694"/>
            <w:r w:rsidRPr="009B1323">
              <w:rPr>
                <w:sz w:val="20"/>
                <w:szCs w:val="20"/>
              </w:rPr>
              <w:t>х. Богдасаров</w:t>
            </w:r>
            <w:bookmarkEnd w:id="71"/>
            <w:bookmarkEnd w:id="72"/>
            <w:bookmarkEnd w:id="73"/>
          </w:p>
        </w:tc>
        <w:tc>
          <w:tcPr>
            <w:tcW w:w="2976"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74" w:name="_Toc311556253"/>
            <w:bookmarkStart w:id="75" w:name="_Toc311566869"/>
            <w:bookmarkStart w:id="76" w:name="_Toc429299697"/>
            <w:r w:rsidRPr="009B1323">
              <w:rPr>
                <w:sz w:val="20"/>
                <w:szCs w:val="20"/>
              </w:rPr>
              <w:t>36,7</w:t>
            </w:r>
            <w:bookmarkEnd w:id="74"/>
            <w:bookmarkEnd w:id="75"/>
            <w:bookmarkEnd w:id="76"/>
          </w:p>
        </w:tc>
        <w:tc>
          <w:tcPr>
            <w:tcW w:w="3402"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77" w:name="_Toc311556254"/>
            <w:bookmarkStart w:id="78" w:name="_Toc311566870"/>
            <w:bookmarkStart w:id="79" w:name="_Toc429299698"/>
            <w:r w:rsidRPr="009B1323">
              <w:rPr>
                <w:sz w:val="20"/>
                <w:szCs w:val="20"/>
              </w:rPr>
              <w:t>1,0</w:t>
            </w:r>
            <w:bookmarkEnd w:id="77"/>
            <w:bookmarkEnd w:id="78"/>
            <w:bookmarkEnd w:id="79"/>
          </w:p>
        </w:tc>
      </w:tr>
      <w:tr w:rsidR="00F828FB" w:rsidRPr="009B1323" w:rsidTr="00AE3BE1">
        <w:tc>
          <w:tcPr>
            <w:tcW w:w="693"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80" w:name="_Toc311556255"/>
            <w:bookmarkStart w:id="81" w:name="_Toc311566871"/>
            <w:bookmarkStart w:id="82" w:name="_Toc429299699"/>
            <w:r w:rsidRPr="009B1323">
              <w:rPr>
                <w:sz w:val="20"/>
                <w:szCs w:val="20"/>
              </w:rPr>
              <w:t>3</w:t>
            </w:r>
            <w:bookmarkEnd w:id="80"/>
            <w:bookmarkEnd w:id="81"/>
            <w:bookmarkEnd w:id="82"/>
          </w:p>
        </w:tc>
        <w:tc>
          <w:tcPr>
            <w:tcW w:w="2488"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83" w:name="_Toc311556256"/>
            <w:bookmarkStart w:id="84" w:name="_Toc311566872"/>
            <w:bookmarkStart w:id="85" w:name="_Toc429299700"/>
            <w:r w:rsidRPr="009B1323">
              <w:rPr>
                <w:sz w:val="20"/>
                <w:szCs w:val="20"/>
              </w:rPr>
              <w:t>х. Ленинский</w:t>
            </w:r>
            <w:bookmarkEnd w:id="83"/>
            <w:bookmarkEnd w:id="84"/>
            <w:bookmarkEnd w:id="85"/>
          </w:p>
        </w:tc>
        <w:tc>
          <w:tcPr>
            <w:tcW w:w="2976"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86" w:name="_Toc311556259"/>
            <w:bookmarkStart w:id="87" w:name="_Toc311566875"/>
            <w:bookmarkStart w:id="88" w:name="_Toc429299703"/>
            <w:r w:rsidRPr="009B1323">
              <w:rPr>
                <w:sz w:val="20"/>
                <w:szCs w:val="20"/>
              </w:rPr>
              <w:t>196,8</w:t>
            </w:r>
            <w:bookmarkEnd w:id="86"/>
            <w:bookmarkEnd w:id="87"/>
            <w:bookmarkEnd w:id="88"/>
          </w:p>
        </w:tc>
        <w:tc>
          <w:tcPr>
            <w:tcW w:w="3402"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89" w:name="_Toc311556260"/>
            <w:bookmarkStart w:id="90" w:name="_Toc311566876"/>
            <w:bookmarkStart w:id="91" w:name="_Toc429299704"/>
            <w:r w:rsidRPr="009B1323">
              <w:rPr>
                <w:sz w:val="20"/>
                <w:szCs w:val="20"/>
              </w:rPr>
              <w:t>27,0</w:t>
            </w:r>
            <w:bookmarkEnd w:id="89"/>
            <w:bookmarkEnd w:id="90"/>
            <w:bookmarkEnd w:id="91"/>
          </w:p>
        </w:tc>
      </w:tr>
      <w:tr w:rsidR="00F828FB" w:rsidRPr="009B1323" w:rsidTr="00AE3BE1">
        <w:tc>
          <w:tcPr>
            <w:tcW w:w="693"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92" w:name="_Toc311556261"/>
            <w:bookmarkStart w:id="93" w:name="_Toc311566877"/>
            <w:bookmarkStart w:id="94" w:name="_Toc429299705"/>
            <w:r w:rsidRPr="009B1323">
              <w:rPr>
                <w:sz w:val="20"/>
                <w:szCs w:val="20"/>
              </w:rPr>
              <w:t>4</w:t>
            </w:r>
            <w:bookmarkEnd w:id="92"/>
            <w:bookmarkEnd w:id="93"/>
            <w:bookmarkEnd w:id="94"/>
          </w:p>
        </w:tc>
        <w:tc>
          <w:tcPr>
            <w:tcW w:w="2488"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95" w:name="_Toc311556262"/>
            <w:bookmarkStart w:id="96" w:name="_Toc311566878"/>
            <w:bookmarkStart w:id="97" w:name="_Toc429299706"/>
            <w:r w:rsidRPr="009B1323">
              <w:rPr>
                <w:sz w:val="20"/>
                <w:szCs w:val="20"/>
              </w:rPr>
              <w:t>х. Нечаевский</w:t>
            </w:r>
            <w:bookmarkEnd w:id="95"/>
            <w:bookmarkEnd w:id="96"/>
            <w:bookmarkEnd w:id="97"/>
          </w:p>
        </w:tc>
        <w:tc>
          <w:tcPr>
            <w:tcW w:w="2976"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98" w:name="_Toc311556265"/>
            <w:bookmarkStart w:id="99" w:name="_Toc311566881"/>
            <w:bookmarkStart w:id="100" w:name="_Toc429299709"/>
            <w:r w:rsidRPr="009B1323">
              <w:rPr>
                <w:sz w:val="20"/>
                <w:szCs w:val="20"/>
              </w:rPr>
              <w:t>37,4</w:t>
            </w:r>
            <w:bookmarkEnd w:id="98"/>
            <w:bookmarkEnd w:id="99"/>
            <w:bookmarkEnd w:id="100"/>
          </w:p>
        </w:tc>
        <w:tc>
          <w:tcPr>
            <w:tcW w:w="3402"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01" w:name="_Toc311556266"/>
            <w:bookmarkStart w:id="102" w:name="_Toc311566882"/>
            <w:bookmarkStart w:id="103" w:name="_Toc429299710"/>
            <w:r w:rsidRPr="009B1323">
              <w:rPr>
                <w:sz w:val="20"/>
                <w:szCs w:val="20"/>
              </w:rPr>
              <w:t>0,0</w:t>
            </w:r>
            <w:bookmarkEnd w:id="101"/>
            <w:bookmarkEnd w:id="102"/>
            <w:bookmarkEnd w:id="103"/>
          </w:p>
        </w:tc>
      </w:tr>
      <w:tr w:rsidR="00F828FB" w:rsidRPr="009B1323" w:rsidTr="00AE3BE1">
        <w:tc>
          <w:tcPr>
            <w:tcW w:w="693"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04" w:name="_Toc311556267"/>
            <w:bookmarkStart w:id="105" w:name="_Toc311566883"/>
            <w:bookmarkStart w:id="106" w:name="_Toc429299711"/>
            <w:r w:rsidRPr="009B1323">
              <w:rPr>
                <w:sz w:val="20"/>
                <w:szCs w:val="20"/>
              </w:rPr>
              <w:t>5</w:t>
            </w:r>
            <w:bookmarkEnd w:id="104"/>
            <w:bookmarkEnd w:id="105"/>
            <w:bookmarkEnd w:id="106"/>
          </w:p>
        </w:tc>
        <w:tc>
          <w:tcPr>
            <w:tcW w:w="2488"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07" w:name="_Toc311556268"/>
            <w:bookmarkStart w:id="108" w:name="_Toc311566884"/>
            <w:bookmarkStart w:id="109" w:name="_Toc429299712"/>
            <w:r w:rsidRPr="009B1323">
              <w:rPr>
                <w:sz w:val="20"/>
                <w:szCs w:val="20"/>
              </w:rPr>
              <w:t>х. Свободный</w:t>
            </w:r>
            <w:bookmarkEnd w:id="107"/>
            <w:bookmarkEnd w:id="108"/>
            <w:bookmarkEnd w:id="109"/>
          </w:p>
        </w:tc>
        <w:tc>
          <w:tcPr>
            <w:tcW w:w="2976"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10" w:name="_Toc311556271"/>
            <w:bookmarkStart w:id="111" w:name="_Toc311566887"/>
            <w:bookmarkStart w:id="112" w:name="_Toc429299715"/>
            <w:r w:rsidRPr="009B1323">
              <w:rPr>
                <w:sz w:val="20"/>
                <w:szCs w:val="20"/>
              </w:rPr>
              <w:t>79,7</w:t>
            </w:r>
            <w:bookmarkEnd w:id="110"/>
            <w:bookmarkEnd w:id="111"/>
            <w:bookmarkEnd w:id="112"/>
          </w:p>
        </w:tc>
        <w:tc>
          <w:tcPr>
            <w:tcW w:w="3402"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13" w:name="_Toc311556272"/>
            <w:bookmarkStart w:id="114" w:name="_Toc311566888"/>
            <w:bookmarkStart w:id="115" w:name="_Toc429299716"/>
            <w:r w:rsidRPr="009B1323">
              <w:rPr>
                <w:sz w:val="20"/>
                <w:szCs w:val="20"/>
              </w:rPr>
              <w:t>2,0</w:t>
            </w:r>
            <w:bookmarkEnd w:id="113"/>
            <w:bookmarkEnd w:id="114"/>
            <w:bookmarkEnd w:id="115"/>
          </w:p>
        </w:tc>
      </w:tr>
      <w:tr w:rsidR="00F828FB" w:rsidRPr="009B1323" w:rsidTr="00AE3BE1">
        <w:tc>
          <w:tcPr>
            <w:tcW w:w="693"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16" w:name="_Toc311556273"/>
            <w:bookmarkStart w:id="117" w:name="_Toc311566889"/>
            <w:bookmarkStart w:id="118" w:name="_Toc429299717"/>
            <w:r w:rsidRPr="009B1323">
              <w:rPr>
                <w:sz w:val="20"/>
                <w:szCs w:val="20"/>
              </w:rPr>
              <w:t>6</w:t>
            </w:r>
            <w:bookmarkEnd w:id="116"/>
            <w:bookmarkEnd w:id="117"/>
            <w:bookmarkEnd w:id="118"/>
          </w:p>
        </w:tc>
        <w:tc>
          <w:tcPr>
            <w:tcW w:w="2488"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19" w:name="_Toc262921210"/>
            <w:bookmarkStart w:id="120" w:name="_Toc262921834"/>
            <w:bookmarkStart w:id="121" w:name="_Toc263003106"/>
            <w:bookmarkStart w:id="122" w:name="_Toc311556274"/>
            <w:bookmarkStart w:id="123" w:name="_Toc311566890"/>
            <w:bookmarkStart w:id="124" w:name="_Toc429299718"/>
            <w:r w:rsidRPr="009B1323">
              <w:rPr>
                <w:sz w:val="20"/>
                <w:szCs w:val="20"/>
              </w:rPr>
              <w:t>ВСЕГО</w:t>
            </w:r>
            <w:bookmarkEnd w:id="119"/>
            <w:bookmarkEnd w:id="120"/>
            <w:bookmarkEnd w:id="121"/>
            <w:r w:rsidRPr="009B1323">
              <w:rPr>
                <w:sz w:val="20"/>
                <w:szCs w:val="20"/>
              </w:rPr>
              <w:t>:</w:t>
            </w:r>
            <w:bookmarkEnd w:id="122"/>
            <w:bookmarkEnd w:id="123"/>
            <w:bookmarkEnd w:id="124"/>
          </w:p>
        </w:tc>
        <w:tc>
          <w:tcPr>
            <w:tcW w:w="2976"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25" w:name="_Toc311556277"/>
            <w:bookmarkStart w:id="126" w:name="_Toc311566893"/>
            <w:bookmarkStart w:id="127" w:name="_Toc429299721"/>
            <w:r w:rsidRPr="009B1323">
              <w:rPr>
                <w:sz w:val="20"/>
                <w:szCs w:val="20"/>
              </w:rPr>
              <w:t>531,1</w:t>
            </w:r>
            <w:bookmarkEnd w:id="125"/>
            <w:bookmarkEnd w:id="126"/>
            <w:bookmarkEnd w:id="127"/>
          </w:p>
        </w:tc>
        <w:tc>
          <w:tcPr>
            <w:tcW w:w="3402" w:type="dxa"/>
            <w:tcMar>
              <w:left w:w="28" w:type="dxa"/>
              <w:right w:w="28" w:type="dxa"/>
            </w:tcMar>
            <w:vAlign w:val="center"/>
          </w:tcPr>
          <w:p w:rsidR="00F828FB" w:rsidRPr="009B1323" w:rsidRDefault="00F828FB" w:rsidP="00AE3BE1">
            <w:pPr>
              <w:spacing w:after="0" w:line="240" w:lineRule="auto"/>
              <w:ind w:firstLine="0"/>
              <w:jc w:val="center"/>
              <w:rPr>
                <w:sz w:val="20"/>
                <w:szCs w:val="20"/>
              </w:rPr>
            </w:pPr>
            <w:bookmarkStart w:id="128" w:name="_Toc311556278"/>
            <w:bookmarkStart w:id="129" w:name="_Toc311566894"/>
            <w:bookmarkStart w:id="130" w:name="_Toc429299722"/>
            <w:r w:rsidRPr="009B1323">
              <w:rPr>
                <w:sz w:val="20"/>
                <w:szCs w:val="20"/>
              </w:rPr>
              <w:t>45,0</w:t>
            </w:r>
            <w:bookmarkEnd w:id="128"/>
            <w:bookmarkEnd w:id="129"/>
            <w:bookmarkEnd w:id="130"/>
          </w:p>
        </w:tc>
      </w:tr>
    </w:tbl>
    <w:p w:rsidR="00F828FB" w:rsidRDefault="00F828FB" w:rsidP="00F828FB">
      <w:pPr>
        <w:rPr>
          <w:color w:val="FF0000"/>
        </w:rPr>
      </w:pPr>
    </w:p>
    <w:p w:rsidR="00F828FB" w:rsidRPr="009B1323" w:rsidRDefault="00F828FB" w:rsidP="00F828FB">
      <w:r w:rsidRPr="009B1323">
        <w:t>Следует также отметить еще одну зону-резерв зоны низкоплотной усадебной застройки</w:t>
      </w:r>
      <w:r>
        <w:t>.</w:t>
      </w:r>
    </w:p>
    <w:p w:rsidR="00F828FB" w:rsidRPr="009B1323" w:rsidRDefault="00F828FB" w:rsidP="00F828FB">
      <w:r w:rsidRPr="009B1323">
        <w:t>Это территории, которые могут располагаться как внутри границ населенных пунктов, так и за их пределами. На территории Ольгинского сельского поселения такие зоны находятся в границах населенных пунктов. Данные зоны предназначены для дальнейшего перспективного развития населенных пунктов и ограничивают размещение объектов, имеющих возможность отрицательного воздействия на дальнейшее использование территории под жилищную застройку. Такие территории рассчитаны на освоение за пределами расчетного срока генерального плана</w:t>
      </w:r>
      <w:r>
        <w:t xml:space="preserve"> Ольгинского сельского поселения</w:t>
      </w:r>
      <w:r w:rsidRPr="009B1323">
        <w:t>. Однако, учитывая характер современных экономических условий, фактически невозможно прогнозировать последовательность освоения территории, так как это в значительной степени зависит от экономических возможностей собственников земельных участков. Исходя из этих соображений, в Градостроительный Кодекс РФ были внесены поправки, исключающие из состава генерального плана выделение очередности строительства.</w:t>
      </w:r>
    </w:p>
    <w:p w:rsidR="00F828FB" w:rsidRPr="009B1323" w:rsidRDefault="00F828FB" w:rsidP="00F828FB">
      <w:r w:rsidRPr="009B1323">
        <w:t>Таким образом, при необходимости освоения территорий, включенных в границы населенных пунктов под резерв развития, необходимо, согласно постановлению администрации поселения, провести разработку проекта планировки, в соответствии с которым будут уточнены функциональные и территориальные зоны.</w:t>
      </w:r>
    </w:p>
    <w:p w:rsidR="00F828FB" w:rsidRDefault="00F828FB" w:rsidP="00F828FB">
      <w:pPr>
        <w:pStyle w:val="S3"/>
        <w:keepLines w:val="0"/>
        <w:widowControl/>
      </w:pPr>
      <w:bookmarkStart w:id="131" w:name="_Toc459989256"/>
      <w:bookmarkStart w:id="132" w:name="_Toc460410469"/>
      <w:r>
        <w:t>Зона производственной, инженерной и транспортной инфраструктуры</w:t>
      </w:r>
      <w:bookmarkEnd w:id="131"/>
      <w:bookmarkEnd w:id="132"/>
    </w:p>
    <w:p w:rsidR="00F828FB" w:rsidRPr="00D05264" w:rsidRDefault="00F828FB" w:rsidP="00F828FB">
      <w:r w:rsidRPr="00D05264">
        <w:t>Основной задачей данной функциональной зоны является обеспечение жизнедеятельности поселения и размещение производственных, складских, коммунальных, транспортных объектов, сооружений инженерного обеспечения, в соответствии с требованиями технических регламентов.</w:t>
      </w:r>
    </w:p>
    <w:p w:rsidR="00F828FB" w:rsidRPr="00D05264" w:rsidRDefault="00F828FB" w:rsidP="00F828FB">
      <w:r w:rsidRPr="00D05264">
        <w:t xml:space="preserve">Проектом предусматривается компактное размещение объектов и составных частей данной функциональной зоны и расположение их вблизи основных транспортных магистралей на достаточном удалении от жилых и </w:t>
      </w:r>
      <w:r w:rsidRPr="00D05264">
        <w:lastRenderedPageBreak/>
        <w:t xml:space="preserve">рекреационных территорий. </w:t>
      </w:r>
    </w:p>
    <w:p w:rsidR="00F828FB" w:rsidRPr="00600CF9" w:rsidRDefault="00F828FB" w:rsidP="00F828FB">
      <w:r w:rsidRPr="00600CF9">
        <w:t>В составе данной зоны генеральным планом</w:t>
      </w:r>
      <w:r>
        <w:t xml:space="preserve"> Ольгинского сельского поселения</w:t>
      </w:r>
      <w:r w:rsidRPr="00600CF9">
        <w:t xml:space="preserve">  выделены подзоны:</w:t>
      </w:r>
    </w:p>
    <w:p w:rsidR="00F828FB" w:rsidRPr="00753A2E" w:rsidRDefault="00F828FB" w:rsidP="00F828FB">
      <w:pPr>
        <w:pStyle w:val="aa"/>
        <w:numPr>
          <w:ilvl w:val="0"/>
          <w:numId w:val="69"/>
        </w:numPr>
        <w:ind w:left="993"/>
      </w:pPr>
      <w:r w:rsidRPr="00753A2E">
        <w:t>зона размещения объектов агропромышленного комплекса, коммунально-складского назначения и производства не выше V класса опасности;</w:t>
      </w:r>
    </w:p>
    <w:p w:rsidR="00F828FB" w:rsidRPr="00753A2E" w:rsidRDefault="00F828FB" w:rsidP="00F828FB">
      <w:pPr>
        <w:pStyle w:val="aa"/>
        <w:numPr>
          <w:ilvl w:val="0"/>
          <w:numId w:val="69"/>
        </w:numPr>
        <w:ind w:left="993"/>
      </w:pPr>
      <w:r w:rsidRPr="00753A2E">
        <w:t>зона размещения объектов агропромышленного комплекса, коммунально-складского назначения и производства не выше IV класса опасности;</w:t>
      </w:r>
    </w:p>
    <w:p w:rsidR="00F828FB" w:rsidRPr="00753A2E" w:rsidRDefault="00F828FB" w:rsidP="00F828FB">
      <w:pPr>
        <w:pStyle w:val="aa"/>
        <w:numPr>
          <w:ilvl w:val="0"/>
          <w:numId w:val="69"/>
        </w:numPr>
        <w:ind w:left="993"/>
      </w:pPr>
      <w:r w:rsidRPr="00753A2E">
        <w:t>зона размещения объектов агропромышленного комплекса, коммунально-складского назначения и производства не выше III класса опасности;</w:t>
      </w:r>
    </w:p>
    <w:p w:rsidR="00F828FB" w:rsidRPr="00753A2E" w:rsidRDefault="00F828FB" w:rsidP="00F828FB">
      <w:pPr>
        <w:pStyle w:val="aa"/>
        <w:numPr>
          <w:ilvl w:val="0"/>
          <w:numId w:val="69"/>
        </w:numPr>
        <w:ind w:left="993"/>
      </w:pPr>
      <w:r w:rsidRPr="00753A2E">
        <w:t>зона размещения водозаборных сооружений хозяйственно-питьевого водоснабжения;</w:t>
      </w:r>
    </w:p>
    <w:p w:rsidR="00F828FB" w:rsidRPr="00753A2E" w:rsidRDefault="00F828FB" w:rsidP="00F828FB">
      <w:pPr>
        <w:pStyle w:val="aa"/>
        <w:numPr>
          <w:ilvl w:val="0"/>
          <w:numId w:val="69"/>
        </w:numPr>
        <w:ind w:left="993"/>
      </w:pPr>
      <w:r w:rsidRPr="00753A2E">
        <w:t>зона размещения  очистных сооружений хозяйственно-бытовой канализации;</w:t>
      </w:r>
    </w:p>
    <w:p w:rsidR="00F828FB" w:rsidRPr="002F1121" w:rsidRDefault="00F828FB" w:rsidP="00F828FB">
      <w:r w:rsidRPr="002E6DBA">
        <w:rPr>
          <w:u w:val="single"/>
        </w:rPr>
        <w:t>Зона производственного и коммунально-складского назначения</w:t>
      </w:r>
      <w:r w:rsidRPr="002F1121">
        <w:t xml:space="preserve"> предназначена для размещения производственных и сельскохозяйственных предприятий, коммунальных и складских объектов, объектов жилищно-коммунального хозяйства иных объектов, обеспечивающих функционирование данных предприятий. Кроме этого в данной зоне следует размещать предприятия бытового обслуживания населения (прачечные, бани и т.д.). </w:t>
      </w:r>
    </w:p>
    <w:p w:rsidR="00F828FB" w:rsidRPr="0072693C" w:rsidRDefault="00F828FB" w:rsidP="00F828FB">
      <w:r>
        <w:t xml:space="preserve">Генеральным планом Ольгинского сельского поселения Абинского района предусмотрено две площадки под строительство пожарного депо: в юго-восточной части х. Ольгинский и в южной коммунальной зоне </w:t>
      </w:r>
      <w:proofErr w:type="gramStart"/>
      <w:r>
        <w:t>х</w:t>
      </w:r>
      <w:proofErr w:type="gramEnd"/>
      <w:r>
        <w:t xml:space="preserve">. Ленинский. </w:t>
      </w:r>
    </w:p>
    <w:p w:rsidR="00F828FB" w:rsidRPr="0072693C" w:rsidRDefault="00F828FB" w:rsidP="00F828FB">
      <w:r w:rsidRPr="0072693C">
        <w:t xml:space="preserve">Основная направленность производственных объектов – перерабатывающая отрасль. Планируемая категория опасности – </w:t>
      </w:r>
      <w:r w:rsidRPr="00174560">
        <w:rPr>
          <w:lang w:val="en-US"/>
        </w:rPr>
        <w:t>III</w:t>
      </w:r>
      <w:r w:rsidRPr="00174560">
        <w:t>, IV,</w:t>
      </w:r>
      <w:r w:rsidRPr="0072693C">
        <w:rPr>
          <w:lang w:val="en-US"/>
        </w:rPr>
        <w:t>V</w:t>
      </w:r>
      <w:r w:rsidRPr="0072693C">
        <w:t xml:space="preserve"> класс</w:t>
      </w:r>
      <w:r>
        <w:t>ы,</w:t>
      </w:r>
      <w:r w:rsidRPr="0072693C">
        <w:t xml:space="preserve"> с размерами санитарно-защитных зон </w:t>
      </w:r>
      <w:r>
        <w:t>3</w:t>
      </w:r>
      <w:r w:rsidRPr="0072693C">
        <w:t>00-50 м.</w:t>
      </w:r>
    </w:p>
    <w:p w:rsidR="00F828FB" w:rsidRPr="00F940E3" w:rsidRDefault="00F828FB" w:rsidP="00F828FB">
      <w:r w:rsidRPr="00F940E3">
        <w:t>С целью наиболее рационального использования земель проектом предложена централизованная организация зон коммунально-складского и производственного назначения и предусмотрены территории для их размещения с учетом требований СНиП 2.07.01-89* «Градостроительство. Планировка и застройка городских и сельских поселений».</w:t>
      </w:r>
    </w:p>
    <w:p w:rsidR="00F828FB" w:rsidRPr="00F940E3" w:rsidRDefault="00F828FB" w:rsidP="00F828FB">
      <w:r w:rsidRPr="00F940E3">
        <w:t>Первоочередными мероприятиями по реализации проектных решений в данном направлении являются:</w:t>
      </w:r>
    </w:p>
    <w:p w:rsidR="00F828FB" w:rsidRPr="00F940E3" w:rsidRDefault="00F828FB" w:rsidP="00F828FB">
      <w:pPr>
        <w:pStyle w:val="aa"/>
        <w:numPr>
          <w:ilvl w:val="0"/>
          <w:numId w:val="70"/>
        </w:numPr>
        <w:ind w:left="993"/>
      </w:pPr>
      <w:r w:rsidRPr="00F940E3">
        <w:t>ликвидация или перепрофилирование предприятий, расположенных в пределах селитебных и рекреационных зон, не отвечающих современным экологическим и эстетическим требованиям к качеству окружающей среды, либо увеличение санитарных разрывов за счет территории таких предприятий;</w:t>
      </w:r>
    </w:p>
    <w:p w:rsidR="00F828FB" w:rsidRPr="00F940E3" w:rsidRDefault="00F828FB" w:rsidP="00F828FB">
      <w:pPr>
        <w:pStyle w:val="aa"/>
        <w:numPr>
          <w:ilvl w:val="0"/>
          <w:numId w:val="70"/>
        </w:numPr>
        <w:ind w:left="993"/>
      </w:pPr>
      <w:r w:rsidRPr="00F940E3">
        <w:lastRenderedPageBreak/>
        <w:t>модернизация, экологизация и автоматизация произво</w:t>
      </w:r>
      <w:proofErr w:type="gramStart"/>
      <w:r w:rsidRPr="00F940E3">
        <w:t>дств с ц</w:t>
      </w:r>
      <w:proofErr w:type="gramEnd"/>
      <w:r w:rsidRPr="00F940E3">
        <w:t>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rsidR="00F828FB" w:rsidRPr="00F940E3" w:rsidRDefault="00F828FB" w:rsidP="00F828FB">
      <w:pPr>
        <w:pStyle w:val="aa"/>
        <w:numPr>
          <w:ilvl w:val="0"/>
          <w:numId w:val="70"/>
        </w:numPr>
        <w:ind w:left="993"/>
      </w:pPr>
      <w:r w:rsidRPr="00F940E3">
        <w:t>организация санитарно-защитных зон в соответствии с требованиями соответствующих нормативных документов и регламентов.</w:t>
      </w:r>
    </w:p>
    <w:p w:rsidR="00F828FB" w:rsidRPr="00F940E3" w:rsidRDefault="00F828FB" w:rsidP="00F828FB">
      <w:r w:rsidRPr="002E6DBA">
        <w:rPr>
          <w:u w:val="single"/>
        </w:rPr>
        <w:t>Зона размещения водозаборных</w:t>
      </w:r>
      <w:r w:rsidRPr="00F940E3">
        <w:t xml:space="preserve"> сооружений хозяйственно-бытового водоснабжения предназначена для размещения и развития водозаборов, согласно требуемым техническим регламентам и нормам, а также создания необходимых санитарных условий эксплуатации данных объектов.</w:t>
      </w:r>
    </w:p>
    <w:p w:rsidR="00F828FB" w:rsidRPr="00106694" w:rsidRDefault="00F828FB" w:rsidP="00F828FB">
      <w:r w:rsidRPr="00106694">
        <w:rPr>
          <w:u w:val="single"/>
        </w:rPr>
        <w:t>Зона размещения очистных сооружений</w:t>
      </w:r>
      <w:r w:rsidRPr="00753A2E">
        <w:t xml:space="preserve"> </w:t>
      </w:r>
      <w:r w:rsidRPr="00106694">
        <w:t>предназначена для размещения современных очистных систем хозяйственно-бытовой канализации</w:t>
      </w:r>
      <w:r>
        <w:t xml:space="preserve"> </w:t>
      </w:r>
      <w:r w:rsidRPr="00106694">
        <w:t>всех населенных пунктов. На расчетный срок площадь данной зоны составит 2,5 га.</w:t>
      </w:r>
    </w:p>
    <w:p w:rsidR="00F828FB" w:rsidRPr="00F45E57" w:rsidRDefault="00F828FB" w:rsidP="00F828FB">
      <w:pPr>
        <w:rPr>
          <w:color w:val="FF0000"/>
        </w:rPr>
      </w:pPr>
      <w:r w:rsidRPr="00106694">
        <w:t>На расчетный срок предусмотрено увеличение пл</w:t>
      </w:r>
      <w:r>
        <w:t>ощади земель, занимаемых зонами</w:t>
      </w:r>
      <w:r w:rsidRPr="00106694">
        <w:t xml:space="preserve"> производственной, инженерной и транспортной инфраструктур на </w:t>
      </w:r>
      <w:r>
        <w:t>80</w:t>
      </w:r>
      <w:r w:rsidRPr="00EF7262">
        <w:t>,</w:t>
      </w:r>
      <w:r>
        <w:t xml:space="preserve">6 </w:t>
      </w:r>
      <w:r w:rsidRPr="00EF7262">
        <w:t xml:space="preserve">га. Общая площадь данной зоны в границах поселения составит </w:t>
      </w:r>
      <w:r w:rsidRPr="006F0538">
        <w:t>301,0</w:t>
      </w:r>
      <w:r>
        <w:t xml:space="preserve"> </w:t>
      </w:r>
      <w:r w:rsidRPr="00EF7262">
        <w:t>га.</w:t>
      </w:r>
    </w:p>
    <w:p w:rsidR="00133B44" w:rsidRPr="002F46A6" w:rsidRDefault="00560329" w:rsidP="000F55EC">
      <w:pPr>
        <w:pStyle w:val="S2"/>
      </w:pPr>
      <w:bookmarkStart w:id="133" w:name="_Toc460410470"/>
      <w:bookmarkEnd w:id="25"/>
      <w:r w:rsidRPr="002F46A6">
        <w:t xml:space="preserve">Перспектива развития территории </w:t>
      </w:r>
      <w:r w:rsidR="00F828FB">
        <w:t xml:space="preserve">Ольгинского </w:t>
      </w:r>
      <w:r w:rsidR="006A4986">
        <w:t>сельского</w:t>
      </w:r>
      <w:r w:rsidRPr="002F46A6">
        <w:t xml:space="preserve"> поселения</w:t>
      </w:r>
      <w:r w:rsidR="00933F6C">
        <w:t xml:space="preserve"> </w:t>
      </w:r>
      <w:r w:rsidR="00F828FB">
        <w:t>Абинского</w:t>
      </w:r>
      <w:r w:rsidR="00933F6C">
        <w:t xml:space="preserve"> района</w:t>
      </w:r>
      <w:bookmarkEnd w:id="133"/>
    </w:p>
    <w:p w:rsidR="004B071F" w:rsidRPr="002F46A6" w:rsidRDefault="004B071F" w:rsidP="004B071F">
      <w:r w:rsidRPr="002F46A6">
        <w:t xml:space="preserve">Перспектива развития территории </w:t>
      </w:r>
      <w:r w:rsidR="00F828FB">
        <w:t xml:space="preserve">Ольгинского </w:t>
      </w:r>
      <w:r>
        <w:t>сельского</w:t>
      </w:r>
      <w:r w:rsidRPr="002F46A6">
        <w:t xml:space="preserve"> поселения </w:t>
      </w:r>
      <w:r w:rsidR="00F828FB">
        <w:t>Абинского</w:t>
      </w:r>
      <w:r>
        <w:rPr>
          <w:shd w:val="clear" w:color="auto" w:fill="FFFFFF"/>
        </w:rPr>
        <w:t xml:space="preserve"> района</w:t>
      </w:r>
      <w:r w:rsidRPr="002F46A6">
        <w:t xml:space="preserve"> рассматривается до 20</w:t>
      </w:r>
      <w:r w:rsidR="00F828FB">
        <w:t>30</w:t>
      </w:r>
      <w:r w:rsidRPr="002F46A6">
        <w:t xml:space="preserve"> г</w:t>
      </w:r>
      <w:r>
        <w:t>ода</w:t>
      </w:r>
      <w:r w:rsidRPr="002F46A6">
        <w:t>.</w:t>
      </w:r>
    </w:p>
    <w:p w:rsidR="00F828FB" w:rsidRPr="00753A2E" w:rsidRDefault="00F828FB" w:rsidP="00F828FB">
      <w:proofErr w:type="gramStart"/>
      <w:r w:rsidRPr="00753A2E">
        <w:t xml:space="preserve">Документами территориального планирования муниципального образования являются проект генерального плана </w:t>
      </w:r>
      <w:proofErr w:type="spellStart"/>
      <w:r w:rsidRPr="00753A2E">
        <w:t>Ольгиского</w:t>
      </w:r>
      <w:proofErr w:type="spellEnd"/>
      <w:r w:rsidRPr="00753A2E">
        <w:t xml:space="preserve"> сельского поселения </w:t>
      </w:r>
      <w:proofErr w:type="spellStart"/>
      <w:r w:rsidRPr="00753A2E">
        <w:t>Абинского</w:t>
      </w:r>
      <w:proofErr w:type="spellEnd"/>
      <w:r w:rsidRPr="00753A2E">
        <w:t xml:space="preserve"> района Краснодарского края  (с учетом внесения изменений, выполненных ООО «</w:t>
      </w:r>
      <w:proofErr w:type="spellStart"/>
      <w:r w:rsidRPr="00753A2E">
        <w:t>ПроектИнжТеррПланирование</w:t>
      </w:r>
      <w:proofErr w:type="spellEnd"/>
      <w:r w:rsidRPr="00753A2E">
        <w:t>» на основании муниципального контракта № 0318300485015000005-02 от 26 августа 2015 г.), которые,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w:t>
      </w:r>
      <w:proofErr w:type="gramEnd"/>
      <w:r w:rsidRPr="00753A2E">
        <w:t xml:space="preserve"> интересов граждан и их объединений, интересов Российской Федерации, Краснодарского края и муниципального образования.</w:t>
      </w:r>
    </w:p>
    <w:p w:rsidR="004B071F" w:rsidRPr="002F46A6" w:rsidRDefault="004B071F" w:rsidP="004B071F">
      <w:r w:rsidRPr="002F46A6">
        <w:t xml:space="preserve">Территориальное планирование направлено на определение функционального назначения территории </w:t>
      </w:r>
      <w:r>
        <w:t>муниципального образования</w:t>
      </w:r>
      <w:r w:rsidRPr="002F46A6">
        <w:t xml:space="preserve"> исходя из совокупности социальных, экономических, экологических и иных факторов в целях:</w:t>
      </w:r>
    </w:p>
    <w:p w:rsidR="004B071F" w:rsidRPr="002F46A6" w:rsidRDefault="004B071F" w:rsidP="008F6DB7">
      <w:pPr>
        <w:pStyle w:val="aa"/>
        <w:numPr>
          <w:ilvl w:val="0"/>
          <w:numId w:val="23"/>
        </w:numPr>
        <w:ind w:left="567"/>
      </w:pPr>
      <w:r w:rsidRPr="002F46A6">
        <w:t xml:space="preserve">обеспечения устойчивого развития </w:t>
      </w:r>
      <w:r>
        <w:t xml:space="preserve">сельского </w:t>
      </w:r>
      <w:r w:rsidRPr="002F46A6">
        <w:t>поселения;</w:t>
      </w:r>
    </w:p>
    <w:p w:rsidR="004B071F" w:rsidRPr="002F46A6" w:rsidRDefault="004B071F" w:rsidP="008F6DB7">
      <w:pPr>
        <w:pStyle w:val="aa"/>
        <w:numPr>
          <w:ilvl w:val="0"/>
          <w:numId w:val="23"/>
        </w:numPr>
        <w:ind w:left="567"/>
      </w:pPr>
      <w:r w:rsidRPr="002F46A6">
        <w:t>формирования благоприятной среды жизнедеятельности;</w:t>
      </w:r>
    </w:p>
    <w:p w:rsidR="004B071F" w:rsidRPr="002F46A6" w:rsidRDefault="004B071F" w:rsidP="008F6DB7">
      <w:pPr>
        <w:pStyle w:val="aa"/>
        <w:numPr>
          <w:ilvl w:val="0"/>
          <w:numId w:val="23"/>
        </w:numPr>
        <w:ind w:left="567"/>
      </w:pPr>
      <w:r w:rsidRPr="002F46A6">
        <w:t xml:space="preserve">сохранения объектов исторического и культурного наследия, уникальных </w:t>
      </w:r>
      <w:r w:rsidRPr="002F46A6">
        <w:lastRenderedPageBreak/>
        <w:t>природных объектов для настоящего и будущего поколений;</w:t>
      </w:r>
    </w:p>
    <w:p w:rsidR="004B071F" w:rsidRPr="002F46A6" w:rsidRDefault="004B071F" w:rsidP="008F6DB7">
      <w:pPr>
        <w:pStyle w:val="aa"/>
        <w:numPr>
          <w:ilvl w:val="0"/>
          <w:numId w:val="23"/>
        </w:numPr>
        <w:ind w:left="567"/>
      </w:pPr>
      <w:r w:rsidRPr="002F46A6">
        <w:t>развития и модернизации инженерной, транспортной и социальной инфраструктур;</w:t>
      </w:r>
    </w:p>
    <w:p w:rsidR="004B071F" w:rsidRPr="004F6491" w:rsidRDefault="004B071F" w:rsidP="008F6DB7">
      <w:pPr>
        <w:pStyle w:val="aa"/>
        <w:numPr>
          <w:ilvl w:val="0"/>
          <w:numId w:val="23"/>
        </w:numPr>
        <w:ind w:left="567"/>
      </w:pPr>
      <w:r w:rsidRPr="002F46A6">
        <w:t xml:space="preserve">оптимизация использования земельных ресурсов межселенных </w:t>
      </w:r>
      <w:r w:rsidRPr="004F6491">
        <w:t>территорий.</w:t>
      </w:r>
    </w:p>
    <w:p w:rsidR="00CA3FCD" w:rsidRPr="004F6491" w:rsidRDefault="000F55EC" w:rsidP="000F55EC">
      <w:pPr>
        <w:pStyle w:val="S2"/>
      </w:pPr>
      <w:bookmarkStart w:id="134" w:name="_Toc460410471"/>
      <w:r>
        <w:t>Прогноз транспортного спроса населения (с учетом изменения численности населения)</w:t>
      </w:r>
      <w:bookmarkEnd w:id="134"/>
    </w:p>
    <w:p w:rsidR="00E35323" w:rsidRPr="00213C81" w:rsidRDefault="00E35323" w:rsidP="001B7FB8">
      <w:pPr>
        <w:pStyle w:val="S5"/>
      </w:pPr>
      <w:r w:rsidRPr="001B7FB8">
        <w:t>С ростом промышленного производства и повышением жизненного</w:t>
      </w:r>
      <w:r w:rsidRPr="00213C81">
        <w:t xml:space="preserve">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E35323" w:rsidRPr="00213C81" w:rsidRDefault="00E35323" w:rsidP="008F6DB7">
      <w:pPr>
        <w:pStyle w:val="S5"/>
        <w:numPr>
          <w:ilvl w:val="0"/>
          <w:numId w:val="33"/>
        </w:numPr>
        <w:spacing w:after="0"/>
        <w:ind w:left="567" w:hanging="357"/>
      </w:pPr>
      <w:r w:rsidRPr="00213C81">
        <w:t>уровнем развития общества;</w:t>
      </w:r>
    </w:p>
    <w:p w:rsidR="00E35323" w:rsidRPr="00213C81" w:rsidRDefault="00E35323" w:rsidP="008F6DB7">
      <w:pPr>
        <w:pStyle w:val="S5"/>
        <w:numPr>
          <w:ilvl w:val="0"/>
          <w:numId w:val="33"/>
        </w:numPr>
        <w:spacing w:after="0"/>
        <w:ind w:left="567" w:hanging="357"/>
      </w:pPr>
      <w:r w:rsidRPr="00213C81">
        <w:t>социальной структурой;</w:t>
      </w:r>
    </w:p>
    <w:p w:rsidR="00E35323" w:rsidRPr="00213C81" w:rsidRDefault="00E35323" w:rsidP="008F6DB7">
      <w:pPr>
        <w:pStyle w:val="S5"/>
        <w:numPr>
          <w:ilvl w:val="0"/>
          <w:numId w:val="33"/>
        </w:numPr>
        <w:spacing w:after="0"/>
        <w:ind w:left="567" w:hanging="357"/>
      </w:pPr>
      <w:r w:rsidRPr="00213C81">
        <w:t>укладом жизни;</w:t>
      </w:r>
    </w:p>
    <w:p w:rsidR="00E35323" w:rsidRPr="00213C81" w:rsidRDefault="00E35323" w:rsidP="008F6DB7">
      <w:pPr>
        <w:pStyle w:val="S5"/>
        <w:numPr>
          <w:ilvl w:val="0"/>
          <w:numId w:val="33"/>
        </w:numPr>
        <w:spacing w:after="0"/>
        <w:ind w:left="567" w:hanging="357"/>
      </w:pPr>
      <w:r w:rsidRPr="00213C81">
        <w:t xml:space="preserve">характером расселения по территории </w:t>
      </w:r>
      <w:r>
        <w:t>поселения</w:t>
      </w:r>
      <w:r w:rsidRPr="00213C81">
        <w:t>;</w:t>
      </w:r>
    </w:p>
    <w:p w:rsidR="00E35323" w:rsidRPr="00213C81" w:rsidRDefault="00E35323" w:rsidP="008F6DB7">
      <w:pPr>
        <w:pStyle w:val="S5"/>
        <w:numPr>
          <w:ilvl w:val="0"/>
          <w:numId w:val="33"/>
        </w:numPr>
        <w:spacing w:after="0"/>
        <w:ind w:left="567" w:hanging="357"/>
      </w:pPr>
      <w:r w:rsidRPr="00213C81">
        <w:t>свободным временем и реальными доходами населения;</w:t>
      </w:r>
    </w:p>
    <w:p w:rsidR="00E35323" w:rsidRPr="00213C81" w:rsidRDefault="00E35323" w:rsidP="008F6DB7">
      <w:pPr>
        <w:pStyle w:val="S5"/>
        <w:numPr>
          <w:ilvl w:val="0"/>
          <w:numId w:val="33"/>
        </w:numPr>
        <w:spacing w:after="0"/>
        <w:ind w:left="567" w:hanging="357"/>
      </w:pPr>
      <w:r w:rsidRPr="00213C81">
        <w:t>культурно-бытовыми потребностями;</w:t>
      </w:r>
    </w:p>
    <w:p w:rsidR="00E35323" w:rsidRPr="00213C81" w:rsidRDefault="00E35323" w:rsidP="008F6DB7">
      <w:pPr>
        <w:pStyle w:val="S5"/>
        <w:numPr>
          <w:ilvl w:val="0"/>
          <w:numId w:val="33"/>
        </w:numPr>
        <w:spacing w:after="0"/>
        <w:ind w:left="567" w:hanging="357"/>
      </w:pPr>
      <w:r w:rsidRPr="00213C81">
        <w:t>концентрацией мест жительства и мест работы;</w:t>
      </w:r>
    </w:p>
    <w:p w:rsidR="00E35323" w:rsidRPr="00213C81" w:rsidRDefault="00E35323" w:rsidP="008F6DB7">
      <w:pPr>
        <w:pStyle w:val="S5"/>
        <w:numPr>
          <w:ilvl w:val="0"/>
          <w:numId w:val="33"/>
        </w:numPr>
        <w:ind w:left="567"/>
      </w:pPr>
      <w:r w:rsidRPr="00213C81">
        <w:t xml:space="preserve">ростом </w:t>
      </w:r>
      <w:r>
        <w:t>поселения</w:t>
      </w:r>
      <w:r w:rsidRPr="00213C81">
        <w:t xml:space="preserve"> и др.</w:t>
      </w:r>
    </w:p>
    <w:p w:rsidR="00E35323" w:rsidRDefault="00E35323" w:rsidP="00E35323">
      <w:pPr>
        <w:pStyle w:val="S5"/>
      </w:pPr>
      <w:r w:rsidRPr="00213C81">
        <w:t>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w:t>
      </w:r>
      <w:r>
        <w:t xml:space="preserve"> </w:t>
      </w:r>
      <w:r w:rsidRPr="00213C81">
        <w:t>Любые передвижения осуществляются в соответствии с определенной целью: трудовые, учебные, культурно-бытовые, служебные.</w:t>
      </w:r>
      <w:r>
        <w:t xml:space="preserve"> </w:t>
      </w:r>
    </w:p>
    <w:p w:rsidR="00E35323" w:rsidRDefault="00E35323" w:rsidP="00E35323">
      <w:pPr>
        <w:pStyle w:val="S5"/>
      </w:pPr>
      <w:r w:rsidRPr="00213C81">
        <w:t>Трудовые − поездки на работу, с работы. Эти передвижения наиболее устойчивые.</w:t>
      </w:r>
      <w:r>
        <w:t xml:space="preserve"> </w:t>
      </w:r>
    </w:p>
    <w:p w:rsidR="00E35323" w:rsidRDefault="00E35323" w:rsidP="00E35323">
      <w:pPr>
        <w:pStyle w:val="S5"/>
      </w:pPr>
      <w:r w:rsidRPr="00213C81">
        <w:t>Учебные − поездки учащихся, студен</w:t>
      </w:r>
      <w:r w:rsidR="001B7FB8">
        <w:t>тов в учебные заведения и обрат</w:t>
      </w:r>
      <w:r w:rsidR="006A4986">
        <w:t>но.</w:t>
      </w:r>
    </w:p>
    <w:p w:rsidR="00E35323" w:rsidRDefault="00E35323" w:rsidP="00E35323">
      <w:pPr>
        <w:pStyle w:val="S5"/>
      </w:pPr>
      <w:r w:rsidRPr="00213C81">
        <w:t>Культурно-бытовые − поездки по</w:t>
      </w:r>
      <w:r w:rsidR="001B7FB8">
        <w:t xml:space="preserve"> различным личным и бытовым нуж</w:t>
      </w:r>
      <w:r w:rsidRPr="00213C81">
        <w:t>дам, являющиеся эпизодическими и зависящие от доходов, социального статуса, рода занятий, возраста и др.</w:t>
      </w:r>
    </w:p>
    <w:p w:rsidR="00E35323" w:rsidRDefault="00E35323" w:rsidP="00E35323">
      <w:pPr>
        <w:pStyle w:val="S5"/>
      </w:pPr>
      <w:r w:rsidRPr="00213C81">
        <w:t>Служебные − поездки в рабочее время при производственной необходимости или выполнении служебных обязанностей.</w:t>
      </w:r>
    </w:p>
    <w:p w:rsidR="00E35323" w:rsidRDefault="00E35323" w:rsidP="00E35323">
      <w:pPr>
        <w:pStyle w:val="S5"/>
      </w:pPr>
      <w:proofErr w:type="gramStart"/>
      <w:r w:rsidRPr="00213C81">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213C81">
        <w:t>референтной</w:t>
      </w:r>
      <w:proofErr w:type="spellEnd"/>
      <w:r w:rsidRPr="00213C81">
        <w:t xml:space="preserve"> группе), личностные (возраст, этап жизненного цикла семьи, род занятий, экономическое </w:t>
      </w:r>
      <w:r w:rsidRPr="00213C81">
        <w:lastRenderedPageBreak/>
        <w:t>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E35323" w:rsidRPr="00CF2529" w:rsidRDefault="00E35323" w:rsidP="00E35323">
      <w:pPr>
        <w:jc w:val="right"/>
      </w:pPr>
      <w:r w:rsidRPr="00CF2529">
        <w:t xml:space="preserve">Таблица </w:t>
      </w:r>
      <w:r w:rsidR="001B7FB8" w:rsidRPr="00CF2529">
        <w:t>4.</w:t>
      </w:r>
      <w:r w:rsidR="00F828FB">
        <w:t>2</w:t>
      </w:r>
    </w:p>
    <w:p w:rsidR="001B7FB8" w:rsidRPr="00CF2529" w:rsidRDefault="001B7FB8" w:rsidP="001B7FB8">
      <w:pPr>
        <w:jc w:val="center"/>
      </w:pPr>
      <w:r w:rsidRPr="00CF2529">
        <w:t>Прогноз транспортного спроса</w:t>
      </w:r>
    </w:p>
    <w:tbl>
      <w:tblPr>
        <w:tblW w:w="5000" w:type="pct"/>
        <w:shd w:val="clear" w:color="auto" w:fill="FF0000"/>
        <w:tblLayout w:type="fixed"/>
        <w:tblLook w:val="04A0"/>
      </w:tblPr>
      <w:tblGrid>
        <w:gridCol w:w="554"/>
        <w:gridCol w:w="3734"/>
        <w:gridCol w:w="841"/>
        <w:gridCol w:w="651"/>
        <w:gridCol w:w="652"/>
        <w:gridCol w:w="652"/>
        <w:gridCol w:w="652"/>
        <w:gridCol w:w="652"/>
        <w:gridCol w:w="652"/>
        <w:gridCol w:w="655"/>
      </w:tblGrid>
      <w:tr w:rsidR="002A1E04" w:rsidRPr="00174D49" w:rsidTr="002A1E04">
        <w:trPr>
          <w:cantSplit/>
          <w:trHeight w:val="1134"/>
          <w:tblHeader/>
        </w:trPr>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5323" w:rsidRPr="00174D49" w:rsidRDefault="00E35323" w:rsidP="00CF2529">
            <w:pPr>
              <w:pStyle w:val="affffffff7"/>
              <w:jc w:val="center"/>
              <w:rPr>
                <w:b/>
              </w:rPr>
            </w:pPr>
            <w:r w:rsidRPr="00174D49">
              <w:rPr>
                <w:b/>
              </w:rPr>
              <w:t xml:space="preserve">№ </w:t>
            </w:r>
            <w:proofErr w:type="gramStart"/>
            <w:r w:rsidRPr="00174D49">
              <w:rPr>
                <w:b/>
              </w:rPr>
              <w:t>п</w:t>
            </w:r>
            <w:proofErr w:type="gramEnd"/>
            <w:r w:rsidRPr="00174D49">
              <w:rPr>
                <w:b/>
              </w:rPr>
              <w:t>/п</w:t>
            </w:r>
          </w:p>
        </w:tc>
        <w:tc>
          <w:tcPr>
            <w:tcW w:w="192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5323" w:rsidRPr="00174D49" w:rsidRDefault="00E35323" w:rsidP="00CF2529">
            <w:pPr>
              <w:pStyle w:val="affffffff7"/>
              <w:jc w:val="center"/>
              <w:rPr>
                <w:b/>
              </w:rPr>
            </w:pPr>
            <w:r w:rsidRPr="00174D49">
              <w:rPr>
                <w:b/>
              </w:rPr>
              <w:t>Показатели</w:t>
            </w:r>
          </w:p>
        </w:tc>
        <w:tc>
          <w:tcPr>
            <w:tcW w:w="4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5323" w:rsidRPr="00174D49" w:rsidRDefault="00E35323" w:rsidP="00C6707A">
            <w:pPr>
              <w:pStyle w:val="affffffff7"/>
              <w:jc w:val="center"/>
              <w:rPr>
                <w:b/>
              </w:rPr>
            </w:pPr>
            <w:r w:rsidRPr="00174D49">
              <w:rPr>
                <w:b/>
              </w:rPr>
              <w:t>Ед</w:t>
            </w:r>
            <w:r w:rsidR="00C6707A" w:rsidRPr="00174D49">
              <w:rPr>
                <w:b/>
              </w:rPr>
              <w:t>. изм.</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E35323" w:rsidRPr="00174D49" w:rsidRDefault="00E35323" w:rsidP="00CF2529">
            <w:pPr>
              <w:pStyle w:val="affffffff7"/>
              <w:jc w:val="center"/>
              <w:rPr>
                <w:b/>
              </w:rPr>
            </w:pPr>
            <w:r w:rsidRPr="00174D49">
              <w:rPr>
                <w:b/>
              </w:rPr>
              <w:t>2015</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E35323" w:rsidRPr="00174D49" w:rsidRDefault="00E35323" w:rsidP="00CF2529">
            <w:pPr>
              <w:pStyle w:val="affffffff7"/>
              <w:jc w:val="center"/>
              <w:rPr>
                <w:b/>
              </w:rPr>
            </w:pPr>
            <w:r w:rsidRPr="00174D49">
              <w:rPr>
                <w:b/>
              </w:rPr>
              <w:t>2016</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E35323" w:rsidRPr="00174D49" w:rsidRDefault="00E35323" w:rsidP="00CF2529">
            <w:pPr>
              <w:pStyle w:val="affffffff7"/>
              <w:jc w:val="center"/>
              <w:rPr>
                <w:b/>
              </w:rPr>
            </w:pPr>
            <w:r w:rsidRPr="00174D49">
              <w:rPr>
                <w:b/>
              </w:rPr>
              <w:t>2017</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E35323" w:rsidRPr="00174D49" w:rsidRDefault="00E35323" w:rsidP="00CF2529">
            <w:pPr>
              <w:pStyle w:val="affffffff7"/>
              <w:jc w:val="center"/>
              <w:rPr>
                <w:b/>
              </w:rPr>
            </w:pPr>
            <w:r w:rsidRPr="00174D49">
              <w:rPr>
                <w:b/>
              </w:rPr>
              <w:t>2018</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E35323" w:rsidRPr="00174D49" w:rsidRDefault="00E35323" w:rsidP="00CF2529">
            <w:pPr>
              <w:pStyle w:val="affffffff7"/>
              <w:jc w:val="center"/>
              <w:rPr>
                <w:b/>
              </w:rPr>
            </w:pPr>
            <w:r w:rsidRPr="00174D49">
              <w:rPr>
                <w:b/>
              </w:rPr>
              <w:t>2019</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E35323" w:rsidRPr="00174D49" w:rsidRDefault="00E35323" w:rsidP="00CF2529">
            <w:pPr>
              <w:pStyle w:val="affffffff7"/>
              <w:jc w:val="center"/>
              <w:rPr>
                <w:b/>
              </w:rPr>
            </w:pPr>
            <w:r w:rsidRPr="00174D49">
              <w:rPr>
                <w:b/>
              </w:rPr>
              <w:t>2020</w:t>
            </w:r>
          </w:p>
        </w:tc>
        <w:tc>
          <w:tcPr>
            <w:tcW w:w="337"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E35323" w:rsidRPr="00174D49" w:rsidRDefault="00E35323" w:rsidP="006B771E">
            <w:pPr>
              <w:pStyle w:val="affffffff7"/>
              <w:jc w:val="center"/>
              <w:rPr>
                <w:b/>
              </w:rPr>
            </w:pPr>
            <w:r w:rsidRPr="00174D49">
              <w:rPr>
                <w:b/>
              </w:rPr>
              <w:t>2021-20</w:t>
            </w:r>
            <w:r w:rsidR="006B771E">
              <w:rPr>
                <w:b/>
              </w:rPr>
              <w:t>30</w:t>
            </w:r>
          </w:p>
        </w:tc>
      </w:tr>
      <w:tr w:rsidR="00E35323" w:rsidRPr="00174D49" w:rsidTr="00174D49">
        <w:trPr>
          <w:cantSplit/>
          <w:trHeight w:val="38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35323" w:rsidRPr="002124DE" w:rsidRDefault="00037C64" w:rsidP="00CF2529">
            <w:pPr>
              <w:pStyle w:val="affffffff7"/>
              <w:rPr>
                <w:b/>
                <w:i/>
              </w:rPr>
            </w:pPr>
            <w:r w:rsidRPr="002124DE">
              <w:rPr>
                <w:b/>
                <w:i/>
              </w:rPr>
              <w:t>1. </w:t>
            </w:r>
            <w:r w:rsidR="00E35323" w:rsidRPr="002124DE">
              <w:rPr>
                <w:b/>
                <w:i/>
              </w:rPr>
              <w:t>Прогноз транспортного спроса поселения, объемов и характера передвижения населения и перевозок грузов на территории поселения</w:t>
            </w:r>
          </w:p>
        </w:tc>
      </w:tr>
      <w:tr w:rsidR="002A1E04"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jc w:val="center"/>
            </w:pPr>
            <w:r w:rsidRPr="00174D49">
              <w:t>1.1</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pPr>
            <w:r w:rsidRPr="00174D49">
              <w:t>объем грузоперевозок</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jc w:val="center"/>
            </w:pPr>
            <w:r w:rsidRPr="00174D49">
              <w:t>тонн</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r>
      <w:tr w:rsidR="002A1E04"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jc w:val="center"/>
            </w:pPr>
            <w:r w:rsidRPr="00174D49">
              <w:t>1.2</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pPr>
            <w:r w:rsidRPr="00174D49">
              <w:t xml:space="preserve">объем </w:t>
            </w:r>
            <w:proofErr w:type="spellStart"/>
            <w:r w:rsidRPr="00174D49">
              <w:t>пассажироперевозок</w:t>
            </w:r>
            <w:proofErr w:type="spellEnd"/>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jc w:val="center"/>
            </w:pPr>
            <w:r w:rsidRPr="00174D49">
              <w:t>чел</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r>
      <w:tr w:rsidR="00E35323" w:rsidRPr="00174D49" w:rsidTr="00174D49">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35323" w:rsidRPr="002124DE" w:rsidRDefault="00037C64" w:rsidP="00CF2529">
            <w:pPr>
              <w:pStyle w:val="affffffff7"/>
              <w:rPr>
                <w:b/>
                <w:i/>
              </w:rPr>
            </w:pPr>
            <w:r w:rsidRPr="002124DE">
              <w:rPr>
                <w:b/>
                <w:i/>
              </w:rPr>
              <w:t>2. </w:t>
            </w:r>
            <w:r w:rsidR="00E35323" w:rsidRPr="002124DE">
              <w:rPr>
                <w:b/>
                <w:i/>
              </w:rPr>
              <w:t>Прогноз развития транспортной инфраструктуры по видам транспорта (объем грузоперевозок)</w:t>
            </w:r>
          </w:p>
        </w:tc>
      </w:tr>
      <w:tr w:rsidR="00E35323"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2.1</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pPr>
            <w:r w:rsidRPr="00174D49">
              <w:t>воздушный транспорт</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тонн</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r>
      <w:tr w:rsidR="00E35323"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2.2</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pPr>
            <w:r w:rsidRPr="00174D49">
              <w:t>водный транспорт</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тонн</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35323" w:rsidRPr="00174D49" w:rsidRDefault="00E35323" w:rsidP="00CF2529">
            <w:pPr>
              <w:pStyle w:val="affffffff7"/>
              <w:jc w:val="center"/>
            </w:pPr>
            <w:r w:rsidRPr="00174D49">
              <w:t>-</w:t>
            </w:r>
          </w:p>
        </w:tc>
      </w:tr>
      <w:tr w:rsidR="006A4986"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A4986" w:rsidRPr="00174D49" w:rsidRDefault="006A4986" w:rsidP="00CF2529">
            <w:pPr>
              <w:pStyle w:val="affffffff7"/>
              <w:jc w:val="center"/>
            </w:pPr>
            <w:r w:rsidRPr="00174D49">
              <w:t>2.3</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6A4986" w:rsidRPr="00174D49" w:rsidRDefault="006A4986" w:rsidP="00CF2529">
            <w:pPr>
              <w:pStyle w:val="affffffff7"/>
            </w:pPr>
            <w:r w:rsidRPr="00174D49">
              <w:t>железнодорожный транспорт</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6A4986" w:rsidRPr="00174D49" w:rsidRDefault="006A4986" w:rsidP="00CF2529">
            <w:pPr>
              <w:pStyle w:val="affffffff7"/>
              <w:jc w:val="center"/>
            </w:pPr>
            <w:r w:rsidRPr="00174D49">
              <w:t>тонн</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6A4986" w:rsidRPr="00174D49" w:rsidRDefault="006A4986" w:rsidP="004E3618">
            <w:pPr>
              <w:pStyle w:val="affffffff7"/>
              <w:jc w:val="center"/>
            </w:pPr>
            <w:r>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6A4986" w:rsidRPr="00174D49" w:rsidRDefault="006A4986" w:rsidP="0086080A">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6A4986" w:rsidRPr="00174D49" w:rsidRDefault="006A4986" w:rsidP="0086080A">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6A4986" w:rsidRPr="00174D49" w:rsidRDefault="006A4986" w:rsidP="0086080A">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6A4986" w:rsidRPr="00174D49" w:rsidRDefault="006A4986" w:rsidP="0086080A">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6A4986" w:rsidRPr="00174D49" w:rsidRDefault="006A4986" w:rsidP="0086080A">
            <w:pPr>
              <w:pStyle w:val="affffffff7"/>
              <w:jc w:val="center"/>
            </w:pPr>
            <w:r w:rsidRPr="00174D49">
              <w:t>-</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6A4986" w:rsidRPr="00174D49" w:rsidRDefault="006A4986" w:rsidP="0086080A">
            <w:pPr>
              <w:pStyle w:val="affffffff7"/>
              <w:jc w:val="center"/>
            </w:pPr>
            <w:r w:rsidRPr="00174D49">
              <w:t>-</w:t>
            </w:r>
          </w:p>
        </w:tc>
      </w:tr>
      <w:tr w:rsidR="00174D49"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jc w:val="center"/>
            </w:pPr>
            <w:r w:rsidRPr="00174D49">
              <w:t>2.4</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pPr>
            <w:r w:rsidRPr="00174D49">
              <w:t>автотранспорт</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CF2529">
            <w:pPr>
              <w:pStyle w:val="affffffff7"/>
              <w:jc w:val="center"/>
            </w:pPr>
            <w:r w:rsidRPr="00174D49">
              <w:t>тонн</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174D49" w:rsidRPr="00174D49" w:rsidRDefault="00174D49" w:rsidP="004E3618">
            <w:pPr>
              <w:pStyle w:val="affffffff7"/>
              <w:jc w:val="center"/>
            </w:pPr>
            <w:r w:rsidRPr="00174D49">
              <w:t>н/д</w:t>
            </w:r>
          </w:p>
        </w:tc>
      </w:tr>
      <w:tr w:rsidR="00E35323" w:rsidRPr="00174D49" w:rsidTr="00174D49">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35323" w:rsidRPr="002124DE" w:rsidRDefault="00037C64" w:rsidP="00CF2529">
            <w:pPr>
              <w:pStyle w:val="affffffff7"/>
              <w:rPr>
                <w:b/>
                <w:i/>
              </w:rPr>
            </w:pPr>
            <w:r w:rsidRPr="002124DE">
              <w:rPr>
                <w:b/>
                <w:i/>
              </w:rPr>
              <w:t>3. </w:t>
            </w:r>
            <w:r w:rsidR="00E35323" w:rsidRPr="002124DE">
              <w:rPr>
                <w:b/>
                <w:i/>
              </w:rPr>
              <w:t>Прогноз развития дорожной сети поселения</w:t>
            </w:r>
          </w:p>
        </w:tc>
      </w:tr>
      <w:tr w:rsidR="002A1E04"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3.1</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pPr>
            <w:r w:rsidRPr="00174D49">
              <w:t>протяженность основных улиц</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км</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2A1E04" w:rsidRDefault="002A1E04" w:rsidP="000026ED">
            <w:pPr>
              <w:pStyle w:val="affffffff7"/>
              <w:jc w:val="center"/>
              <w:rPr>
                <w:sz w:val="16"/>
                <w:szCs w:val="16"/>
              </w:rPr>
            </w:pPr>
            <w:r w:rsidRPr="002A1E04">
              <w:rPr>
                <w:sz w:val="16"/>
                <w:szCs w:val="16"/>
              </w:rPr>
              <w:t>41,755</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2A1E04" w:rsidRDefault="002A1E04" w:rsidP="000615D6">
            <w:pPr>
              <w:pStyle w:val="affffffff7"/>
              <w:jc w:val="center"/>
              <w:rPr>
                <w:sz w:val="16"/>
                <w:szCs w:val="16"/>
              </w:rPr>
            </w:pPr>
            <w:r w:rsidRPr="002A1E04">
              <w:rPr>
                <w:sz w:val="16"/>
                <w:szCs w:val="16"/>
              </w:rPr>
              <w:t>41,755</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2A1E04" w:rsidRDefault="002A1E04" w:rsidP="000615D6">
            <w:pPr>
              <w:pStyle w:val="affffffff7"/>
              <w:jc w:val="center"/>
              <w:rPr>
                <w:sz w:val="16"/>
                <w:szCs w:val="16"/>
              </w:rPr>
            </w:pPr>
            <w:r w:rsidRPr="002A1E04">
              <w:rPr>
                <w:sz w:val="16"/>
                <w:szCs w:val="16"/>
              </w:rPr>
              <w:t>41,755</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2A1E04" w:rsidRDefault="002A1E04" w:rsidP="002A1E04">
            <w:pPr>
              <w:pStyle w:val="affffffff7"/>
              <w:jc w:val="center"/>
              <w:rPr>
                <w:sz w:val="16"/>
                <w:szCs w:val="16"/>
              </w:rPr>
            </w:pPr>
            <w:r w:rsidRPr="002A1E04">
              <w:rPr>
                <w:sz w:val="16"/>
                <w:szCs w:val="16"/>
              </w:rPr>
              <w:t>41,</w:t>
            </w:r>
            <w:r>
              <w:rPr>
                <w:sz w:val="16"/>
                <w:szCs w:val="16"/>
              </w:rPr>
              <w:t>8</w:t>
            </w:r>
            <w:r w:rsidRPr="002A1E04">
              <w:rPr>
                <w:sz w:val="16"/>
                <w:szCs w:val="16"/>
              </w:rPr>
              <w:t>55</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2A1E04" w:rsidRDefault="002A1E04" w:rsidP="002A1E04">
            <w:pPr>
              <w:pStyle w:val="affffffff7"/>
              <w:jc w:val="center"/>
              <w:rPr>
                <w:sz w:val="16"/>
                <w:szCs w:val="16"/>
              </w:rPr>
            </w:pPr>
            <w:r w:rsidRPr="002A1E04">
              <w:rPr>
                <w:sz w:val="16"/>
                <w:szCs w:val="16"/>
              </w:rPr>
              <w:t>41,</w:t>
            </w:r>
            <w:r>
              <w:rPr>
                <w:sz w:val="16"/>
                <w:szCs w:val="16"/>
              </w:rPr>
              <w:t>8</w:t>
            </w:r>
            <w:r w:rsidRPr="002A1E04">
              <w:rPr>
                <w:sz w:val="16"/>
                <w:szCs w:val="16"/>
              </w:rPr>
              <w:t>55</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2A1E04" w:rsidRDefault="002A1E04" w:rsidP="002A1E04">
            <w:pPr>
              <w:pStyle w:val="affffffff7"/>
              <w:jc w:val="center"/>
              <w:rPr>
                <w:sz w:val="16"/>
                <w:szCs w:val="16"/>
              </w:rPr>
            </w:pPr>
            <w:r w:rsidRPr="002A1E04">
              <w:rPr>
                <w:sz w:val="16"/>
                <w:szCs w:val="16"/>
              </w:rPr>
              <w:t>41,</w:t>
            </w:r>
            <w:r>
              <w:rPr>
                <w:sz w:val="16"/>
                <w:szCs w:val="16"/>
              </w:rPr>
              <w:t>9</w:t>
            </w:r>
            <w:r w:rsidRPr="002A1E04">
              <w:rPr>
                <w:sz w:val="16"/>
                <w:szCs w:val="16"/>
              </w:rPr>
              <w:t>55</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2A1E04" w:rsidRDefault="002A1E04" w:rsidP="002A1E04">
            <w:pPr>
              <w:pStyle w:val="affffffff7"/>
              <w:jc w:val="center"/>
              <w:rPr>
                <w:sz w:val="16"/>
                <w:szCs w:val="16"/>
              </w:rPr>
            </w:pPr>
            <w:r w:rsidRPr="002A1E04">
              <w:rPr>
                <w:sz w:val="16"/>
                <w:szCs w:val="16"/>
              </w:rPr>
              <w:t>41,</w:t>
            </w:r>
            <w:r>
              <w:rPr>
                <w:sz w:val="16"/>
                <w:szCs w:val="16"/>
              </w:rPr>
              <w:t>9</w:t>
            </w:r>
            <w:r w:rsidRPr="002A1E04">
              <w:rPr>
                <w:sz w:val="16"/>
                <w:szCs w:val="16"/>
              </w:rPr>
              <w:t>55</w:t>
            </w:r>
          </w:p>
        </w:tc>
      </w:tr>
      <w:tr w:rsidR="002A1E04" w:rsidRPr="00174D49" w:rsidTr="00174D49">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1E04" w:rsidRPr="002124DE" w:rsidRDefault="002A1E04" w:rsidP="00CF2529">
            <w:pPr>
              <w:pStyle w:val="affffffff7"/>
              <w:rPr>
                <w:b/>
                <w:i/>
              </w:rPr>
            </w:pPr>
            <w:r w:rsidRPr="002124DE">
              <w:rPr>
                <w:b/>
                <w:i/>
              </w:rPr>
              <w:t>4. Прогноз уровня автомобилизации, параметров дорожного движения</w:t>
            </w:r>
          </w:p>
        </w:tc>
      </w:tr>
      <w:tr w:rsidR="002A1E04" w:rsidRPr="00174D49" w:rsidTr="002A1E04">
        <w:trPr>
          <w:cantSplit/>
        </w:trPr>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4.1</w:t>
            </w:r>
          </w:p>
        </w:tc>
        <w:tc>
          <w:tcPr>
            <w:tcW w:w="192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pPr>
            <w:r w:rsidRPr="00174D49">
              <w:t>индивидуальный автотранспорт</w:t>
            </w:r>
          </w:p>
        </w:tc>
        <w:tc>
          <w:tcPr>
            <w:tcW w:w="4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авт. на 1000 чел</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t>180</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t>185</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t>190</w:t>
            </w:r>
          </w:p>
        </w:tc>
        <w:tc>
          <w:tcPr>
            <w:tcW w:w="33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195</w:t>
            </w:r>
          </w:p>
        </w:tc>
        <w:tc>
          <w:tcPr>
            <w:tcW w:w="33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200</w:t>
            </w:r>
          </w:p>
        </w:tc>
        <w:tc>
          <w:tcPr>
            <w:tcW w:w="33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205</w:t>
            </w:r>
          </w:p>
        </w:tc>
        <w:tc>
          <w:tcPr>
            <w:tcW w:w="33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215</w:t>
            </w:r>
          </w:p>
        </w:tc>
      </w:tr>
      <w:tr w:rsidR="002A1E04" w:rsidRPr="00174D49"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4.2</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pPr>
            <w:r w:rsidRPr="00174D49">
              <w:t>общественный транспорт</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авт.</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t>3</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AE3BE1">
            <w:pPr>
              <w:pStyle w:val="affffffff7"/>
              <w:jc w:val="center"/>
            </w:pPr>
            <w:r>
              <w:t>3</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AE3BE1">
            <w:pPr>
              <w:pStyle w:val="affffffff7"/>
              <w:jc w:val="center"/>
            </w:pPr>
            <w:r>
              <w:t>3</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AE3BE1">
            <w:pPr>
              <w:pStyle w:val="affffffff7"/>
              <w:jc w:val="center"/>
            </w:pPr>
            <w:r>
              <w:t>3</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AE3BE1">
            <w:pPr>
              <w:pStyle w:val="affffffff7"/>
              <w:jc w:val="center"/>
            </w:pPr>
            <w:r>
              <w:t>3</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AE3BE1">
            <w:pPr>
              <w:pStyle w:val="affffffff7"/>
              <w:jc w:val="center"/>
            </w:pPr>
            <w:r>
              <w:t>3</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AE3BE1">
            <w:pPr>
              <w:pStyle w:val="affffffff7"/>
              <w:jc w:val="center"/>
            </w:pPr>
            <w:r>
              <w:t>3</w:t>
            </w:r>
          </w:p>
        </w:tc>
      </w:tr>
      <w:tr w:rsidR="002A1E04" w:rsidRPr="00174D49" w:rsidTr="00FC753C">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1E04" w:rsidRPr="002124DE" w:rsidRDefault="002A1E04" w:rsidP="00CF2529">
            <w:pPr>
              <w:pStyle w:val="affffffff7"/>
              <w:rPr>
                <w:b/>
                <w:i/>
              </w:rPr>
            </w:pPr>
            <w:r w:rsidRPr="002124DE">
              <w:rPr>
                <w:b/>
                <w:i/>
              </w:rPr>
              <w:t>5. Прогноз показателей безопасности дорожного движения</w:t>
            </w:r>
          </w:p>
        </w:tc>
      </w:tr>
      <w:tr w:rsidR="002A1E04" w:rsidRPr="00192F4A" w:rsidTr="002A1E04">
        <w:trPr>
          <w:cantSplit/>
        </w:trPr>
        <w:tc>
          <w:tcPr>
            <w:tcW w:w="28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5.1</w:t>
            </w:r>
          </w:p>
        </w:tc>
        <w:tc>
          <w:tcPr>
            <w:tcW w:w="192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pPr>
            <w:r w:rsidRPr="00174D49">
              <w:t>Доля ДТП, совершению которых сопутствовало наличие неудовлетворительных дорожных условий, в общем количестве ДТП</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rsidRPr="00174D49">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t>0</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t>0</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rsidR="002A1E04" w:rsidRPr="00174D49" w:rsidRDefault="002A1E04" w:rsidP="00CF2529">
            <w:pPr>
              <w:pStyle w:val="affffffff7"/>
              <w:jc w:val="center"/>
            </w:pPr>
            <w:r>
              <w:t>0</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0</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0</w:t>
            </w:r>
          </w:p>
        </w:tc>
        <w:tc>
          <w:tcPr>
            <w:tcW w:w="336"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0</w:t>
            </w:r>
          </w:p>
        </w:tc>
        <w:tc>
          <w:tcPr>
            <w:tcW w:w="33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2A1E04" w:rsidRPr="00174D49" w:rsidRDefault="002A1E04" w:rsidP="00CF2529">
            <w:pPr>
              <w:pStyle w:val="affffffff7"/>
              <w:jc w:val="center"/>
            </w:pPr>
            <w:r>
              <w:t>0</w:t>
            </w:r>
          </w:p>
        </w:tc>
      </w:tr>
    </w:tbl>
    <w:p w:rsidR="00E35323" w:rsidRDefault="00E35323" w:rsidP="00E35323">
      <w:pPr>
        <w:rPr>
          <w:highlight w:val="yellow"/>
        </w:rPr>
      </w:pPr>
    </w:p>
    <w:p w:rsidR="00E35323" w:rsidRPr="001B7FB8" w:rsidRDefault="00E35323" w:rsidP="00E35323">
      <w:pPr>
        <w:rPr>
          <w:b/>
        </w:rPr>
      </w:pPr>
      <w:r w:rsidRPr="001B7FB8">
        <w:rPr>
          <w:b/>
        </w:rPr>
        <w:t>Прогноз негативного воздействия транспортной инфраструктуры на окружающую среду и здоровья населения</w:t>
      </w:r>
    </w:p>
    <w:p w:rsidR="00E35323" w:rsidRPr="0048171B" w:rsidRDefault="00E35323" w:rsidP="00E35323">
      <w:pPr>
        <w:pStyle w:val="S5"/>
      </w:pPr>
      <w:r w:rsidRPr="0048171B">
        <w:t>Количество автомобильного транспорта в последние десятилетия быстро растет. Прогнозы на 20</w:t>
      </w:r>
      <w:r w:rsidR="00F828FB">
        <w:t>30</w:t>
      </w:r>
      <w:r w:rsidRPr="0048171B">
        <w:t xml:space="preserve"> г. для </w:t>
      </w:r>
      <w:r w:rsidR="00F828FB">
        <w:t xml:space="preserve">Ольгинского </w:t>
      </w:r>
      <w:r w:rsidR="006A4986">
        <w:t>сельского</w:t>
      </w:r>
      <w:r>
        <w:t xml:space="preserve"> поселения</w:t>
      </w:r>
      <w:r w:rsidRPr="0048171B">
        <w:t xml:space="preserve"> </w:t>
      </w:r>
      <w:r w:rsidR="00F828FB">
        <w:t>Абинского</w:t>
      </w:r>
      <w:r w:rsidR="00933F6C">
        <w:t xml:space="preserve"> района</w:t>
      </w:r>
      <w:r w:rsidR="00933F6C" w:rsidRPr="0048171B">
        <w:t xml:space="preserve"> </w:t>
      </w:r>
      <w:r w:rsidRPr="0048171B">
        <w:t xml:space="preserve">предполагают дальнейший рост пассажирского и грузового транспорта. </w:t>
      </w:r>
      <w:r w:rsidR="001B7FB8">
        <w:t>Транспорт</w:t>
      </w:r>
      <w:r w:rsidRPr="0048171B">
        <w:t xml:space="preserve"> воздействует на </w:t>
      </w:r>
      <w:r>
        <w:t>окружающую</w:t>
      </w:r>
      <w:r w:rsidRPr="0048171B">
        <w:t xml:space="preserve">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E35323" w:rsidRPr="0048171B" w:rsidRDefault="00E35323" w:rsidP="00E35323">
      <w:pPr>
        <w:pStyle w:val="S5"/>
      </w:pPr>
      <w:r w:rsidRPr="0048171B">
        <w:t xml:space="preserve">Чтобы оценить важность проблемы, рассмотрим ряд факторов, </w:t>
      </w:r>
      <w:r w:rsidRPr="0048171B">
        <w:lastRenderedPageBreak/>
        <w:t>неблагоприятно влияющих на здоровье.</w:t>
      </w:r>
    </w:p>
    <w:p w:rsidR="00E35323" w:rsidRPr="0048171B" w:rsidRDefault="00E35323" w:rsidP="00E35323">
      <w:pPr>
        <w:pStyle w:val="S5"/>
      </w:pPr>
      <w:r w:rsidRPr="0048171B">
        <w:t> </w:t>
      </w:r>
      <w:r w:rsidRPr="008A1A83">
        <w:rPr>
          <w:rStyle w:val="afffffffd"/>
          <w:iCs w:val="0"/>
        </w:rPr>
        <w:t>Загрязнение атмосферы</w:t>
      </w:r>
      <w:r w:rsidRPr="0048171B">
        <w:rPr>
          <w:rStyle w:val="afffffffd"/>
          <w:i w:val="0"/>
          <w:iCs w:val="0"/>
        </w:rPr>
        <w:t>.</w:t>
      </w:r>
      <w:r w:rsidRPr="0048171B">
        <w:rPr>
          <w:rStyle w:val="apple-converted-space"/>
        </w:rPr>
        <w:t> </w:t>
      </w:r>
      <w:r w:rsidRPr="0048171B">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E35323" w:rsidRPr="0048171B" w:rsidRDefault="00E35323" w:rsidP="00E35323">
      <w:pPr>
        <w:pStyle w:val="S5"/>
      </w:pPr>
      <w:r w:rsidRPr="008A1A83">
        <w:rPr>
          <w:rStyle w:val="afffffffd"/>
          <w:iCs w:val="0"/>
        </w:rPr>
        <w:t>Воздействие шума</w:t>
      </w:r>
      <w:r w:rsidRPr="0048171B">
        <w:rPr>
          <w:rStyle w:val="afffffffd"/>
          <w:i w:val="0"/>
          <w:iCs w:val="0"/>
        </w:rPr>
        <w:t>.</w:t>
      </w:r>
      <w:r w:rsidRPr="0048171B">
        <w:rPr>
          <w:rStyle w:val="apple-converted-space"/>
        </w:rPr>
        <w:t> </w:t>
      </w:r>
      <w:r w:rsidRPr="0048171B">
        <w:t xml:space="preserve">В </w:t>
      </w:r>
      <w:r w:rsidR="00F828FB">
        <w:t xml:space="preserve">Ольгинском </w:t>
      </w:r>
      <w:r w:rsidR="00A26AA6">
        <w:t>сельском</w:t>
      </w:r>
      <w:r>
        <w:t xml:space="preserve"> поселении</w:t>
      </w:r>
      <w:r w:rsidRPr="0048171B">
        <w:t xml:space="preserve"> </w:t>
      </w:r>
      <w:r w:rsidR="00F828FB">
        <w:t>Абинского</w:t>
      </w:r>
      <w:r w:rsidR="00933F6C">
        <w:t xml:space="preserve"> района</w:t>
      </w:r>
      <w:r w:rsidR="00933F6C" w:rsidRPr="0048171B">
        <w:t xml:space="preserve"> </w:t>
      </w:r>
      <w:r w:rsidRPr="0048171B">
        <w:t xml:space="preserve">транспорт (автомобильный, железнодорожный) служит самым главным источником бытового шума. </w:t>
      </w:r>
      <w:r w:rsidRPr="00310713">
        <w:t>Приблизительно 10 % населения подвергается воздействию шума от автомобильного транспорта с уровнем выше 55 дБ</w:t>
      </w:r>
      <w:r w:rsidRPr="0048171B">
        <w:t xml:space="preserve">. </w:t>
      </w:r>
    </w:p>
    <w:p w:rsidR="00E35323" w:rsidRPr="0048171B" w:rsidRDefault="00E35323" w:rsidP="00E35323">
      <w:pPr>
        <w:pStyle w:val="S5"/>
      </w:pPr>
      <w:r w:rsidRPr="008A00F1">
        <w:rPr>
          <w:rStyle w:val="afffffffd"/>
          <w:iCs w:val="0"/>
        </w:rPr>
        <w:t>Связанная с транспортом двигательная активность</w:t>
      </w:r>
      <w:r w:rsidRPr="0048171B">
        <w:rPr>
          <w:rStyle w:val="afffffffd"/>
          <w:i w:val="0"/>
          <w:iCs w:val="0"/>
        </w:rPr>
        <w:t>.</w:t>
      </w:r>
      <w:r w:rsidRPr="0048171B">
        <w:rPr>
          <w:rStyle w:val="apple-converted-space"/>
        </w:rPr>
        <w:t> </w:t>
      </w:r>
      <w:r w:rsidRPr="0048171B">
        <w:t>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E35323" w:rsidRPr="0048171B" w:rsidRDefault="00E35323" w:rsidP="00E35323">
      <w:pPr>
        <w:pStyle w:val="S5"/>
      </w:pPr>
      <w:r w:rsidRPr="008A00F1">
        <w:rPr>
          <w:rStyle w:val="afffffffd"/>
          <w:iCs w:val="0"/>
        </w:rPr>
        <w:t>Психологическое и социальное воздействие</w:t>
      </w:r>
      <w:r w:rsidRPr="0048171B">
        <w:rPr>
          <w:rStyle w:val="afffffffd"/>
          <w:i w:val="0"/>
          <w:iCs w:val="0"/>
        </w:rPr>
        <w:t>.</w:t>
      </w:r>
      <w:r w:rsidRPr="0048171B">
        <w:rPr>
          <w:rStyle w:val="apple-converted-space"/>
        </w:rPr>
        <w:t> </w:t>
      </w:r>
      <w:r w:rsidRPr="0048171B">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E35323" w:rsidRDefault="00E35323" w:rsidP="00E35323">
      <w:r w:rsidRPr="0048171B">
        <w:t>Альтернативным решением проблемы может стать снижение привлекательности автомобиля. Автомобиль должен использоваться гораздо реже, не</w:t>
      </w:r>
      <w:r w:rsidR="00310713">
        <w:t xml:space="preserve"> </w:t>
      </w:r>
      <w:r w:rsidRPr="0048171B">
        <w:t xml:space="preserve">повседневно,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и снижать привлекательность автомобильного движения по </w:t>
      </w:r>
      <w:r w:rsidR="00310713">
        <w:t>поселению</w:t>
      </w:r>
      <w:r w:rsidRPr="0048171B">
        <w:t xml:space="preserve">. Это делается практически во всех </w:t>
      </w:r>
      <w:r w:rsidR="00310713">
        <w:t>населенных пунктах</w:t>
      </w:r>
      <w:r w:rsidRPr="0048171B">
        <w:t xml:space="preserve"> Европы. Кроме того, необходимо расширять использование альтернативных способов передвижения, к каким относятся пешеходное и велосипедное.</w:t>
      </w:r>
    </w:p>
    <w:p w:rsidR="00E35323" w:rsidRDefault="00E35323" w:rsidP="002F46A6"/>
    <w:p w:rsidR="00560329" w:rsidRPr="00663ACD" w:rsidRDefault="00F828FB" w:rsidP="002124DE">
      <w:pPr>
        <w:pStyle w:val="S1"/>
        <w:jc w:val="center"/>
      </w:pPr>
      <w:bookmarkStart w:id="135" w:name="_Toc460410472"/>
      <w:r w:rsidRPr="00663ACD">
        <w:rPr>
          <w:caps w:val="0"/>
        </w:rPr>
        <w:lastRenderedPageBreak/>
        <w:t xml:space="preserve">ПЕРЕЧЕНЬ МЕРОПРИЯТИЙ ПО </w:t>
      </w:r>
      <w:r>
        <w:rPr>
          <w:caps w:val="0"/>
        </w:rPr>
        <w:t xml:space="preserve">ПРОЕКТИРОВАНИЮ, СТРОИТЕЛЬСТВУ, РЕКОНСТРУКЦИИ ООБЪЕКТОВ ТРАНСПОРТНОЙ </w:t>
      </w:r>
      <w:r w:rsidRPr="00663ACD">
        <w:rPr>
          <w:caps w:val="0"/>
        </w:rPr>
        <w:t xml:space="preserve">ИНФРАСТРУКТУРЫ </w:t>
      </w:r>
      <w:r>
        <w:rPr>
          <w:caps w:val="0"/>
        </w:rPr>
        <w:t>ОЛЬГИНСКОГО СЕЛЬСКОГО</w:t>
      </w:r>
      <w:r w:rsidRPr="00663ACD">
        <w:rPr>
          <w:caps w:val="0"/>
        </w:rPr>
        <w:t xml:space="preserve"> ПОСЕЛЕНИЯ</w:t>
      </w:r>
      <w:r>
        <w:rPr>
          <w:caps w:val="0"/>
        </w:rPr>
        <w:t xml:space="preserve"> АБИНСКОГО РАЙОНА</w:t>
      </w:r>
      <w:bookmarkEnd w:id="135"/>
    </w:p>
    <w:p w:rsidR="00CA271E" w:rsidRPr="00CA271E" w:rsidRDefault="00CA271E" w:rsidP="00CA271E">
      <w:pPr>
        <w:pStyle w:val="S5"/>
      </w:pPr>
      <w:r w:rsidRPr="00CA271E">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CA271E" w:rsidRPr="00CA271E" w:rsidRDefault="00CA271E" w:rsidP="00CA271E">
      <w:pPr>
        <w:pStyle w:val="S5"/>
      </w:pPr>
      <w:proofErr w:type="gramStart"/>
      <w:r w:rsidRPr="00CA271E">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w:t>
      </w:r>
      <w:proofErr w:type="gramEnd"/>
      <w:r w:rsidRPr="00CA271E">
        <w:t xml:space="preserve"> надежности.</w:t>
      </w:r>
    </w:p>
    <w:p w:rsidR="00CA271E" w:rsidRPr="00CA271E" w:rsidRDefault="00CA271E" w:rsidP="00CA271E">
      <w:pPr>
        <w:pStyle w:val="S5"/>
      </w:pPr>
      <w:proofErr w:type="gramStart"/>
      <w:r w:rsidRPr="00CA271E">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roofErr w:type="gramEnd"/>
    </w:p>
    <w:p w:rsidR="00CA271E" w:rsidRPr="00CA271E" w:rsidRDefault="00CA271E" w:rsidP="00CA271E">
      <w:pPr>
        <w:pStyle w:val="S5"/>
      </w:pPr>
      <w:r w:rsidRPr="00CA271E">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CA271E">
        <w:t>надзорно-контрольной</w:t>
      </w:r>
      <w:proofErr w:type="spellEnd"/>
      <w:r w:rsidRPr="00CA271E">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w:t>
      </w:r>
      <w:r w:rsidR="005B29EC">
        <w:t xml:space="preserve">Ольгинского </w:t>
      </w:r>
      <w:r w:rsidR="00DA404B">
        <w:t>сельского</w:t>
      </w:r>
      <w:r w:rsidRPr="00CA271E">
        <w:t xml:space="preserve"> поселения </w:t>
      </w:r>
      <w:r w:rsidR="005B29EC">
        <w:t xml:space="preserve">Абинского </w:t>
      </w:r>
      <w:r w:rsidR="00933F6C">
        <w:t>района</w:t>
      </w:r>
      <w:r w:rsidR="00933F6C" w:rsidRPr="009578D9">
        <w:t xml:space="preserve"> </w:t>
      </w:r>
      <w:r w:rsidRPr="009578D9">
        <w:t xml:space="preserve">составит около </w:t>
      </w:r>
      <w:r w:rsidR="009578D9" w:rsidRPr="009578D9">
        <w:t>5</w:t>
      </w:r>
      <w:r w:rsidR="009578D9">
        <w:t> </w:t>
      </w:r>
      <w:r w:rsidRPr="009578D9">
        <w:t>%</w:t>
      </w:r>
      <w:r w:rsidRPr="00CA271E">
        <w:t xml:space="preserve"> от общей суммы капитальных вложений, предусмотренных настоящей Программой.</w:t>
      </w:r>
    </w:p>
    <w:p w:rsidR="00CA271E" w:rsidRPr="00CA271E" w:rsidRDefault="00CA271E" w:rsidP="00CA271E">
      <w:pPr>
        <w:pStyle w:val="S5"/>
      </w:pPr>
      <w:r w:rsidRPr="00CA271E">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CA271E" w:rsidRPr="00CA271E" w:rsidRDefault="00CA271E" w:rsidP="00CA271E">
      <w:pPr>
        <w:pStyle w:val="S5"/>
      </w:pPr>
      <w:r w:rsidRPr="00CA271E">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CA271E" w:rsidRPr="00CA271E" w:rsidRDefault="00CA271E" w:rsidP="00CA271E">
      <w:pPr>
        <w:pStyle w:val="S5"/>
      </w:pPr>
      <w:r w:rsidRPr="00CA271E">
        <w:lastRenderedPageBreak/>
        <w:t>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CA271E" w:rsidRPr="00CA271E" w:rsidRDefault="00CA271E" w:rsidP="00CA271E">
      <w:pPr>
        <w:pStyle w:val="S5"/>
      </w:pPr>
      <w:r w:rsidRPr="00CA271E">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CA271E" w:rsidRPr="00CA271E" w:rsidRDefault="00CA271E" w:rsidP="00CA271E">
      <w:pPr>
        <w:pStyle w:val="S5"/>
      </w:pPr>
      <w:proofErr w:type="gramStart"/>
      <w:r w:rsidRPr="00CA271E">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w:t>
      </w:r>
      <w:proofErr w:type="gramEnd"/>
      <w:r w:rsidRPr="00CA271E">
        <w:t xml:space="preserve">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CA271E" w:rsidRPr="00CA271E" w:rsidRDefault="00CA271E" w:rsidP="00CA271E">
      <w:pPr>
        <w:pStyle w:val="S5"/>
      </w:pPr>
      <w:r w:rsidRPr="00CA271E">
        <w:t>Основой эффективной реализации мероприятий подпрограммы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rsidR="00CA271E" w:rsidRPr="00821235" w:rsidRDefault="00CA271E" w:rsidP="008F6DB7">
      <w:pPr>
        <w:pStyle w:val="aa"/>
        <w:numPr>
          <w:ilvl w:val="0"/>
          <w:numId w:val="34"/>
        </w:numPr>
        <w:ind w:left="567"/>
      </w:pPr>
      <w:r w:rsidRPr="00821235">
        <w:t xml:space="preserve">создание и поддержание единого информационного пространства в целях надежного управления дорожным хозяйством и эффективного </w:t>
      </w:r>
      <w:proofErr w:type="gramStart"/>
      <w:r w:rsidRPr="00821235">
        <w:t>контроля за</w:t>
      </w:r>
      <w:proofErr w:type="gramEnd"/>
      <w:r w:rsidRPr="00821235">
        <w:t xml:space="preserve"> деятельностью дорожных организаций и предприятий, привлеченных к выполнению мероприятий подпрограммы, а также повышения качества обслуживания пользователей дорог;</w:t>
      </w:r>
    </w:p>
    <w:p w:rsidR="00CA271E" w:rsidRPr="00821235" w:rsidRDefault="00CA271E" w:rsidP="008F6DB7">
      <w:pPr>
        <w:pStyle w:val="aa"/>
        <w:numPr>
          <w:ilvl w:val="0"/>
          <w:numId w:val="34"/>
        </w:numPr>
        <w:ind w:left="567"/>
      </w:pPr>
      <w:r w:rsidRPr="00821235">
        <w:t>обеспечение дорожных организаций необходимой информацией по реализации мероприятий подпрограммы;</w:t>
      </w:r>
    </w:p>
    <w:p w:rsidR="00CA271E" w:rsidRPr="00821235" w:rsidRDefault="00CA271E" w:rsidP="008F6DB7">
      <w:pPr>
        <w:pStyle w:val="aa"/>
        <w:numPr>
          <w:ilvl w:val="0"/>
          <w:numId w:val="34"/>
        </w:numPr>
        <w:ind w:left="567"/>
      </w:pPr>
      <w:r w:rsidRPr="00821235">
        <w:t>информирование населения о ходе выполнения подпрограммы и ее итогах, а также разъяснение ее целей и задач.</w:t>
      </w:r>
    </w:p>
    <w:p w:rsidR="00CA271E" w:rsidRPr="00CA271E" w:rsidRDefault="00CA271E" w:rsidP="00CA271E">
      <w:pPr>
        <w:pStyle w:val="S5"/>
      </w:pPr>
      <w:r w:rsidRPr="00CA271E">
        <w:t xml:space="preserve">Основными приоритетами развития транспортного комплекса </w:t>
      </w:r>
      <w:r w:rsidR="00DA404B">
        <w:t>сельского</w:t>
      </w:r>
      <w:r w:rsidRPr="00CA271E">
        <w:t xml:space="preserve"> поселения должны стать:</w:t>
      </w:r>
    </w:p>
    <w:p w:rsidR="00CA271E" w:rsidRPr="00821235" w:rsidRDefault="00CA271E" w:rsidP="008F6DB7">
      <w:pPr>
        <w:pStyle w:val="aa"/>
        <w:numPr>
          <w:ilvl w:val="0"/>
          <w:numId w:val="35"/>
        </w:numPr>
        <w:ind w:left="567"/>
      </w:pPr>
      <w:r w:rsidRPr="00821235">
        <w:t>расширение основных существующих главных и основных улиц с целью доведения их до проектных поперечных профилей;</w:t>
      </w:r>
    </w:p>
    <w:p w:rsidR="00CA271E" w:rsidRPr="00821235" w:rsidRDefault="00CA271E" w:rsidP="008F6DB7">
      <w:pPr>
        <w:pStyle w:val="aa"/>
        <w:numPr>
          <w:ilvl w:val="0"/>
          <w:numId w:val="35"/>
        </w:numPr>
        <w:ind w:left="567"/>
      </w:pPr>
      <w:r w:rsidRPr="00821235">
        <w:t>ремонт и реконструкция дорожного покрытия существующей улично-дорожной сети;</w:t>
      </w:r>
    </w:p>
    <w:p w:rsidR="00CA271E" w:rsidRPr="00821235" w:rsidRDefault="00CA271E" w:rsidP="008F6DB7">
      <w:pPr>
        <w:pStyle w:val="aa"/>
        <w:numPr>
          <w:ilvl w:val="0"/>
          <w:numId w:val="35"/>
        </w:numPr>
        <w:ind w:left="567"/>
      </w:pPr>
      <w:r w:rsidRPr="00821235">
        <w:t xml:space="preserve">резервирование земельных участков для новых автодорог и </w:t>
      </w:r>
      <w:r w:rsidRPr="00821235">
        <w:lastRenderedPageBreak/>
        <w:t>транспортных развязок;</w:t>
      </w:r>
    </w:p>
    <w:p w:rsidR="00CA271E" w:rsidRPr="00821235" w:rsidRDefault="00CA271E" w:rsidP="008F6DB7">
      <w:pPr>
        <w:pStyle w:val="aa"/>
        <w:numPr>
          <w:ilvl w:val="0"/>
          <w:numId w:val="35"/>
        </w:numPr>
        <w:ind w:left="567"/>
      </w:pPr>
      <w:r w:rsidRPr="00821235">
        <w:t>строительство улично-дорожной сети на территории районов нового жилищного строительства;</w:t>
      </w:r>
    </w:p>
    <w:p w:rsidR="00CA271E" w:rsidRPr="00821235" w:rsidRDefault="00CA271E" w:rsidP="008F6DB7">
      <w:pPr>
        <w:pStyle w:val="aa"/>
        <w:numPr>
          <w:ilvl w:val="0"/>
          <w:numId w:val="36"/>
        </w:numPr>
        <w:ind w:left="567"/>
      </w:pPr>
      <w:r w:rsidRPr="00821235">
        <w:t>упорядочение улично-дорожной сети в отдельных районах поселения, решаемое в комплексе с архитектурно-планировочными мероприятиями;</w:t>
      </w:r>
    </w:p>
    <w:p w:rsidR="00CA271E" w:rsidRPr="00821235" w:rsidRDefault="00CA271E" w:rsidP="008F6DB7">
      <w:pPr>
        <w:pStyle w:val="aa"/>
        <w:numPr>
          <w:ilvl w:val="0"/>
          <w:numId w:val="36"/>
        </w:numPr>
        <w:ind w:left="567"/>
      </w:pPr>
      <w:r w:rsidRPr="00821235">
        <w:t>строительство новых главных и основных автодорог;</w:t>
      </w:r>
    </w:p>
    <w:p w:rsidR="00CA271E" w:rsidRPr="00821235" w:rsidRDefault="00CA271E" w:rsidP="008F6DB7">
      <w:pPr>
        <w:pStyle w:val="aa"/>
        <w:numPr>
          <w:ilvl w:val="0"/>
          <w:numId w:val="36"/>
        </w:numPr>
        <w:ind w:left="567"/>
      </w:pPr>
      <w:r w:rsidRPr="00821235">
        <w:t>строительство тротуаров и пешеходных пространств (скверы, бульвары) для организации системы пешеходного движения в поселении</w:t>
      </w:r>
      <w:r w:rsidR="004469D2">
        <w:t>.</w:t>
      </w:r>
    </w:p>
    <w:p w:rsidR="00CA271E" w:rsidRPr="00CA271E" w:rsidRDefault="00CA271E" w:rsidP="00CA271E">
      <w:pPr>
        <w:pStyle w:val="S5"/>
      </w:pPr>
      <w:r w:rsidRPr="00CA271E">
        <w:t xml:space="preserve">Развитие транспорта на территории </w:t>
      </w:r>
      <w:r w:rsidR="00DA404B">
        <w:t>сельского</w:t>
      </w:r>
      <w:r w:rsidRPr="00CA271E">
        <w:t xml:space="preserve">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CA271E" w:rsidRPr="00CA271E" w:rsidRDefault="00CA271E" w:rsidP="00CA271E">
      <w:pPr>
        <w:pStyle w:val="S5"/>
      </w:pPr>
      <w:r w:rsidRPr="00CA271E">
        <w:t xml:space="preserve">При планировании развития транспортной системы </w:t>
      </w:r>
      <w:r w:rsidR="00DA404B">
        <w:t>сельского</w:t>
      </w:r>
      <w:r w:rsidRPr="00CA271E">
        <w:t xml:space="preserve"> поселения необходимо учитывать перспективное развитие транспортной системы района и региона в целом. Транспортная система </w:t>
      </w:r>
      <w:r w:rsidR="00DA404B">
        <w:t>сельского</w:t>
      </w:r>
      <w:r w:rsidRPr="00CA271E">
        <w:t xml:space="preserve">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DA404B">
        <w:t>сельског</w:t>
      </w:r>
      <w:r w:rsidR="004469D2">
        <w:t xml:space="preserve">о </w:t>
      </w:r>
      <w:r w:rsidRPr="00CA271E">
        <w:t xml:space="preserve">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00050190">
        <w:t>Абинского</w:t>
      </w:r>
      <w:r w:rsidRPr="00CA271E">
        <w:t xml:space="preserve"> района и органов государственной власти Краснодарского края по развитию транспортной инфраструктуры.</w:t>
      </w:r>
    </w:p>
    <w:p w:rsidR="00CA271E" w:rsidRPr="00CA271E" w:rsidRDefault="00CA271E" w:rsidP="00CA271E">
      <w:pPr>
        <w:pStyle w:val="S5"/>
      </w:pPr>
      <w:r w:rsidRPr="00CA271E">
        <w:t xml:space="preserve">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w:t>
      </w:r>
      <w:r w:rsidR="002124DE">
        <w:t>Р</w:t>
      </w:r>
      <w:r w:rsidRPr="00CA271E">
        <w:t xml:space="preserve">аспоряжением Правительства РФ от 22 ноября 2008 г. </w:t>
      </w:r>
      <w:r w:rsidR="004469D2">
        <w:t>№</w:t>
      </w:r>
      <w:r w:rsidRPr="00CA271E">
        <w:t xml:space="preserve"> 1734-р.</w:t>
      </w:r>
    </w:p>
    <w:p w:rsidR="00CA271E" w:rsidRPr="00CA271E" w:rsidRDefault="00CA271E" w:rsidP="00CA271E">
      <w:pPr>
        <w:pStyle w:val="S5"/>
      </w:pPr>
      <w:bookmarkStart w:id="136" w:name="_Toc280554423"/>
      <w:r w:rsidRPr="00CA271E">
        <w:t xml:space="preserve">Мероприятиями в части развития транспортного комплекса </w:t>
      </w:r>
      <w:r w:rsidR="00DA404B">
        <w:t>сельского</w:t>
      </w:r>
      <w:r w:rsidRPr="00CA271E">
        <w:t xml:space="preserve"> поселения должны стать:</w:t>
      </w:r>
      <w:bookmarkEnd w:id="136"/>
    </w:p>
    <w:p w:rsidR="00CA271E" w:rsidRPr="004469D2" w:rsidRDefault="004469D2" w:rsidP="008F6DB7">
      <w:pPr>
        <w:pStyle w:val="aa"/>
        <w:numPr>
          <w:ilvl w:val="0"/>
          <w:numId w:val="37"/>
        </w:numPr>
        <w:ind w:left="567"/>
      </w:pPr>
      <w:r>
        <w:t>п</w:t>
      </w:r>
      <w:r w:rsidR="00CA271E" w:rsidRPr="004469D2">
        <w:t>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2016-2018 гг</w:t>
      </w:r>
      <w:r>
        <w:t>.</w:t>
      </w:r>
      <w:r w:rsidR="00CA271E" w:rsidRPr="004469D2">
        <w:t>;</w:t>
      </w:r>
    </w:p>
    <w:p w:rsidR="00CA271E" w:rsidRPr="004469D2" w:rsidRDefault="004469D2" w:rsidP="008F6DB7">
      <w:pPr>
        <w:pStyle w:val="aa"/>
        <w:numPr>
          <w:ilvl w:val="0"/>
          <w:numId w:val="37"/>
        </w:numPr>
        <w:ind w:left="567"/>
      </w:pPr>
      <w:r>
        <w:t>и</w:t>
      </w:r>
      <w:r w:rsidR="00CA271E" w:rsidRPr="004469D2">
        <w:t>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 – 2016-2017 гг</w:t>
      </w:r>
      <w:r>
        <w:t>.</w:t>
      </w:r>
      <w:r w:rsidR="00CA271E" w:rsidRPr="004469D2">
        <w:t>;</w:t>
      </w:r>
    </w:p>
    <w:p w:rsidR="00CA271E" w:rsidRPr="004469D2" w:rsidRDefault="004469D2" w:rsidP="008F6DB7">
      <w:pPr>
        <w:pStyle w:val="aa"/>
        <w:numPr>
          <w:ilvl w:val="0"/>
          <w:numId w:val="37"/>
        </w:numPr>
        <w:ind w:left="567"/>
      </w:pPr>
      <w:r>
        <w:t>р</w:t>
      </w:r>
      <w:r w:rsidR="00CA271E" w:rsidRPr="004469D2">
        <w:t xml:space="preserve">азработка и принятие муниципальной целевой программы поэтапного строительства и реконструкции улиц в населённых пунктах </w:t>
      </w:r>
      <w:r w:rsidR="00DA404B">
        <w:t>сельского</w:t>
      </w:r>
      <w:r w:rsidR="00CA271E" w:rsidRPr="004469D2">
        <w:t xml:space="preserve"> </w:t>
      </w:r>
      <w:r w:rsidR="00CA271E" w:rsidRPr="004469D2">
        <w:lastRenderedPageBreak/>
        <w:t>поселения на основе решений настоящего Программы – 2016-2017 гг</w:t>
      </w:r>
      <w:r>
        <w:t>.</w:t>
      </w:r>
      <w:r w:rsidR="00CA271E" w:rsidRPr="004469D2">
        <w:t>;</w:t>
      </w:r>
    </w:p>
    <w:p w:rsidR="00CA271E" w:rsidRPr="004469D2" w:rsidRDefault="00DC6AA1" w:rsidP="008F6DB7">
      <w:pPr>
        <w:pStyle w:val="aa"/>
        <w:numPr>
          <w:ilvl w:val="0"/>
          <w:numId w:val="37"/>
        </w:numPr>
        <w:ind w:left="567"/>
      </w:pPr>
      <w:r>
        <w:t>у</w:t>
      </w:r>
      <w:r w:rsidR="00CA271E" w:rsidRPr="004469D2">
        <w:t>тверждение перечня автодорог местного значения в соответствии с классификацией автодорог – 2016-2018 гг</w:t>
      </w:r>
      <w:r>
        <w:t>.</w:t>
      </w:r>
      <w:r w:rsidR="00CA271E" w:rsidRPr="004469D2">
        <w:t>;</w:t>
      </w:r>
    </w:p>
    <w:p w:rsidR="00CA271E" w:rsidRPr="004469D2" w:rsidRDefault="00DC6AA1" w:rsidP="008F6DB7">
      <w:pPr>
        <w:pStyle w:val="aa"/>
        <w:numPr>
          <w:ilvl w:val="0"/>
          <w:numId w:val="37"/>
        </w:numPr>
        <w:ind w:left="567"/>
      </w:pPr>
      <w:r>
        <w:t>р</w:t>
      </w:r>
      <w:r w:rsidR="00CA271E" w:rsidRPr="004469D2">
        <w:t>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 – 2016-2018 гг</w:t>
      </w:r>
      <w:r>
        <w:t>.</w:t>
      </w:r>
      <w:r w:rsidR="00CA271E" w:rsidRPr="004469D2">
        <w:t>;</w:t>
      </w:r>
    </w:p>
    <w:p w:rsidR="00CA271E" w:rsidRPr="004469D2" w:rsidRDefault="00DC6AA1" w:rsidP="008F6DB7">
      <w:pPr>
        <w:pStyle w:val="aa"/>
        <w:numPr>
          <w:ilvl w:val="0"/>
          <w:numId w:val="37"/>
        </w:numPr>
        <w:ind w:left="567"/>
      </w:pPr>
      <w:r>
        <w:t>р</w:t>
      </w:r>
      <w:r w:rsidR="00CA271E" w:rsidRPr="004469D2">
        <w:t>азмещение дорожных знаков и указателей на улицах населённых пунктов – 2016-2018 гг</w:t>
      </w:r>
      <w:r>
        <w:t>.</w:t>
      </w:r>
      <w:r w:rsidR="00CA271E" w:rsidRPr="004469D2">
        <w:t>;</w:t>
      </w:r>
    </w:p>
    <w:p w:rsidR="00CA271E" w:rsidRPr="004469D2" w:rsidRDefault="00DC6AA1" w:rsidP="008F6DB7">
      <w:pPr>
        <w:pStyle w:val="aa"/>
        <w:numPr>
          <w:ilvl w:val="0"/>
          <w:numId w:val="37"/>
        </w:numPr>
        <w:ind w:left="567"/>
      </w:pPr>
      <w:r>
        <w:t>р</w:t>
      </w:r>
      <w:r w:rsidR="00CA271E" w:rsidRPr="004469D2">
        <w:t>еконструкция, ремонт, устройство твёрдого покрытия на улицах населённых пунктов – 2016-20</w:t>
      </w:r>
      <w:r w:rsidR="006B771E">
        <w:t>30</w:t>
      </w:r>
      <w:r w:rsidR="00CA271E" w:rsidRPr="004469D2">
        <w:t xml:space="preserve"> гг</w:t>
      </w:r>
      <w:r>
        <w:t>.</w:t>
      </w:r>
      <w:r w:rsidR="00CA271E" w:rsidRPr="004469D2">
        <w:t>;</w:t>
      </w:r>
    </w:p>
    <w:p w:rsidR="00CA271E" w:rsidRPr="004469D2" w:rsidRDefault="00DC6AA1" w:rsidP="008F6DB7">
      <w:pPr>
        <w:pStyle w:val="aa"/>
        <w:numPr>
          <w:ilvl w:val="0"/>
          <w:numId w:val="37"/>
        </w:numPr>
        <w:ind w:left="567"/>
      </w:pPr>
      <w:r>
        <w:t>к</w:t>
      </w:r>
      <w:r w:rsidR="00CA271E" w:rsidRPr="004469D2">
        <w:t>омплексное строительство дорог и тротуаров – 2016-20</w:t>
      </w:r>
      <w:r w:rsidR="006B771E">
        <w:t>30</w:t>
      </w:r>
      <w:r w:rsidR="00CA271E" w:rsidRPr="004469D2">
        <w:t xml:space="preserve"> гг</w:t>
      </w:r>
      <w:r>
        <w:t>.</w:t>
      </w:r>
      <w:r w:rsidR="00CA271E" w:rsidRPr="004469D2">
        <w:t>;</w:t>
      </w:r>
    </w:p>
    <w:p w:rsidR="00CA271E" w:rsidRPr="004469D2" w:rsidRDefault="00DC6AA1" w:rsidP="008F6DB7">
      <w:pPr>
        <w:pStyle w:val="aa"/>
        <w:numPr>
          <w:ilvl w:val="0"/>
          <w:numId w:val="37"/>
        </w:numPr>
        <w:ind w:left="567"/>
      </w:pPr>
      <w:r>
        <w:t>о</w:t>
      </w:r>
      <w:r w:rsidR="00CA271E" w:rsidRPr="004469D2">
        <w:t>рганизация поперечных профилей всех улиц населённых пунктов с водоотводом – 2016-2018 гг</w:t>
      </w:r>
      <w:r>
        <w:t>.</w:t>
      </w:r>
      <w:r w:rsidR="00CA271E" w:rsidRPr="004469D2">
        <w:t>;</w:t>
      </w:r>
    </w:p>
    <w:p w:rsidR="00CA271E" w:rsidRPr="004469D2" w:rsidRDefault="00DC6AA1" w:rsidP="008F6DB7">
      <w:pPr>
        <w:pStyle w:val="aa"/>
        <w:numPr>
          <w:ilvl w:val="0"/>
          <w:numId w:val="37"/>
        </w:numPr>
        <w:ind w:left="567"/>
      </w:pPr>
      <w:r>
        <w:t>о</w:t>
      </w:r>
      <w:r w:rsidR="00CA271E" w:rsidRPr="004469D2">
        <w:t>борудование остановочных площадок и установка павильонов для общественного транспорта – 2016-202</w:t>
      </w:r>
      <w:r w:rsidR="00DA404B">
        <w:t>0</w:t>
      </w:r>
      <w:r w:rsidR="00CA271E" w:rsidRPr="004469D2">
        <w:t xml:space="preserve"> гг</w:t>
      </w:r>
      <w:r>
        <w:t>.</w:t>
      </w:r>
      <w:r w:rsidR="00CA271E" w:rsidRPr="004469D2">
        <w:t>;</w:t>
      </w:r>
    </w:p>
    <w:p w:rsidR="00CA271E" w:rsidRPr="004469D2" w:rsidRDefault="00DC6AA1" w:rsidP="008F6DB7">
      <w:pPr>
        <w:pStyle w:val="aa"/>
        <w:numPr>
          <w:ilvl w:val="0"/>
          <w:numId w:val="37"/>
        </w:numPr>
        <w:ind w:left="567"/>
      </w:pPr>
      <w:r>
        <w:t>с</w:t>
      </w:r>
      <w:r w:rsidR="00CA271E" w:rsidRPr="004469D2">
        <w:t>оздание инфраструктуры автосервиса – 2016-202</w:t>
      </w:r>
      <w:r w:rsidR="00DA404B">
        <w:t>0</w:t>
      </w:r>
      <w:r w:rsidR="00CA271E" w:rsidRPr="004469D2">
        <w:t xml:space="preserve"> гг</w:t>
      </w:r>
      <w:r>
        <w:t>.</w:t>
      </w:r>
    </w:p>
    <w:p w:rsidR="00A40F8B" w:rsidRPr="005E4399" w:rsidRDefault="000F55EC" w:rsidP="000F55EC">
      <w:pPr>
        <w:pStyle w:val="S2"/>
      </w:pPr>
      <w:bookmarkStart w:id="137" w:name="_Toc460410473"/>
      <w:r>
        <w:t>Оптимизация улично-дорожной сети</w:t>
      </w:r>
      <w:bookmarkEnd w:id="137"/>
    </w:p>
    <w:p w:rsidR="00460407" w:rsidRPr="008A00F1" w:rsidRDefault="00460407" w:rsidP="00C6707A">
      <w:pPr>
        <w:pStyle w:val="S5"/>
      </w:pPr>
      <w:r w:rsidRPr="008A00F1">
        <w:t xml:space="preserve">В соответствии с определёнными выше приоритетами развития транспортного комплекса </w:t>
      </w:r>
      <w:r w:rsidR="00DA404B">
        <w:t>сельского</w:t>
      </w:r>
      <w:r w:rsidRPr="008A00F1">
        <w:t xml:space="preserve"> поселения проектом Программ</w:t>
      </w:r>
      <w:r w:rsidR="00E33174">
        <w:t>ы</w:t>
      </w:r>
      <w:r w:rsidRPr="008A00F1">
        <w:t xml:space="preserve"> предусмотрены нижеописанные мероприятия по оптимизации улично-дорожной сети.</w:t>
      </w:r>
    </w:p>
    <w:p w:rsidR="00643384" w:rsidRPr="003D7D03" w:rsidRDefault="00643384" w:rsidP="00643384">
      <w:pPr>
        <w:rPr>
          <w:rStyle w:val="S11"/>
          <w:lang w:eastAsia="ru-RU"/>
        </w:rPr>
      </w:pPr>
      <w:r w:rsidRPr="003D7D03">
        <w:rPr>
          <w:rStyle w:val="S11"/>
          <w:lang w:eastAsia="ru-RU"/>
        </w:rPr>
        <w:t>В соответствии с п. 6.17 СНиП 2.07.01-89* введена четкая дифференциация улично-дорожной сети по категориям. С учетом функционального назначения улиц и дорог, интенсивности транспортного движения на отдельных участках, улично-дорожная сеть разделена на следующие категории:</w:t>
      </w:r>
    </w:p>
    <w:p w:rsidR="00643384" w:rsidRPr="003D7D03" w:rsidRDefault="00643384" w:rsidP="008F6DB7">
      <w:pPr>
        <w:pStyle w:val="aa"/>
        <w:numPr>
          <w:ilvl w:val="0"/>
          <w:numId w:val="57"/>
        </w:numPr>
        <w:ind w:left="567"/>
        <w:rPr>
          <w:rStyle w:val="S11"/>
          <w:lang w:eastAsia="ru-RU"/>
        </w:rPr>
      </w:pPr>
      <w:r w:rsidRPr="003D7D03">
        <w:rPr>
          <w:rStyle w:val="S11"/>
          <w:lang w:eastAsia="ru-RU"/>
        </w:rPr>
        <w:t>главные улицы;</w:t>
      </w:r>
    </w:p>
    <w:p w:rsidR="00643384" w:rsidRPr="003D7D03" w:rsidRDefault="00643384" w:rsidP="008F6DB7">
      <w:pPr>
        <w:pStyle w:val="aa"/>
        <w:numPr>
          <w:ilvl w:val="0"/>
          <w:numId w:val="57"/>
        </w:numPr>
        <w:ind w:left="567"/>
        <w:rPr>
          <w:rStyle w:val="S11"/>
          <w:lang w:eastAsia="ru-RU"/>
        </w:rPr>
      </w:pPr>
      <w:r w:rsidRPr="003D7D03">
        <w:rPr>
          <w:rStyle w:val="S11"/>
          <w:lang w:eastAsia="ru-RU"/>
        </w:rPr>
        <w:t>улицы в жилой застройке основные;</w:t>
      </w:r>
    </w:p>
    <w:p w:rsidR="00643384" w:rsidRPr="003D7D03" w:rsidRDefault="00643384" w:rsidP="008F6DB7">
      <w:pPr>
        <w:pStyle w:val="aa"/>
        <w:numPr>
          <w:ilvl w:val="0"/>
          <w:numId w:val="57"/>
        </w:numPr>
        <w:ind w:left="567"/>
        <w:rPr>
          <w:rStyle w:val="S11"/>
          <w:lang w:eastAsia="ru-RU"/>
        </w:rPr>
      </w:pPr>
      <w:r w:rsidRPr="003D7D03">
        <w:rPr>
          <w:rStyle w:val="S11"/>
          <w:lang w:eastAsia="ru-RU"/>
        </w:rPr>
        <w:t>улицы в жилой застройке второстепенные;</w:t>
      </w:r>
    </w:p>
    <w:p w:rsidR="00643384" w:rsidRPr="003D7D03" w:rsidRDefault="00643384" w:rsidP="008F6DB7">
      <w:pPr>
        <w:pStyle w:val="aa"/>
        <w:numPr>
          <w:ilvl w:val="0"/>
          <w:numId w:val="57"/>
        </w:numPr>
        <w:ind w:left="567"/>
        <w:rPr>
          <w:rStyle w:val="S11"/>
          <w:lang w:eastAsia="ru-RU"/>
        </w:rPr>
      </w:pPr>
      <w:r w:rsidRPr="003D7D03">
        <w:rPr>
          <w:rStyle w:val="S11"/>
          <w:lang w:eastAsia="ru-RU"/>
        </w:rPr>
        <w:t>проезды.</w:t>
      </w:r>
    </w:p>
    <w:p w:rsidR="00CE6EC2" w:rsidRDefault="00643384" w:rsidP="00643384">
      <w:r w:rsidRPr="003D7D03">
        <w:t>Для обеспечения безопасности, бесперебойности и удобства транспортного сообщения внутри населенных пунктов предлагается строительство новых, а также реконструкция и сохранение уже существующих улиц</w:t>
      </w:r>
      <w:r w:rsidRPr="003D7D03">
        <w:rPr>
          <w:rStyle w:val="S11"/>
          <w:lang w:eastAsia="ru-RU"/>
        </w:rPr>
        <w:t xml:space="preserve"> </w:t>
      </w:r>
      <w:r w:rsidRPr="003D7D03">
        <w:t>и дорог. В соответствии с требованиями табл. 8 СНиП 2.07.01-89* ширина проезжей части главных</w:t>
      </w:r>
      <w:r w:rsidRPr="003D7D03">
        <w:rPr>
          <w:rStyle w:val="S11"/>
          <w:lang w:eastAsia="ru-RU"/>
        </w:rPr>
        <w:t xml:space="preserve"> улиц </w:t>
      </w:r>
      <w:r w:rsidRPr="003D7D03">
        <w:t xml:space="preserve">принята равной 7 м, </w:t>
      </w:r>
      <w:r w:rsidRPr="003D7D03">
        <w:rPr>
          <w:rStyle w:val="S11"/>
          <w:lang w:eastAsia="ru-RU"/>
        </w:rPr>
        <w:t xml:space="preserve">улиц </w:t>
      </w:r>
      <w:proofErr w:type="gramStart"/>
      <w:r w:rsidRPr="003D7D03">
        <w:rPr>
          <w:rStyle w:val="S11"/>
          <w:lang w:eastAsia="ru-RU"/>
        </w:rPr>
        <w:t>в</w:t>
      </w:r>
      <w:proofErr w:type="gramEnd"/>
      <w:r w:rsidRPr="003D7D03">
        <w:rPr>
          <w:rStyle w:val="S11"/>
          <w:lang w:eastAsia="ru-RU"/>
        </w:rPr>
        <w:t xml:space="preserve"> </w:t>
      </w:r>
      <w:proofErr w:type="gramStart"/>
      <w:r w:rsidRPr="003D7D03">
        <w:rPr>
          <w:rStyle w:val="S11"/>
          <w:lang w:eastAsia="ru-RU"/>
        </w:rPr>
        <w:t>жилой</w:t>
      </w:r>
      <w:proofErr w:type="gramEnd"/>
      <w:r w:rsidRPr="003D7D03">
        <w:rPr>
          <w:rStyle w:val="S11"/>
          <w:lang w:eastAsia="ru-RU"/>
        </w:rPr>
        <w:t xml:space="preserve"> застройке основных и второстепенных и проездов – 6 м</w:t>
      </w:r>
      <w:r w:rsidRPr="003D7D03">
        <w:t xml:space="preserve">. Дорожные одежды улиц предусмотрены капитального типа с асфальтобетонным покрытием. Для движения пешеходов в состав улиц включены тротуары с шириной пешеходной части равной 1,0-2,25 м, варьирующейся в зависимости от категории улицы. Учитывая прохождение отдельных участков внешних автомобильных дорог через жилую застройку населенных пунктов, предусмотрено их включение в улично-дорожную сеть и реконструкция по </w:t>
      </w:r>
      <w:r w:rsidRPr="003D7D03">
        <w:lastRenderedPageBreak/>
        <w:t xml:space="preserve">нормам улиц соответствующих категорий. </w:t>
      </w:r>
    </w:p>
    <w:p w:rsidR="00CE6EC2" w:rsidRDefault="00CE6EC2" w:rsidP="00CE6EC2">
      <w:r w:rsidRPr="005050F9">
        <w:t xml:space="preserve">В целях усовершенствования автотранспортной сети </w:t>
      </w:r>
      <w:r>
        <w:t>поселения</w:t>
      </w:r>
      <w:r w:rsidRPr="005050F9">
        <w:t xml:space="preserve"> проектом предусмотрены мероприятия по реконструкции и модернизации </w:t>
      </w:r>
      <w:r w:rsidRPr="00E80D82">
        <w:t>существующих автодорог с повышением их технических характеристик.</w:t>
      </w:r>
    </w:p>
    <w:p w:rsidR="00CE6EC2" w:rsidRPr="005050F9" w:rsidRDefault="00CE6EC2" w:rsidP="00CE6EC2">
      <w:r>
        <w:t>П</w:t>
      </w:r>
      <w:r w:rsidRPr="005050F9">
        <w:t>роектом</w:t>
      </w:r>
      <w:r>
        <w:t xml:space="preserve"> генерального плана Ольгинского сельского поселения</w:t>
      </w:r>
      <w:r w:rsidRPr="005050F9">
        <w:t xml:space="preserve"> на расчетный срок предложена дифференциация жилых улиц по значимости </w:t>
      </w:r>
      <w:proofErr w:type="gramStart"/>
      <w:r w:rsidRPr="005050F9">
        <w:t>на</w:t>
      </w:r>
      <w:proofErr w:type="gramEnd"/>
      <w:r w:rsidRPr="005050F9">
        <w:t xml:space="preserve"> основные и второстепенные. Ширина в красных линиях основных улиц рекомендуется 26-28 м, второстепенных – 16-18 м.</w:t>
      </w:r>
    </w:p>
    <w:p w:rsidR="00CE6EC2" w:rsidRDefault="00CE6EC2" w:rsidP="00CE6EC2">
      <w:r w:rsidRPr="00A47234">
        <w:t>Таким образом, генеральным планом предусмотрена прокладка новых жилых улиц для связи проектируемых кварталов с центрами населенных пунктов общей протяженностью 0,2 км.</w:t>
      </w:r>
    </w:p>
    <w:p w:rsidR="006A0A9B" w:rsidRPr="00F81640" w:rsidRDefault="000F55EC" w:rsidP="000F55EC">
      <w:pPr>
        <w:pStyle w:val="S2"/>
      </w:pPr>
      <w:bookmarkStart w:id="138" w:name="_Toc460410474"/>
      <w:r>
        <w:t>Внешний транспорт</w:t>
      </w:r>
      <w:bookmarkEnd w:id="138"/>
    </w:p>
    <w:p w:rsidR="00CE6EC2" w:rsidRPr="005050F9" w:rsidRDefault="00CE6EC2" w:rsidP="00CE6EC2">
      <w:r w:rsidRPr="005050F9">
        <w:t xml:space="preserve">Дальнейшее развитие транспортной структуры поселения должно происходить за счет повышения значимости уже сложившихся осей и доведения их технического состояния до уровня более высоких категорий. </w:t>
      </w:r>
    </w:p>
    <w:p w:rsidR="00CE6EC2" w:rsidRPr="005050F9" w:rsidRDefault="00CE6EC2" w:rsidP="00CE6EC2">
      <w:r w:rsidRPr="005050F9">
        <w:t>Таким образом, на расчетный срок протяженность автодорог регионального значения составит 17,8 км; местного значения – 10,5 км.</w:t>
      </w:r>
    </w:p>
    <w:p w:rsidR="00CE6EC2" w:rsidRPr="00E80D82" w:rsidRDefault="00CE6EC2" w:rsidP="00CE6EC2">
      <w:r w:rsidRPr="005050F9">
        <w:t xml:space="preserve">В целях усовершенствования автотранспортной сети </w:t>
      </w:r>
      <w:r>
        <w:t>поселения</w:t>
      </w:r>
      <w:r w:rsidRPr="005050F9">
        <w:t xml:space="preserve"> проектом предусмотрены мероприятия по реконструкции и модернизации </w:t>
      </w:r>
      <w:r w:rsidRPr="00E80D82">
        <w:t>существующих автодорог с повышением их технических характеристик.</w:t>
      </w:r>
    </w:p>
    <w:p w:rsidR="00CE6EC2" w:rsidRPr="005050F9" w:rsidRDefault="00CE6EC2" w:rsidP="00CE6EC2">
      <w:r w:rsidRPr="00E80D82">
        <w:rPr>
          <w:i/>
        </w:rPr>
        <w:t xml:space="preserve">Согласно СТП </w:t>
      </w:r>
      <w:r w:rsidR="000E1A52">
        <w:rPr>
          <w:i/>
        </w:rPr>
        <w:t>К</w:t>
      </w:r>
      <w:r w:rsidRPr="00E80D82">
        <w:rPr>
          <w:i/>
        </w:rPr>
        <w:t>раснодарского края предусмотрена реконструкция проходящей по территории Ольгинского сельского поселения автомобильной дорог</w:t>
      </w:r>
      <w:r w:rsidR="000E1A52">
        <w:rPr>
          <w:i/>
        </w:rPr>
        <w:t>и</w:t>
      </w:r>
      <w:r w:rsidRPr="00E80D82">
        <w:rPr>
          <w:i/>
        </w:rPr>
        <w:t xml:space="preserve"> регионального значения </w:t>
      </w:r>
      <w:r w:rsidRPr="00E80D82">
        <w:rPr>
          <w:b/>
          <w:i/>
        </w:rPr>
        <w:t>«</w:t>
      </w:r>
      <w:proofErr w:type="spellStart"/>
      <w:r w:rsidRPr="00E80D82">
        <w:rPr>
          <w:i/>
        </w:rPr>
        <w:t>ст-ца</w:t>
      </w:r>
      <w:proofErr w:type="spellEnd"/>
      <w:r w:rsidRPr="00E80D82">
        <w:rPr>
          <w:i/>
        </w:rPr>
        <w:t xml:space="preserve"> Троицкая – </w:t>
      </w:r>
      <w:proofErr w:type="spellStart"/>
      <w:r w:rsidRPr="00E80D82">
        <w:rPr>
          <w:i/>
        </w:rPr>
        <w:t>ст-ца</w:t>
      </w:r>
      <w:proofErr w:type="spellEnd"/>
      <w:r w:rsidRPr="00E80D82">
        <w:rPr>
          <w:i/>
        </w:rPr>
        <w:t xml:space="preserve"> Федоровская» протяженностью </w:t>
      </w:r>
      <w:r w:rsidRPr="00132A6A">
        <w:rPr>
          <w:i/>
        </w:rPr>
        <w:t>22,9765 км сроком до 2031 г.</w:t>
      </w:r>
      <w:r w:rsidRPr="005050F9">
        <w:t xml:space="preserve"> </w:t>
      </w:r>
    </w:p>
    <w:p w:rsidR="007E5834" w:rsidRPr="00776064" w:rsidRDefault="000F55EC" w:rsidP="000F55EC">
      <w:pPr>
        <w:pStyle w:val="S2"/>
      </w:pPr>
      <w:bookmarkStart w:id="139" w:name="_Toc460410475"/>
      <w:r>
        <w:t>Объекты транспортного обслуживания</w:t>
      </w:r>
      <w:bookmarkEnd w:id="139"/>
    </w:p>
    <w:p w:rsidR="00CE6EC2" w:rsidRPr="001C1984" w:rsidRDefault="00CE6EC2" w:rsidP="00CE6EC2">
      <w:pPr>
        <w:rPr>
          <w:lang w:eastAsia="ar-SA"/>
        </w:rPr>
      </w:pPr>
      <w:r w:rsidRPr="001C1984">
        <w:rPr>
          <w:lang w:eastAsia="ar-SA"/>
        </w:rPr>
        <w:t>Согласно Схеме территориального планирования муниципального образования Абинский район, в Ольгинском сельском поселении предусмотрено размещение следующих проектируемых автозаправочных станций:</w:t>
      </w:r>
    </w:p>
    <w:p w:rsidR="00CE6EC2" w:rsidRPr="00D765C2" w:rsidRDefault="00CE6EC2" w:rsidP="00CE6EC2">
      <w:pPr>
        <w:pStyle w:val="aa"/>
        <w:numPr>
          <w:ilvl w:val="0"/>
          <w:numId w:val="71"/>
        </w:numPr>
        <w:ind w:left="993"/>
      </w:pPr>
      <w:proofErr w:type="gramStart"/>
      <w:r w:rsidRPr="00D765C2">
        <w:t>проектируемая</w:t>
      </w:r>
      <w:proofErr w:type="gramEnd"/>
      <w:r w:rsidRPr="00D765C2">
        <w:t xml:space="preserve"> АЗС   </w:t>
      </w:r>
      <w:r w:rsidRPr="00CE6EC2">
        <w:rPr>
          <w:i/>
          <w:iCs/>
        </w:rPr>
        <w:t xml:space="preserve"> (№13)  </w:t>
      </w:r>
      <w:r w:rsidRPr="00D765C2">
        <w:t xml:space="preserve">(а/д </w:t>
      </w:r>
      <w:r w:rsidR="00EA73E1">
        <w:t>«</w:t>
      </w:r>
      <w:r w:rsidRPr="00D765C2">
        <w:t>ст.  Федоровской</w:t>
      </w:r>
      <w:r>
        <w:t xml:space="preserve"> –</w:t>
      </w:r>
      <w:r w:rsidRPr="00D765C2">
        <w:t xml:space="preserve"> ст. Троицкая</w:t>
      </w:r>
      <w:r w:rsidR="00EA73E1">
        <w:t>»</w:t>
      </w:r>
      <w:r w:rsidRPr="00D765C2">
        <w:t>, между х. Ольгинским и х. Б</w:t>
      </w:r>
      <w:r w:rsidR="00075F8D">
        <w:t>о</w:t>
      </w:r>
      <w:r w:rsidRPr="00D765C2">
        <w:t>гдасаро</w:t>
      </w:r>
      <w:r w:rsidR="00075F8D">
        <w:t>во</w:t>
      </w:r>
      <w:r w:rsidRPr="00D765C2">
        <w:t>);</w:t>
      </w:r>
    </w:p>
    <w:p w:rsidR="00CE6EC2" w:rsidRPr="00D765C2" w:rsidRDefault="00CE6EC2" w:rsidP="00CE6EC2">
      <w:pPr>
        <w:pStyle w:val="aa"/>
        <w:numPr>
          <w:ilvl w:val="0"/>
          <w:numId w:val="71"/>
        </w:numPr>
        <w:ind w:left="993"/>
        <w:rPr>
          <w:lang w:eastAsia="ar-SA"/>
        </w:rPr>
      </w:pPr>
      <w:r w:rsidRPr="00D765C2">
        <w:rPr>
          <w:lang w:eastAsia="ar-SA"/>
        </w:rPr>
        <w:t xml:space="preserve">проектируемая </w:t>
      </w:r>
      <w:proofErr w:type="gramStart"/>
      <w:r w:rsidRPr="00D765C2">
        <w:t>АГЗС</w:t>
      </w:r>
      <w:proofErr w:type="gramEnd"/>
      <w:r w:rsidRPr="00D765C2">
        <w:t xml:space="preserve"> а/д </w:t>
      </w:r>
      <w:r w:rsidR="00EA73E1">
        <w:t>«</w:t>
      </w:r>
      <w:r w:rsidRPr="00D765C2">
        <w:t>ст.  Федоровской</w:t>
      </w:r>
      <w:r>
        <w:t xml:space="preserve"> – ст. Троицкая</w:t>
      </w:r>
      <w:r w:rsidR="00EA73E1">
        <w:t>»</w:t>
      </w:r>
      <w:r>
        <w:t>, между х. </w:t>
      </w:r>
      <w:r w:rsidRPr="00D765C2">
        <w:t>Ольгинским и х. Б</w:t>
      </w:r>
      <w:r w:rsidR="00075F8D">
        <w:t>о</w:t>
      </w:r>
      <w:r w:rsidRPr="00D765C2">
        <w:t>гдасаров</w:t>
      </w:r>
      <w:r w:rsidR="00075F8D">
        <w:t>о.</w:t>
      </w:r>
    </w:p>
    <w:p w:rsidR="00213137" w:rsidRPr="00F81640" w:rsidRDefault="000F55EC" w:rsidP="000F55EC">
      <w:pPr>
        <w:pStyle w:val="S2"/>
      </w:pPr>
      <w:bookmarkStart w:id="140" w:name="_Toc460410476"/>
      <w:r>
        <w:t>Организация мест стоянки и долговременного хранения транспорта</w:t>
      </w:r>
      <w:bookmarkEnd w:id="140"/>
    </w:p>
    <w:p w:rsidR="00A978CD" w:rsidRDefault="00A978CD" w:rsidP="00A978CD">
      <w:r w:rsidRPr="003D7D03">
        <w:t>В соответствии</w:t>
      </w:r>
      <w:r>
        <w:t xml:space="preserve"> с нормативными требованиями и </w:t>
      </w:r>
      <w:r w:rsidRPr="003D7D03">
        <w:t xml:space="preserve">расчетной обеспеченностью жителей индивидуальными легковыми автомобилями (215 автомобилей на 1000 жителей), учитывая планируемую численность населения, размещаемого в малоэтажной жилой застройке, для обеспечения </w:t>
      </w:r>
      <w:r w:rsidRPr="003D7D03">
        <w:lastRenderedPageBreak/>
        <w:t>населения местами для постоянного хранения личного автотранспорта, генеральным планом предлагаются следующие мероприятия:</w:t>
      </w:r>
    </w:p>
    <w:p w:rsidR="00A978CD" w:rsidRPr="003D7D03" w:rsidRDefault="00A978CD" w:rsidP="008F6DB7">
      <w:pPr>
        <w:pStyle w:val="aa"/>
        <w:numPr>
          <w:ilvl w:val="0"/>
          <w:numId w:val="61"/>
        </w:numPr>
        <w:ind w:left="567"/>
      </w:pPr>
      <w:r w:rsidRPr="003D7D03">
        <w:t>хранение личного автотранспорта жителей, обеспеченных индивидуальным жильем, предусматривается на территории приусадебных участков.</w:t>
      </w:r>
    </w:p>
    <w:p w:rsidR="001B28B4" w:rsidRPr="00270CC1" w:rsidRDefault="000F55EC" w:rsidP="000F55EC">
      <w:pPr>
        <w:pStyle w:val="S2"/>
      </w:pPr>
      <w:bookmarkStart w:id="141" w:name="_Toc460410477"/>
      <w:r>
        <w:t>Создание системы пешеходных улиц и велосипедных дорожек</w:t>
      </w:r>
      <w:bookmarkEnd w:id="141"/>
    </w:p>
    <w:p w:rsidR="00E146F4" w:rsidRPr="00E146F4" w:rsidRDefault="00E146F4" w:rsidP="00E146F4">
      <w:pPr>
        <w:pStyle w:val="S5"/>
      </w:pPr>
      <w:r w:rsidRPr="00E146F4">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E146F4" w:rsidRPr="00E146F4" w:rsidRDefault="00E146F4" w:rsidP="00E146F4">
      <w:pPr>
        <w:pStyle w:val="S5"/>
      </w:pPr>
      <w:r w:rsidRPr="00E146F4">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E146F4" w:rsidRPr="00E146F4" w:rsidRDefault="00E146F4" w:rsidP="00E146F4">
      <w:pPr>
        <w:pStyle w:val="S5"/>
      </w:pPr>
      <w:r w:rsidRPr="00E146F4">
        <w:t>Мероприятия по данному разделу:</w:t>
      </w:r>
    </w:p>
    <w:p w:rsidR="00E146F4" w:rsidRPr="00E146F4" w:rsidRDefault="00E146F4" w:rsidP="00E146F4">
      <w:pPr>
        <w:pStyle w:val="S5"/>
      </w:pPr>
      <w:r w:rsidRPr="00E146F4">
        <w:t>1. Формирование системы улиц с преимущественно пешеходным движением (расчётный срок - перспектива);</w:t>
      </w:r>
    </w:p>
    <w:p w:rsidR="00E146F4" w:rsidRPr="00E146F4" w:rsidRDefault="00E146F4" w:rsidP="00E146F4">
      <w:pPr>
        <w:pStyle w:val="S5"/>
      </w:pPr>
      <w:r w:rsidRPr="00E146F4">
        <w:t>2. Устройство велодорожек в поперечном профиле магистральных улиц (расчётный срок – перспектива);</w:t>
      </w:r>
    </w:p>
    <w:p w:rsidR="00E146F4" w:rsidRPr="00E146F4" w:rsidRDefault="00E146F4" w:rsidP="00E146F4">
      <w:pPr>
        <w:pStyle w:val="S5"/>
      </w:pPr>
      <w:r w:rsidRPr="00E146F4">
        <w:t>3. Обеспечение административными мерами выполнения застройщиками требований по созданию без барьерной среды (весь период).</w:t>
      </w:r>
    </w:p>
    <w:p w:rsidR="00865793" w:rsidRPr="002E6148" w:rsidRDefault="000F55EC" w:rsidP="000F55EC">
      <w:pPr>
        <w:pStyle w:val="S2"/>
      </w:pPr>
      <w:bookmarkStart w:id="142" w:name="_Toc460410478"/>
      <w:r>
        <w:t>Перечень и количественные значения целевых показателей развития транспортной инфраструктуры</w:t>
      </w:r>
      <w:bookmarkEnd w:id="142"/>
    </w:p>
    <w:p w:rsidR="00A1036E" w:rsidRPr="004659C5" w:rsidRDefault="00A1036E" w:rsidP="00A1036E">
      <w:pPr>
        <w:rPr>
          <w:b/>
        </w:rPr>
      </w:pPr>
      <w:r w:rsidRPr="004659C5">
        <w:rPr>
          <w:b/>
        </w:rPr>
        <w:t>Функциональный механизм реализации Программы включает следующие элементы:</w:t>
      </w:r>
    </w:p>
    <w:p w:rsidR="00A1036E" w:rsidRPr="00A1036E" w:rsidRDefault="00A1036E" w:rsidP="008F6DB7">
      <w:pPr>
        <w:pStyle w:val="aa"/>
        <w:numPr>
          <w:ilvl w:val="0"/>
          <w:numId w:val="42"/>
        </w:numPr>
        <w:ind w:left="567"/>
      </w:pPr>
      <w:r w:rsidRPr="00A1036E">
        <w:t xml:space="preserve">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w:t>
      </w:r>
      <w:r w:rsidR="00A26AA6">
        <w:t>сельского</w:t>
      </w:r>
      <w:r w:rsidRPr="00A1036E">
        <w:t xml:space="preserve">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A1036E" w:rsidRDefault="00A1036E" w:rsidP="008F6DB7">
      <w:pPr>
        <w:pStyle w:val="aa"/>
        <w:numPr>
          <w:ilvl w:val="0"/>
          <w:numId w:val="42"/>
        </w:numPr>
        <w:ind w:left="567"/>
      </w:pPr>
      <w:r w:rsidRPr="00A1036E">
        <w:t xml:space="preserve">переход к </w:t>
      </w:r>
      <w:proofErr w:type="gramStart"/>
      <w:r w:rsidRPr="00A1036E">
        <w:t>программно-целевому</w:t>
      </w:r>
      <w:proofErr w:type="gramEnd"/>
      <w:r w:rsidRPr="00A1036E">
        <w:t xml:space="preserve"> бюджетированию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r w:rsidR="00CE6EC2">
        <w:t xml:space="preserve">Ольгинского </w:t>
      </w:r>
      <w:r w:rsidR="000B4D38">
        <w:t>сельского</w:t>
      </w:r>
      <w:r>
        <w:t xml:space="preserve"> поселения</w:t>
      </w:r>
      <w:r w:rsidR="003C4BD9">
        <w:t xml:space="preserve"> </w:t>
      </w:r>
      <w:r w:rsidR="00CE6EC2">
        <w:t>Абинского</w:t>
      </w:r>
      <w:r w:rsidR="003C4BD9">
        <w:t xml:space="preserve"> района</w:t>
      </w:r>
      <w:r>
        <w:t>;</w:t>
      </w:r>
    </w:p>
    <w:p w:rsidR="00A1036E" w:rsidRPr="00A1036E" w:rsidRDefault="00A1036E" w:rsidP="008F6DB7">
      <w:pPr>
        <w:pStyle w:val="aa"/>
        <w:numPr>
          <w:ilvl w:val="0"/>
          <w:numId w:val="42"/>
        </w:numPr>
        <w:ind w:left="567"/>
      </w:pPr>
      <w:r w:rsidRPr="00A1036E">
        <w:lastRenderedPageBreak/>
        <w:t>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A1036E" w:rsidRPr="00A1036E" w:rsidRDefault="00A1036E" w:rsidP="008F6DB7">
      <w:pPr>
        <w:pStyle w:val="aa"/>
        <w:numPr>
          <w:ilvl w:val="0"/>
          <w:numId w:val="42"/>
        </w:numPr>
        <w:ind w:left="567"/>
      </w:pPr>
      <w:r w:rsidRPr="00A1036E">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A1036E" w:rsidRPr="00A1036E" w:rsidRDefault="00A1036E" w:rsidP="008F6DB7">
      <w:pPr>
        <w:pStyle w:val="aa"/>
        <w:numPr>
          <w:ilvl w:val="0"/>
          <w:numId w:val="42"/>
        </w:numPr>
        <w:ind w:left="567"/>
      </w:pPr>
      <w:r w:rsidRPr="00A1036E">
        <w:t xml:space="preserve">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w:t>
      </w:r>
      <w:proofErr w:type="gramStart"/>
      <w:r w:rsidRPr="00A1036E">
        <w:t>включая</w:t>
      </w:r>
      <w:proofErr w:type="gramEnd"/>
      <w:r w:rsidRPr="00A1036E">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w:t>
      </w:r>
      <w:r w:rsidR="009E69AD">
        <w:t>краевого</w:t>
      </w:r>
      <w:r w:rsidRPr="00A1036E">
        <w:t xml:space="preserve"> и муниципального уровня, способствующих деловой и инвестиционной активности, а также регулирующих отношения федеральных, </w:t>
      </w:r>
      <w:r>
        <w:t>краевых</w:t>
      </w:r>
      <w:r w:rsidRPr="00A1036E">
        <w:t xml:space="preserve"> и муниципальных органов, заказчиков и исполнителей в процессе реализации мероприятий и проектов Программы);</w:t>
      </w:r>
    </w:p>
    <w:p w:rsidR="00A1036E" w:rsidRPr="00A1036E" w:rsidRDefault="00A1036E" w:rsidP="008F6DB7">
      <w:pPr>
        <w:pStyle w:val="aa"/>
        <w:numPr>
          <w:ilvl w:val="0"/>
          <w:numId w:val="42"/>
        </w:numPr>
        <w:ind w:left="567"/>
      </w:pPr>
      <w:r w:rsidRPr="00A1036E">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A1036E" w:rsidRPr="00A1036E" w:rsidRDefault="00A1036E" w:rsidP="008F6DB7">
      <w:pPr>
        <w:pStyle w:val="aa"/>
        <w:numPr>
          <w:ilvl w:val="0"/>
          <w:numId w:val="42"/>
        </w:numPr>
        <w:ind w:left="567"/>
      </w:pPr>
      <w:r w:rsidRPr="00A1036E">
        <w:t>регулярная оценка результативности и эффективности реализации Программы с возможностью корректировки действий участников реализации</w:t>
      </w:r>
      <w:r>
        <w:t>.</w:t>
      </w:r>
    </w:p>
    <w:p w:rsidR="00A1036E" w:rsidRPr="004659C5" w:rsidRDefault="00A1036E" w:rsidP="000B4D38">
      <w:pPr>
        <w:keepNext/>
        <w:rPr>
          <w:b/>
        </w:rPr>
      </w:pPr>
      <w:r w:rsidRPr="004659C5">
        <w:rPr>
          <w:b/>
        </w:rPr>
        <w:t>Финансирование Программы предусматривается за счет:</w:t>
      </w:r>
    </w:p>
    <w:p w:rsidR="00A1036E" w:rsidRDefault="00A1036E" w:rsidP="008F6DB7">
      <w:pPr>
        <w:pStyle w:val="aa"/>
        <w:numPr>
          <w:ilvl w:val="0"/>
          <w:numId w:val="43"/>
        </w:numPr>
        <w:ind w:left="567"/>
      </w:pPr>
      <w:proofErr w:type="gramStart"/>
      <w:r w:rsidRPr="006D52C9">
        <w:t xml:space="preserve">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w:t>
      </w:r>
      <w:r w:rsidR="00CE6EC2">
        <w:t xml:space="preserve">Ольгинского </w:t>
      </w:r>
      <w:r w:rsidR="000B4D38">
        <w:t>сельского</w:t>
      </w:r>
      <w:r w:rsidRPr="006D52C9">
        <w:t xml:space="preserve"> поселения</w:t>
      </w:r>
      <w:r w:rsidR="003C4BD9">
        <w:t xml:space="preserve"> </w:t>
      </w:r>
      <w:r w:rsidR="00CE6EC2">
        <w:t>Абинского</w:t>
      </w:r>
      <w:r w:rsidR="003C4BD9">
        <w:t xml:space="preserve"> района</w:t>
      </w:r>
      <w:r w:rsidRPr="006D52C9">
        <w:t xml:space="preserve"> Российской Федерации в порядке, определенном </w:t>
      </w:r>
      <w:r w:rsidR="0048279C">
        <w:t>П</w:t>
      </w:r>
      <w:r w:rsidRPr="006D52C9">
        <w:t>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 и</w:t>
      </w:r>
      <w:proofErr w:type="gramEnd"/>
      <w:r w:rsidRPr="006D52C9">
        <w:t xml:space="preserve"> инновационной инфрас</w:t>
      </w:r>
      <w:r>
        <w:t>труктуры Российской Федерации»</w:t>
      </w:r>
      <w:r w:rsidR="0048279C">
        <w:t>)</w:t>
      </w:r>
      <w:r>
        <w:t>;</w:t>
      </w:r>
    </w:p>
    <w:p w:rsidR="00A1036E" w:rsidRPr="006D52C9" w:rsidRDefault="00A1036E" w:rsidP="008F6DB7">
      <w:pPr>
        <w:pStyle w:val="aa"/>
        <w:numPr>
          <w:ilvl w:val="0"/>
          <w:numId w:val="43"/>
        </w:numPr>
        <w:ind w:left="567"/>
      </w:pPr>
      <w:r w:rsidRPr="006D52C9">
        <w:t xml:space="preserve">трансфертов, предусмотренных на реализацию мероприятий Программы развития инновационных кластеров, которые реализуются на территории </w:t>
      </w:r>
      <w:r w:rsidR="00CE6EC2">
        <w:t xml:space="preserve">Ольгинского </w:t>
      </w:r>
      <w:r w:rsidR="000B4D38">
        <w:t>сельского</w:t>
      </w:r>
      <w:r w:rsidRPr="006D52C9">
        <w:t xml:space="preserve"> поселения</w:t>
      </w:r>
      <w:r w:rsidR="003C4BD9">
        <w:t xml:space="preserve"> </w:t>
      </w:r>
      <w:r w:rsidR="00CE6EC2">
        <w:t xml:space="preserve">Абинского </w:t>
      </w:r>
      <w:r w:rsidR="003C4BD9">
        <w:t>района</w:t>
      </w:r>
      <w:r w:rsidRPr="006D52C9">
        <w:t xml:space="preserve">, а также мероприятий других федеральных программ, в случае, если они реализуются на территории </w:t>
      </w:r>
      <w:r w:rsidR="00CE6EC2">
        <w:t xml:space="preserve">Ольгинского </w:t>
      </w:r>
      <w:r w:rsidR="000B4D38">
        <w:t>сельского</w:t>
      </w:r>
      <w:r w:rsidR="003C4BD9">
        <w:t xml:space="preserve"> поселения </w:t>
      </w:r>
      <w:r w:rsidR="00CE6EC2">
        <w:t>Абинского</w:t>
      </w:r>
      <w:r w:rsidR="003C4BD9">
        <w:t xml:space="preserve"> района</w:t>
      </w:r>
      <w:r w:rsidRPr="006D52C9">
        <w:t>;</w:t>
      </w:r>
    </w:p>
    <w:p w:rsidR="00A1036E" w:rsidRPr="006D52C9" w:rsidRDefault="00A1036E" w:rsidP="008F6DB7">
      <w:pPr>
        <w:pStyle w:val="aa"/>
        <w:numPr>
          <w:ilvl w:val="0"/>
          <w:numId w:val="43"/>
        </w:numPr>
        <w:ind w:left="567"/>
      </w:pPr>
      <w:r w:rsidRPr="006D52C9">
        <w:t>сре</w:t>
      </w:r>
      <w:proofErr w:type="gramStart"/>
      <w:r w:rsidRPr="006D52C9">
        <w:t xml:space="preserve">дств </w:t>
      </w:r>
      <w:r w:rsidR="00D16ECE" w:rsidRPr="000116F3">
        <w:t>кр</w:t>
      </w:r>
      <w:proofErr w:type="gramEnd"/>
      <w:r w:rsidR="00D16ECE" w:rsidRPr="000116F3">
        <w:t>аевого</w:t>
      </w:r>
      <w:r w:rsidRPr="006D52C9">
        <w:t xml:space="preserve"> бюджета Краснодарского края (в том числе в виде краевой субсидий на реализацию мероприятий по развитию и </w:t>
      </w:r>
      <w:r w:rsidRPr="006D52C9">
        <w:lastRenderedPageBreak/>
        <w:t xml:space="preserve">поддержке социальной, инженерной и инновационной инфраструктуры </w:t>
      </w:r>
      <w:r w:rsidR="00CE6EC2">
        <w:t xml:space="preserve">Ольгинского </w:t>
      </w:r>
      <w:r w:rsidR="000B4D38">
        <w:t>сельского</w:t>
      </w:r>
      <w:r w:rsidRPr="006D52C9">
        <w:t xml:space="preserve"> поселения</w:t>
      </w:r>
      <w:r w:rsidR="003C4BD9">
        <w:t xml:space="preserve"> </w:t>
      </w:r>
      <w:r w:rsidR="00CE6EC2">
        <w:t>Абинского</w:t>
      </w:r>
      <w:r w:rsidR="003C4BD9">
        <w:t xml:space="preserve"> района</w:t>
      </w:r>
      <w:r w:rsidRPr="006D52C9">
        <w:t>;</w:t>
      </w:r>
    </w:p>
    <w:p w:rsidR="00A1036E" w:rsidRPr="006D52C9" w:rsidRDefault="00A1036E" w:rsidP="008F6DB7">
      <w:pPr>
        <w:pStyle w:val="aa"/>
        <w:numPr>
          <w:ilvl w:val="0"/>
          <w:numId w:val="43"/>
        </w:numPr>
        <w:ind w:left="567"/>
      </w:pPr>
      <w:r w:rsidRPr="006D52C9">
        <w:t>средств муниципального бюджета;</w:t>
      </w:r>
    </w:p>
    <w:p w:rsidR="00A1036E" w:rsidRPr="006D52C9" w:rsidRDefault="00A1036E" w:rsidP="008F6DB7">
      <w:pPr>
        <w:pStyle w:val="aa"/>
        <w:numPr>
          <w:ilvl w:val="0"/>
          <w:numId w:val="43"/>
        </w:numPr>
        <w:ind w:left="567"/>
      </w:pPr>
      <w:r w:rsidRPr="006D52C9">
        <w:t>собственных источников финансирования участников Программы (исполнителей мероприятий и проектов);</w:t>
      </w:r>
    </w:p>
    <w:p w:rsidR="00A1036E" w:rsidRPr="006D52C9" w:rsidRDefault="00A1036E" w:rsidP="008F6DB7">
      <w:pPr>
        <w:pStyle w:val="aa"/>
        <w:numPr>
          <w:ilvl w:val="0"/>
          <w:numId w:val="43"/>
        </w:numPr>
        <w:ind w:left="567"/>
      </w:pPr>
      <w:r w:rsidRPr="006D52C9">
        <w:t>других внебюджетных источников финансирования.</w:t>
      </w:r>
    </w:p>
    <w:p w:rsidR="00A1036E" w:rsidRPr="006D52C9" w:rsidRDefault="00A1036E" w:rsidP="00CB2FD2">
      <w:pPr>
        <w:keepNext/>
        <w:keepLines/>
        <w:rPr>
          <w:b/>
        </w:rPr>
      </w:pPr>
      <w:r w:rsidRPr="006D52C9">
        <w:rPr>
          <w:b/>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A1036E" w:rsidRPr="004659C5" w:rsidRDefault="004659C5" w:rsidP="008F6DB7">
      <w:pPr>
        <w:pStyle w:val="aa"/>
        <w:numPr>
          <w:ilvl w:val="0"/>
          <w:numId w:val="44"/>
        </w:numPr>
        <w:ind w:left="567"/>
      </w:pPr>
      <w:r>
        <w:t>о</w:t>
      </w:r>
      <w:r w:rsidR="00A1036E" w:rsidRPr="004659C5">
        <w:t xml:space="preserve">тремонтировано автомобильных дорог общего пользования муниципального значения, </w:t>
      </w:r>
      <w:proofErr w:type="gramStart"/>
      <w:r w:rsidR="00A1036E" w:rsidRPr="004659C5">
        <w:t>км</w:t>
      </w:r>
      <w:proofErr w:type="gramEnd"/>
      <w:r w:rsidR="00A1036E" w:rsidRPr="004659C5">
        <w:t>;</w:t>
      </w:r>
    </w:p>
    <w:p w:rsidR="00A1036E" w:rsidRPr="004659C5" w:rsidRDefault="004659C5" w:rsidP="008F6DB7">
      <w:pPr>
        <w:pStyle w:val="aa"/>
        <w:numPr>
          <w:ilvl w:val="0"/>
          <w:numId w:val="44"/>
        </w:numPr>
        <w:ind w:left="567"/>
      </w:pPr>
      <w:r>
        <w:t>д</w:t>
      </w:r>
      <w:r w:rsidR="00A1036E" w:rsidRPr="004659C5">
        <w:t>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w:t>
      </w:r>
      <w:r>
        <w:t>ования муниципального значения</w:t>
      </w:r>
      <w:proofErr w:type="gramStart"/>
      <w:r>
        <w:t>,</w:t>
      </w:r>
      <w:r w:rsidR="00A1036E" w:rsidRPr="004659C5">
        <w:t xml:space="preserve"> %;</w:t>
      </w:r>
      <w:proofErr w:type="gramEnd"/>
    </w:p>
    <w:p w:rsidR="00A1036E" w:rsidRPr="004659C5" w:rsidRDefault="004659C5" w:rsidP="008F6DB7">
      <w:pPr>
        <w:pStyle w:val="aa"/>
        <w:numPr>
          <w:ilvl w:val="0"/>
          <w:numId w:val="44"/>
        </w:numPr>
        <w:ind w:left="567"/>
      </w:pPr>
      <w:r>
        <w:t>д</w:t>
      </w:r>
      <w:r w:rsidR="00A1036E" w:rsidRPr="004659C5">
        <w:t>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A1036E" w:rsidRDefault="00A1036E" w:rsidP="00C00F39">
      <w:pPr>
        <w:pStyle w:val="S5"/>
        <w:keepNext/>
        <w:ind w:left="1069" w:firstLine="0"/>
        <w:jc w:val="right"/>
      </w:pPr>
      <w:r w:rsidRPr="00D20418">
        <w:t xml:space="preserve">Таблица </w:t>
      </w:r>
      <w:r>
        <w:t>5.</w:t>
      </w:r>
      <w:r w:rsidR="00C51A60">
        <w:t>2</w:t>
      </w:r>
    </w:p>
    <w:p w:rsidR="0059490A" w:rsidRDefault="0059490A" w:rsidP="00C00F39">
      <w:pPr>
        <w:pStyle w:val="S5"/>
        <w:keepNext/>
        <w:ind w:firstLine="0"/>
        <w:jc w:val="center"/>
      </w:pPr>
      <w:r>
        <w:t>Целевые показатели, используемые для оценки результативности и эффективности Программы</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2576"/>
        <w:gridCol w:w="566"/>
        <w:gridCol w:w="591"/>
        <w:gridCol w:w="592"/>
        <w:gridCol w:w="592"/>
        <w:gridCol w:w="592"/>
        <w:gridCol w:w="592"/>
        <w:gridCol w:w="592"/>
        <w:gridCol w:w="592"/>
        <w:gridCol w:w="592"/>
        <w:gridCol w:w="592"/>
        <w:gridCol w:w="592"/>
        <w:gridCol w:w="585"/>
      </w:tblGrid>
      <w:tr w:rsidR="00C00F39" w:rsidRPr="0044648D" w:rsidTr="00CE6EC2">
        <w:trPr>
          <w:cantSplit/>
          <w:trHeight w:val="1278"/>
          <w:tblHeader/>
        </w:trPr>
        <w:tc>
          <w:tcPr>
            <w:tcW w:w="1335" w:type="pct"/>
            <w:shd w:val="clear" w:color="auto" w:fill="auto"/>
            <w:tcMar>
              <w:left w:w="17" w:type="dxa"/>
              <w:right w:w="17" w:type="dxa"/>
            </w:tcMar>
            <w:vAlign w:val="center"/>
            <w:hideMark/>
          </w:tcPr>
          <w:p w:rsidR="00C00F39" w:rsidRPr="0044648D" w:rsidRDefault="00C00F39" w:rsidP="00C00F39">
            <w:pPr>
              <w:pStyle w:val="affffffff7"/>
              <w:keepNext/>
              <w:jc w:val="center"/>
              <w:rPr>
                <w:b/>
              </w:rPr>
            </w:pPr>
            <w:r w:rsidRPr="0044648D">
              <w:rPr>
                <w:b/>
              </w:rPr>
              <w:t>Показатели</w:t>
            </w:r>
          </w:p>
        </w:tc>
        <w:tc>
          <w:tcPr>
            <w:tcW w:w="293" w:type="pct"/>
            <w:shd w:val="clear" w:color="auto" w:fill="auto"/>
            <w:tcMar>
              <w:left w:w="17" w:type="dxa"/>
              <w:right w:w="17" w:type="dxa"/>
            </w:tcMar>
            <w:vAlign w:val="center"/>
            <w:hideMark/>
          </w:tcPr>
          <w:p w:rsidR="00C00F39" w:rsidRPr="0044648D" w:rsidRDefault="00C00F39" w:rsidP="00C00F39">
            <w:pPr>
              <w:pStyle w:val="affffffff7"/>
              <w:keepNext/>
              <w:jc w:val="center"/>
              <w:rPr>
                <w:b/>
              </w:rPr>
            </w:pPr>
            <w:r w:rsidRPr="0044648D">
              <w:rPr>
                <w:b/>
              </w:rPr>
              <w:t>Ед</w:t>
            </w:r>
            <w:r>
              <w:rPr>
                <w:b/>
              </w:rPr>
              <w:t>.</w:t>
            </w:r>
            <w:r w:rsidRPr="0044648D">
              <w:rPr>
                <w:b/>
              </w:rPr>
              <w:t xml:space="preserve"> изм</w:t>
            </w:r>
            <w:r>
              <w:rPr>
                <w:b/>
              </w:rPr>
              <w:t>.</w:t>
            </w:r>
          </w:p>
        </w:tc>
        <w:tc>
          <w:tcPr>
            <w:tcW w:w="306" w:type="pct"/>
            <w:shd w:val="clear" w:color="auto" w:fill="auto"/>
            <w:tcMar>
              <w:left w:w="17" w:type="dxa"/>
              <w:right w:w="17" w:type="dxa"/>
            </w:tcMar>
            <w:textDirection w:val="btLr"/>
            <w:vAlign w:val="center"/>
          </w:tcPr>
          <w:p w:rsidR="00C00F39" w:rsidRPr="0044648D" w:rsidRDefault="00C00F39" w:rsidP="00C00F39">
            <w:pPr>
              <w:pStyle w:val="affffffff7"/>
              <w:keepNext/>
              <w:jc w:val="center"/>
              <w:rPr>
                <w:b/>
              </w:rPr>
            </w:pPr>
            <w:r>
              <w:rPr>
                <w:b/>
              </w:rPr>
              <w:t>2011</w:t>
            </w:r>
          </w:p>
        </w:tc>
        <w:tc>
          <w:tcPr>
            <w:tcW w:w="307" w:type="pct"/>
            <w:shd w:val="clear" w:color="auto" w:fill="auto"/>
            <w:tcMar>
              <w:left w:w="17" w:type="dxa"/>
              <w:right w:w="17" w:type="dxa"/>
            </w:tcMar>
            <w:textDirection w:val="btLr"/>
            <w:vAlign w:val="center"/>
          </w:tcPr>
          <w:p w:rsidR="00C00F39" w:rsidRPr="0044648D" w:rsidRDefault="00C00F39" w:rsidP="00C00F39">
            <w:pPr>
              <w:pStyle w:val="affffffff7"/>
              <w:keepNext/>
              <w:jc w:val="center"/>
              <w:rPr>
                <w:b/>
              </w:rPr>
            </w:pPr>
            <w:r>
              <w:rPr>
                <w:b/>
              </w:rPr>
              <w:t>2012</w:t>
            </w:r>
          </w:p>
        </w:tc>
        <w:tc>
          <w:tcPr>
            <w:tcW w:w="307" w:type="pct"/>
            <w:shd w:val="clear" w:color="auto" w:fill="auto"/>
            <w:tcMar>
              <w:left w:w="17" w:type="dxa"/>
              <w:right w:w="17" w:type="dxa"/>
            </w:tcMar>
            <w:textDirection w:val="btLr"/>
            <w:vAlign w:val="center"/>
          </w:tcPr>
          <w:p w:rsidR="00C00F39" w:rsidRPr="0044648D" w:rsidRDefault="00C00F39" w:rsidP="00C00F39">
            <w:pPr>
              <w:pStyle w:val="affffffff7"/>
              <w:keepNext/>
              <w:jc w:val="center"/>
              <w:rPr>
                <w:b/>
              </w:rPr>
            </w:pPr>
            <w:r>
              <w:rPr>
                <w:b/>
              </w:rPr>
              <w:t>2013</w:t>
            </w:r>
          </w:p>
        </w:tc>
        <w:tc>
          <w:tcPr>
            <w:tcW w:w="307" w:type="pct"/>
            <w:shd w:val="clear" w:color="auto" w:fill="auto"/>
            <w:tcMar>
              <w:left w:w="17" w:type="dxa"/>
              <w:right w:w="17" w:type="dxa"/>
            </w:tcMar>
            <w:textDirection w:val="btLr"/>
            <w:vAlign w:val="center"/>
            <w:hideMark/>
          </w:tcPr>
          <w:p w:rsidR="00C00F39" w:rsidRPr="0044648D" w:rsidRDefault="00C00F39" w:rsidP="00C00F39">
            <w:pPr>
              <w:pStyle w:val="affffffff7"/>
              <w:keepNext/>
              <w:jc w:val="center"/>
              <w:rPr>
                <w:b/>
              </w:rPr>
            </w:pPr>
            <w:r>
              <w:rPr>
                <w:b/>
              </w:rPr>
              <w:t>2014</w:t>
            </w:r>
          </w:p>
        </w:tc>
        <w:tc>
          <w:tcPr>
            <w:tcW w:w="307" w:type="pct"/>
            <w:shd w:val="clear" w:color="auto" w:fill="auto"/>
            <w:tcMar>
              <w:left w:w="17" w:type="dxa"/>
              <w:right w:w="17" w:type="dxa"/>
            </w:tcMar>
            <w:textDirection w:val="btLr"/>
            <w:vAlign w:val="center"/>
            <w:hideMark/>
          </w:tcPr>
          <w:p w:rsidR="00C00F39" w:rsidRPr="0044648D" w:rsidRDefault="00C00F39" w:rsidP="00C00F39">
            <w:pPr>
              <w:pStyle w:val="affffffff7"/>
              <w:keepNext/>
              <w:jc w:val="center"/>
              <w:rPr>
                <w:b/>
              </w:rPr>
            </w:pPr>
            <w:r w:rsidRPr="0044648D">
              <w:rPr>
                <w:b/>
              </w:rPr>
              <w:t>2015</w:t>
            </w:r>
          </w:p>
        </w:tc>
        <w:tc>
          <w:tcPr>
            <w:tcW w:w="307" w:type="pct"/>
            <w:shd w:val="clear" w:color="auto" w:fill="auto"/>
            <w:tcMar>
              <w:left w:w="17" w:type="dxa"/>
              <w:right w:w="17" w:type="dxa"/>
            </w:tcMar>
            <w:textDirection w:val="btLr"/>
            <w:vAlign w:val="center"/>
            <w:hideMark/>
          </w:tcPr>
          <w:p w:rsidR="00C00F39" w:rsidRPr="0044648D" w:rsidRDefault="00C00F39" w:rsidP="00C00F39">
            <w:pPr>
              <w:pStyle w:val="affffffff7"/>
              <w:keepNext/>
              <w:jc w:val="center"/>
              <w:rPr>
                <w:b/>
              </w:rPr>
            </w:pPr>
            <w:r w:rsidRPr="0044648D">
              <w:rPr>
                <w:b/>
              </w:rPr>
              <w:t>2016</w:t>
            </w:r>
          </w:p>
        </w:tc>
        <w:tc>
          <w:tcPr>
            <w:tcW w:w="307" w:type="pct"/>
            <w:shd w:val="clear" w:color="auto" w:fill="auto"/>
            <w:tcMar>
              <w:left w:w="17" w:type="dxa"/>
              <w:right w:w="17" w:type="dxa"/>
            </w:tcMar>
            <w:textDirection w:val="btLr"/>
            <w:vAlign w:val="center"/>
            <w:hideMark/>
          </w:tcPr>
          <w:p w:rsidR="00C00F39" w:rsidRPr="0044648D" w:rsidRDefault="00C00F39" w:rsidP="00C00F39">
            <w:pPr>
              <w:pStyle w:val="affffffff7"/>
              <w:keepNext/>
              <w:jc w:val="center"/>
              <w:rPr>
                <w:b/>
              </w:rPr>
            </w:pPr>
            <w:r w:rsidRPr="0044648D">
              <w:rPr>
                <w:b/>
              </w:rPr>
              <w:t>2017</w:t>
            </w:r>
          </w:p>
        </w:tc>
        <w:tc>
          <w:tcPr>
            <w:tcW w:w="307" w:type="pct"/>
            <w:shd w:val="clear" w:color="auto" w:fill="auto"/>
            <w:tcMar>
              <w:left w:w="17" w:type="dxa"/>
              <w:right w:w="17" w:type="dxa"/>
            </w:tcMar>
            <w:textDirection w:val="btLr"/>
            <w:vAlign w:val="center"/>
            <w:hideMark/>
          </w:tcPr>
          <w:p w:rsidR="00C00F39" w:rsidRPr="0044648D" w:rsidRDefault="00C00F39" w:rsidP="00C00F39">
            <w:pPr>
              <w:pStyle w:val="affffffff7"/>
              <w:keepNext/>
              <w:jc w:val="center"/>
              <w:rPr>
                <w:b/>
              </w:rPr>
            </w:pPr>
            <w:r w:rsidRPr="0044648D">
              <w:rPr>
                <w:b/>
              </w:rPr>
              <w:t>2018</w:t>
            </w:r>
          </w:p>
        </w:tc>
        <w:tc>
          <w:tcPr>
            <w:tcW w:w="307" w:type="pct"/>
            <w:shd w:val="clear" w:color="auto" w:fill="auto"/>
            <w:tcMar>
              <w:left w:w="17" w:type="dxa"/>
              <w:right w:w="17" w:type="dxa"/>
            </w:tcMar>
            <w:textDirection w:val="btLr"/>
            <w:vAlign w:val="center"/>
            <w:hideMark/>
          </w:tcPr>
          <w:p w:rsidR="00C00F39" w:rsidRPr="0044648D" w:rsidRDefault="00C00F39" w:rsidP="00C00F39">
            <w:pPr>
              <w:pStyle w:val="affffffff7"/>
              <w:keepNext/>
              <w:jc w:val="center"/>
              <w:rPr>
                <w:b/>
              </w:rPr>
            </w:pPr>
            <w:r w:rsidRPr="0044648D">
              <w:rPr>
                <w:b/>
              </w:rPr>
              <w:t>2019</w:t>
            </w:r>
          </w:p>
        </w:tc>
        <w:tc>
          <w:tcPr>
            <w:tcW w:w="307" w:type="pct"/>
            <w:shd w:val="clear" w:color="auto" w:fill="auto"/>
            <w:tcMar>
              <w:left w:w="17" w:type="dxa"/>
              <w:right w:w="17" w:type="dxa"/>
            </w:tcMar>
            <w:textDirection w:val="btLr"/>
            <w:vAlign w:val="center"/>
          </w:tcPr>
          <w:p w:rsidR="00C00F39" w:rsidRPr="0044648D" w:rsidRDefault="00C00F39" w:rsidP="00C00F39">
            <w:pPr>
              <w:pStyle w:val="affffffff7"/>
              <w:keepNext/>
              <w:jc w:val="center"/>
              <w:rPr>
                <w:b/>
              </w:rPr>
            </w:pPr>
            <w:r w:rsidRPr="0044648D">
              <w:rPr>
                <w:b/>
              </w:rPr>
              <w:t>2020</w:t>
            </w:r>
          </w:p>
        </w:tc>
        <w:tc>
          <w:tcPr>
            <w:tcW w:w="303" w:type="pct"/>
            <w:shd w:val="clear" w:color="auto" w:fill="auto"/>
            <w:tcMar>
              <w:left w:w="17" w:type="dxa"/>
              <w:right w:w="17" w:type="dxa"/>
            </w:tcMar>
            <w:textDirection w:val="btLr"/>
            <w:vAlign w:val="center"/>
            <w:hideMark/>
          </w:tcPr>
          <w:p w:rsidR="00C00F39" w:rsidRPr="0044648D" w:rsidRDefault="00C00F39" w:rsidP="00CE6EC2">
            <w:pPr>
              <w:pStyle w:val="affffffff7"/>
              <w:keepNext/>
              <w:jc w:val="center"/>
              <w:rPr>
                <w:b/>
              </w:rPr>
            </w:pPr>
            <w:r w:rsidRPr="0044648D">
              <w:rPr>
                <w:b/>
              </w:rPr>
              <w:t>202</w:t>
            </w:r>
            <w:r>
              <w:rPr>
                <w:b/>
              </w:rPr>
              <w:t>1</w:t>
            </w:r>
            <w:r w:rsidRPr="0044648D">
              <w:rPr>
                <w:b/>
              </w:rPr>
              <w:t>-20</w:t>
            </w:r>
            <w:r w:rsidR="00CE6EC2">
              <w:rPr>
                <w:b/>
              </w:rPr>
              <w:t>30</w:t>
            </w:r>
          </w:p>
        </w:tc>
      </w:tr>
      <w:tr w:rsidR="00C00F39" w:rsidRPr="0044648D" w:rsidTr="00CE6EC2">
        <w:trPr>
          <w:cantSplit/>
        </w:trPr>
        <w:tc>
          <w:tcPr>
            <w:tcW w:w="1335" w:type="pct"/>
            <w:shd w:val="clear" w:color="auto" w:fill="auto"/>
            <w:tcMar>
              <w:left w:w="17" w:type="dxa"/>
              <w:right w:w="17" w:type="dxa"/>
            </w:tcMar>
            <w:vAlign w:val="center"/>
          </w:tcPr>
          <w:p w:rsidR="00C00F39" w:rsidRPr="0044648D" w:rsidRDefault="00C00F39" w:rsidP="0044648D">
            <w:pPr>
              <w:pStyle w:val="affffffff7"/>
            </w:pPr>
            <w:r w:rsidRPr="0044648D">
              <w:t>Ремонт автомобильных дорог общего пользования муниципального значения</w:t>
            </w:r>
          </w:p>
        </w:tc>
        <w:tc>
          <w:tcPr>
            <w:tcW w:w="293" w:type="pct"/>
            <w:shd w:val="clear" w:color="auto" w:fill="auto"/>
            <w:tcMar>
              <w:left w:w="17" w:type="dxa"/>
              <w:right w:w="17" w:type="dxa"/>
            </w:tcMar>
            <w:vAlign w:val="center"/>
          </w:tcPr>
          <w:p w:rsidR="00C00F39" w:rsidRPr="0044648D" w:rsidRDefault="00C00F39" w:rsidP="0044648D">
            <w:pPr>
              <w:pStyle w:val="affffffff7"/>
              <w:jc w:val="center"/>
            </w:pPr>
          </w:p>
        </w:tc>
        <w:tc>
          <w:tcPr>
            <w:tcW w:w="306" w:type="pct"/>
            <w:shd w:val="clear" w:color="auto" w:fill="auto"/>
            <w:tcMar>
              <w:left w:w="17" w:type="dxa"/>
              <w:right w:w="17" w:type="dxa"/>
            </w:tcMar>
            <w:vAlign w:val="center"/>
          </w:tcPr>
          <w:p w:rsidR="00C00F39" w:rsidRDefault="00C00F39" w:rsidP="00C00F39">
            <w:pPr>
              <w:pStyle w:val="affffffff7"/>
              <w:jc w:val="center"/>
            </w:pPr>
          </w:p>
        </w:tc>
        <w:tc>
          <w:tcPr>
            <w:tcW w:w="307" w:type="pct"/>
            <w:shd w:val="clear" w:color="auto" w:fill="auto"/>
            <w:tcMar>
              <w:left w:w="17" w:type="dxa"/>
              <w:right w:w="17" w:type="dxa"/>
            </w:tcMar>
            <w:vAlign w:val="center"/>
          </w:tcPr>
          <w:p w:rsidR="00C00F39" w:rsidRDefault="00C00F39" w:rsidP="00C00F39">
            <w:pPr>
              <w:pStyle w:val="affffffff7"/>
              <w:jc w:val="center"/>
            </w:pPr>
          </w:p>
        </w:tc>
        <w:tc>
          <w:tcPr>
            <w:tcW w:w="307" w:type="pct"/>
            <w:shd w:val="clear" w:color="auto" w:fill="auto"/>
            <w:tcMar>
              <w:left w:w="17" w:type="dxa"/>
              <w:right w:w="17" w:type="dxa"/>
            </w:tcMar>
            <w:vAlign w:val="center"/>
          </w:tcPr>
          <w:p w:rsidR="00C00F39" w:rsidRDefault="00C00F39" w:rsidP="00C00F39">
            <w:pPr>
              <w:pStyle w:val="affffffff7"/>
              <w:jc w:val="center"/>
            </w:pPr>
          </w:p>
        </w:tc>
        <w:tc>
          <w:tcPr>
            <w:tcW w:w="307" w:type="pct"/>
            <w:shd w:val="clear" w:color="auto" w:fill="auto"/>
            <w:tcMar>
              <w:left w:w="17" w:type="dxa"/>
              <w:right w:w="17" w:type="dxa"/>
            </w:tcMar>
            <w:vAlign w:val="center"/>
          </w:tcPr>
          <w:p w:rsidR="00C00F39" w:rsidRPr="0044648D" w:rsidRDefault="00C00F39" w:rsidP="0044648D">
            <w:pPr>
              <w:pStyle w:val="affffffff7"/>
              <w:jc w:val="center"/>
            </w:pPr>
          </w:p>
        </w:tc>
        <w:tc>
          <w:tcPr>
            <w:tcW w:w="307" w:type="pct"/>
            <w:shd w:val="clear" w:color="auto" w:fill="auto"/>
            <w:tcMar>
              <w:left w:w="17" w:type="dxa"/>
              <w:right w:w="17" w:type="dxa"/>
            </w:tcMar>
            <w:vAlign w:val="center"/>
          </w:tcPr>
          <w:p w:rsidR="00C00F39" w:rsidRPr="0044648D" w:rsidRDefault="00C00F39" w:rsidP="003B62B2">
            <w:pPr>
              <w:pStyle w:val="affffffff7"/>
              <w:jc w:val="center"/>
            </w:pPr>
          </w:p>
        </w:tc>
        <w:tc>
          <w:tcPr>
            <w:tcW w:w="307" w:type="pct"/>
            <w:shd w:val="clear" w:color="auto" w:fill="auto"/>
            <w:tcMar>
              <w:left w:w="17" w:type="dxa"/>
              <w:right w:w="17" w:type="dxa"/>
            </w:tcMar>
            <w:vAlign w:val="center"/>
          </w:tcPr>
          <w:p w:rsidR="00C00F39" w:rsidRPr="0044648D" w:rsidRDefault="00C00F39" w:rsidP="003B62B2">
            <w:pPr>
              <w:pStyle w:val="affffffff7"/>
              <w:jc w:val="center"/>
            </w:pPr>
          </w:p>
        </w:tc>
        <w:tc>
          <w:tcPr>
            <w:tcW w:w="307" w:type="pct"/>
            <w:shd w:val="clear" w:color="auto" w:fill="auto"/>
            <w:noWrap/>
            <w:tcMar>
              <w:left w:w="17" w:type="dxa"/>
              <w:right w:w="17" w:type="dxa"/>
            </w:tcMar>
            <w:vAlign w:val="center"/>
          </w:tcPr>
          <w:p w:rsidR="00C00F39" w:rsidRPr="0044648D" w:rsidRDefault="00C00F39" w:rsidP="003B62B2">
            <w:pPr>
              <w:pStyle w:val="affffffff7"/>
              <w:jc w:val="center"/>
            </w:pPr>
          </w:p>
        </w:tc>
        <w:tc>
          <w:tcPr>
            <w:tcW w:w="307" w:type="pct"/>
            <w:shd w:val="clear" w:color="auto" w:fill="auto"/>
            <w:noWrap/>
            <w:tcMar>
              <w:left w:w="17" w:type="dxa"/>
              <w:right w:w="17" w:type="dxa"/>
            </w:tcMar>
            <w:vAlign w:val="center"/>
          </w:tcPr>
          <w:p w:rsidR="00C00F39" w:rsidRPr="0044648D" w:rsidRDefault="00C00F39" w:rsidP="003B62B2">
            <w:pPr>
              <w:pStyle w:val="affffffff7"/>
              <w:jc w:val="center"/>
            </w:pPr>
          </w:p>
        </w:tc>
        <w:tc>
          <w:tcPr>
            <w:tcW w:w="307" w:type="pct"/>
            <w:shd w:val="clear" w:color="auto" w:fill="auto"/>
            <w:noWrap/>
            <w:tcMar>
              <w:left w:w="17" w:type="dxa"/>
              <w:right w:w="17" w:type="dxa"/>
            </w:tcMar>
            <w:vAlign w:val="center"/>
          </w:tcPr>
          <w:p w:rsidR="00C00F39" w:rsidRPr="0044648D" w:rsidRDefault="00C00F39" w:rsidP="003B62B2">
            <w:pPr>
              <w:pStyle w:val="affffffff7"/>
              <w:jc w:val="center"/>
            </w:pPr>
          </w:p>
        </w:tc>
        <w:tc>
          <w:tcPr>
            <w:tcW w:w="307" w:type="pct"/>
            <w:shd w:val="clear" w:color="auto" w:fill="auto"/>
            <w:tcMar>
              <w:left w:w="17" w:type="dxa"/>
              <w:right w:w="17" w:type="dxa"/>
            </w:tcMar>
            <w:vAlign w:val="center"/>
          </w:tcPr>
          <w:p w:rsidR="00C00F39" w:rsidRPr="0044648D" w:rsidRDefault="00C00F39" w:rsidP="003B62B2">
            <w:pPr>
              <w:pStyle w:val="affffffff7"/>
              <w:jc w:val="center"/>
            </w:pPr>
          </w:p>
        </w:tc>
        <w:tc>
          <w:tcPr>
            <w:tcW w:w="303" w:type="pct"/>
            <w:shd w:val="clear" w:color="auto" w:fill="auto"/>
            <w:noWrap/>
            <w:tcMar>
              <w:left w:w="17" w:type="dxa"/>
              <w:right w:w="17" w:type="dxa"/>
            </w:tcMar>
            <w:vAlign w:val="center"/>
          </w:tcPr>
          <w:p w:rsidR="00C00F39" w:rsidRPr="0044648D" w:rsidRDefault="00C00F39" w:rsidP="003B62B2">
            <w:pPr>
              <w:pStyle w:val="affffffff7"/>
              <w:jc w:val="center"/>
            </w:pPr>
          </w:p>
        </w:tc>
      </w:tr>
      <w:tr w:rsidR="00CE6EC2" w:rsidRPr="0044648D" w:rsidTr="00CE6EC2">
        <w:trPr>
          <w:cantSplit/>
        </w:trPr>
        <w:tc>
          <w:tcPr>
            <w:tcW w:w="1335" w:type="pct"/>
            <w:shd w:val="clear" w:color="auto" w:fill="auto"/>
            <w:tcMar>
              <w:left w:w="17" w:type="dxa"/>
              <w:right w:w="17" w:type="dxa"/>
            </w:tcMar>
            <w:vAlign w:val="center"/>
          </w:tcPr>
          <w:p w:rsidR="00CE6EC2" w:rsidRPr="0044648D" w:rsidRDefault="00CE6EC2" w:rsidP="0044648D">
            <w:pPr>
              <w:pStyle w:val="affffffff7"/>
            </w:pPr>
            <w:r>
              <w:t xml:space="preserve"> - асфальтобетон</w:t>
            </w:r>
          </w:p>
        </w:tc>
        <w:tc>
          <w:tcPr>
            <w:tcW w:w="293" w:type="pct"/>
            <w:shd w:val="clear" w:color="auto" w:fill="auto"/>
            <w:tcMar>
              <w:left w:w="17" w:type="dxa"/>
              <w:right w:w="17" w:type="dxa"/>
            </w:tcMar>
            <w:vAlign w:val="center"/>
          </w:tcPr>
          <w:p w:rsidR="00CE6EC2" w:rsidRPr="0044648D" w:rsidRDefault="00CE6EC2" w:rsidP="0044648D">
            <w:pPr>
              <w:pStyle w:val="affffffff7"/>
              <w:jc w:val="center"/>
            </w:pPr>
            <w:r w:rsidRPr="0044648D">
              <w:t>км</w:t>
            </w:r>
          </w:p>
        </w:tc>
        <w:tc>
          <w:tcPr>
            <w:tcW w:w="306" w:type="pct"/>
            <w:shd w:val="clear" w:color="auto" w:fill="auto"/>
            <w:tcMar>
              <w:left w:w="17" w:type="dxa"/>
              <w:right w:w="17" w:type="dxa"/>
            </w:tcMar>
            <w:vAlign w:val="center"/>
          </w:tcPr>
          <w:p w:rsidR="00CE6EC2" w:rsidRPr="00CE6EC2" w:rsidRDefault="00CE6EC2" w:rsidP="00CE6EC2">
            <w:pPr>
              <w:pStyle w:val="affffffff7"/>
              <w:jc w:val="center"/>
              <w:rPr>
                <w:sz w:val="18"/>
                <w:szCs w:val="18"/>
              </w:rPr>
            </w:pPr>
            <w:r w:rsidRPr="00CE6EC2">
              <w:rPr>
                <w:sz w:val="18"/>
                <w:szCs w:val="18"/>
              </w:rPr>
              <w:t>1,197</w:t>
            </w:r>
          </w:p>
        </w:tc>
        <w:tc>
          <w:tcPr>
            <w:tcW w:w="307" w:type="pct"/>
            <w:shd w:val="clear" w:color="auto" w:fill="auto"/>
            <w:tcMar>
              <w:left w:w="17" w:type="dxa"/>
              <w:right w:w="17" w:type="dxa"/>
            </w:tcMar>
            <w:vAlign w:val="center"/>
          </w:tcPr>
          <w:p w:rsidR="00CE6EC2" w:rsidRPr="00CE6EC2" w:rsidRDefault="00CE6EC2" w:rsidP="00C00F39">
            <w:pPr>
              <w:pStyle w:val="affffffff7"/>
              <w:jc w:val="center"/>
              <w:rPr>
                <w:sz w:val="18"/>
                <w:szCs w:val="18"/>
              </w:rPr>
            </w:pPr>
            <w:r w:rsidRPr="00CE6EC2">
              <w:rPr>
                <w:sz w:val="18"/>
                <w:szCs w:val="18"/>
              </w:rPr>
              <w:t>0,637</w:t>
            </w:r>
          </w:p>
        </w:tc>
        <w:tc>
          <w:tcPr>
            <w:tcW w:w="307" w:type="pct"/>
            <w:shd w:val="clear" w:color="auto" w:fill="auto"/>
            <w:tcMar>
              <w:left w:w="17" w:type="dxa"/>
              <w:right w:w="17" w:type="dxa"/>
            </w:tcMar>
            <w:vAlign w:val="center"/>
          </w:tcPr>
          <w:p w:rsidR="00CE6EC2" w:rsidRPr="00CE6EC2" w:rsidRDefault="00CE6EC2" w:rsidP="00C00F39">
            <w:pPr>
              <w:pStyle w:val="affffffff7"/>
              <w:jc w:val="center"/>
              <w:rPr>
                <w:sz w:val="18"/>
                <w:szCs w:val="18"/>
              </w:rPr>
            </w:pPr>
            <w:r w:rsidRPr="00CE6EC2">
              <w:rPr>
                <w:sz w:val="18"/>
                <w:szCs w:val="18"/>
              </w:rPr>
              <w:t>-</w:t>
            </w:r>
          </w:p>
        </w:tc>
        <w:tc>
          <w:tcPr>
            <w:tcW w:w="307" w:type="pct"/>
            <w:shd w:val="clear" w:color="auto" w:fill="auto"/>
            <w:tcMar>
              <w:left w:w="17" w:type="dxa"/>
              <w:right w:w="17" w:type="dxa"/>
            </w:tcMar>
            <w:vAlign w:val="center"/>
          </w:tcPr>
          <w:p w:rsidR="00CE6EC2" w:rsidRPr="00CE6EC2" w:rsidRDefault="00CE6EC2" w:rsidP="0044648D">
            <w:pPr>
              <w:pStyle w:val="affffffff7"/>
              <w:jc w:val="center"/>
              <w:rPr>
                <w:sz w:val="18"/>
                <w:szCs w:val="18"/>
              </w:rPr>
            </w:pPr>
            <w:r w:rsidRPr="00CE6EC2">
              <w:rPr>
                <w:sz w:val="18"/>
                <w:szCs w:val="18"/>
              </w:rPr>
              <w:t>0,87</w:t>
            </w:r>
          </w:p>
        </w:tc>
        <w:tc>
          <w:tcPr>
            <w:tcW w:w="307" w:type="pct"/>
            <w:shd w:val="clear" w:color="auto" w:fill="auto"/>
            <w:tcMar>
              <w:left w:w="17" w:type="dxa"/>
              <w:right w:w="17" w:type="dxa"/>
            </w:tcMar>
            <w:vAlign w:val="center"/>
          </w:tcPr>
          <w:p w:rsidR="00CE6EC2" w:rsidRPr="00CE6EC2" w:rsidRDefault="00CE6EC2" w:rsidP="003B62B2">
            <w:pPr>
              <w:pStyle w:val="affffffff7"/>
              <w:jc w:val="center"/>
              <w:rPr>
                <w:sz w:val="18"/>
                <w:szCs w:val="18"/>
              </w:rPr>
            </w:pPr>
            <w:r w:rsidRPr="00CE6EC2">
              <w:rPr>
                <w:sz w:val="18"/>
                <w:szCs w:val="18"/>
              </w:rPr>
              <w:t>0,576</w:t>
            </w:r>
          </w:p>
        </w:tc>
        <w:tc>
          <w:tcPr>
            <w:tcW w:w="307" w:type="pct"/>
            <w:shd w:val="clear" w:color="auto" w:fill="auto"/>
            <w:tcMar>
              <w:left w:w="17" w:type="dxa"/>
              <w:right w:w="17" w:type="dxa"/>
            </w:tcMar>
            <w:vAlign w:val="center"/>
          </w:tcPr>
          <w:p w:rsidR="00CE6EC2" w:rsidRPr="00CE6EC2" w:rsidRDefault="00CE6EC2" w:rsidP="003B62B2">
            <w:pPr>
              <w:pStyle w:val="affffffff7"/>
              <w:jc w:val="center"/>
              <w:rPr>
                <w:sz w:val="18"/>
                <w:szCs w:val="18"/>
              </w:rPr>
            </w:pPr>
            <w:r>
              <w:rPr>
                <w:sz w:val="18"/>
                <w:szCs w:val="18"/>
              </w:rPr>
              <w:t>0,8</w:t>
            </w:r>
          </w:p>
        </w:tc>
        <w:tc>
          <w:tcPr>
            <w:tcW w:w="307" w:type="pct"/>
            <w:shd w:val="clear" w:color="auto" w:fill="auto"/>
            <w:noWrap/>
            <w:tcMar>
              <w:left w:w="17" w:type="dxa"/>
              <w:right w:w="17" w:type="dxa"/>
            </w:tcMar>
            <w:vAlign w:val="center"/>
          </w:tcPr>
          <w:p w:rsidR="00CE6EC2" w:rsidRPr="00CE6EC2" w:rsidRDefault="00CE6EC2" w:rsidP="00AE3BE1">
            <w:pPr>
              <w:pStyle w:val="affffffff7"/>
              <w:jc w:val="center"/>
              <w:rPr>
                <w:sz w:val="18"/>
                <w:szCs w:val="18"/>
              </w:rPr>
            </w:pPr>
            <w:r>
              <w:rPr>
                <w:sz w:val="18"/>
                <w:szCs w:val="18"/>
              </w:rPr>
              <w:t>0,8</w:t>
            </w:r>
          </w:p>
        </w:tc>
        <w:tc>
          <w:tcPr>
            <w:tcW w:w="307" w:type="pct"/>
            <w:shd w:val="clear" w:color="auto" w:fill="auto"/>
            <w:noWrap/>
            <w:tcMar>
              <w:left w:w="17" w:type="dxa"/>
              <w:right w:w="17" w:type="dxa"/>
            </w:tcMar>
            <w:vAlign w:val="center"/>
          </w:tcPr>
          <w:p w:rsidR="00CE6EC2" w:rsidRPr="00CE6EC2" w:rsidRDefault="00CE6EC2" w:rsidP="00AE3BE1">
            <w:pPr>
              <w:pStyle w:val="affffffff7"/>
              <w:jc w:val="center"/>
              <w:rPr>
                <w:sz w:val="18"/>
                <w:szCs w:val="18"/>
              </w:rPr>
            </w:pPr>
            <w:r>
              <w:rPr>
                <w:sz w:val="18"/>
                <w:szCs w:val="18"/>
              </w:rPr>
              <w:t>0,8</w:t>
            </w:r>
          </w:p>
        </w:tc>
        <w:tc>
          <w:tcPr>
            <w:tcW w:w="307" w:type="pct"/>
            <w:shd w:val="clear" w:color="auto" w:fill="auto"/>
            <w:noWrap/>
            <w:tcMar>
              <w:left w:w="17" w:type="dxa"/>
              <w:right w:w="17" w:type="dxa"/>
            </w:tcMar>
            <w:vAlign w:val="center"/>
          </w:tcPr>
          <w:p w:rsidR="00CE6EC2" w:rsidRPr="00CE6EC2" w:rsidRDefault="00CE6EC2" w:rsidP="00AE3BE1">
            <w:pPr>
              <w:pStyle w:val="affffffff7"/>
              <w:jc w:val="center"/>
              <w:rPr>
                <w:sz w:val="18"/>
                <w:szCs w:val="18"/>
              </w:rPr>
            </w:pPr>
            <w:r>
              <w:rPr>
                <w:sz w:val="18"/>
                <w:szCs w:val="18"/>
              </w:rPr>
              <w:t>0,8</w:t>
            </w:r>
          </w:p>
        </w:tc>
        <w:tc>
          <w:tcPr>
            <w:tcW w:w="307" w:type="pct"/>
            <w:shd w:val="clear" w:color="auto" w:fill="auto"/>
            <w:tcMar>
              <w:left w:w="17" w:type="dxa"/>
              <w:right w:w="17" w:type="dxa"/>
            </w:tcMar>
            <w:vAlign w:val="center"/>
          </w:tcPr>
          <w:p w:rsidR="00CE6EC2" w:rsidRPr="00CE6EC2" w:rsidRDefault="00CE6EC2" w:rsidP="00AE3BE1">
            <w:pPr>
              <w:pStyle w:val="affffffff7"/>
              <w:jc w:val="center"/>
              <w:rPr>
                <w:sz w:val="18"/>
                <w:szCs w:val="18"/>
              </w:rPr>
            </w:pPr>
            <w:r>
              <w:rPr>
                <w:sz w:val="18"/>
                <w:szCs w:val="18"/>
              </w:rPr>
              <w:t>0,8</w:t>
            </w:r>
          </w:p>
        </w:tc>
        <w:tc>
          <w:tcPr>
            <w:tcW w:w="303" w:type="pct"/>
            <w:shd w:val="clear" w:color="auto" w:fill="auto"/>
            <w:noWrap/>
            <w:tcMar>
              <w:left w:w="17" w:type="dxa"/>
              <w:right w:w="17" w:type="dxa"/>
            </w:tcMar>
            <w:vAlign w:val="center"/>
          </w:tcPr>
          <w:p w:rsidR="00CE6EC2" w:rsidRPr="00CE6EC2" w:rsidRDefault="00CE6EC2" w:rsidP="003B62B2">
            <w:pPr>
              <w:pStyle w:val="affffffff7"/>
              <w:jc w:val="center"/>
              <w:rPr>
                <w:sz w:val="18"/>
                <w:szCs w:val="18"/>
              </w:rPr>
            </w:pPr>
            <w:r>
              <w:rPr>
                <w:sz w:val="18"/>
                <w:szCs w:val="18"/>
              </w:rPr>
              <w:t>8</w:t>
            </w:r>
          </w:p>
        </w:tc>
      </w:tr>
      <w:tr w:rsidR="00CE6EC2" w:rsidRPr="0044648D" w:rsidTr="00CE6EC2">
        <w:trPr>
          <w:cantSplit/>
        </w:trPr>
        <w:tc>
          <w:tcPr>
            <w:tcW w:w="1335" w:type="pct"/>
            <w:shd w:val="clear" w:color="auto" w:fill="auto"/>
            <w:tcMar>
              <w:left w:w="17" w:type="dxa"/>
              <w:right w:w="17" w:type="dxa"/>
            </w:tcMar>
            <w:vAlign w:val="center"/>
          </w:tcPr>
          <w:p w:rsidR="00CE6EC2" w:rsidRPr="0044648D" w:rsidRDefault="00CE6EC2" w:rsidP="0044648D">
            <w:pPr>
              <w:pStyle w:val="affffffff7"/>
            </w:pPr>
            <w:r>
              <w:t xml:space="preserve"> - гравийные</w:t>
            </w:r>
          </w:p>
        </w:tc>
        <w:tc>
          <w:tcPr>
            <w:tcW w:w="293" w:type="pct"/>
            <w:shd w:val="clear" w:color="auto" w:fill="auto"/>
            <w:tcMar>
              <w:left w:w="17" w:type="dxa"/>
              <w:right w:w="17" w:type="dxa"/>
            </w:tcMar>
            <w:vAlign w:val="center"/>
          </w:tcPr>
          <w:p w:rsidR="00CE6EC2" w:rsidRPr="0044648D" w:rsidRDefault="00CE6EC2" w:rsidP="0044648D">
            <w:pPr>
              <w:pStyle w:val="affffffff7"/>
              <w:jc w:val="center"/>
            </w:pPr>
            <w:r>
              <w:t>км</w:t>
            </w:r>
          </w:p>
        </w:tc>
        <w:tc>
          <w:tcPr>
            <w:tcW w:w="306" w:type="pct"/>
            <w:shd w:val="clear" w:color="auto" w:fill="auto"/>
            <w:tcMar>
              <w:left w:w="17" w:type="dxa"/>
              <w:right w:w="17" w:type="dxa"/>
            </w:tcMar>
            <w:vAlign w:val="center"/>
          </w:tcPr>
          <w:p w:rsidR="00CE6EC2" w:rsidRPr="00CE6EC2" w:rsidRDefault="00CE6EC2" w:rsidP="00C00F39">
            <w:pPr>
              <w:pStyle w:val="affffffff7"/>
              <w:jc w:val="center"/>
              <w:rPr>
                <w:sz w:val="18"/>
                <w:szCs w:val="18"/>
              </w:rPr>
            </w:pPr>
            <w:r w:rsidRPr="00CE6EC2">
              <w:rPr>
                <w:sz w:val="18"/>
                <w:szCs w:val="18"/>
              </w:rPr>
              <w:t>0,9</w:t>
            </w:r>
          </w:p>
        </w:tc>
        <w:tc>
          <w:tcPr>
            <w:tcW w:w="307" w:type="pct"/>
            <w:shd w:val="clear" w:color="auto" w:fill="auto"/>
            <w:tcMar>
              <w:left w:w="17" w:type="dxa"/>
              <w:right w:w="17" w:type="dxa"/>
            </w:tcMar>
            <w:vAlign w:val="center"/>
          </w:tcPr>
          <w:p w:rsidR="00CE6EC2" w:rsidRPr="00CE6EC2" w:rsidRDefault="00CE6EC2" w:rsidP="00C00F39">
            <w:pPr>
              <w:pStyle w:val="affffffff7"/>
              <w:jc w:val="center"/>
              <w:rPr>
                <w:sz w:val="18"/>
                <w:szCs w:val="18"/>
              </w:rPr>
            </w:pPr>
            <w:r w:rsidRPr="00CE6EC2">
              <w:rPr>
                <w:sz w:val="18"/>
                <w:szCs w:val="18"/>
              </w:rPr>
              <w:t>-</w:t>
            </w:r>
          </w:p>
        </w:tc>
        <w:tc>
          <w:tcPr>
            <w:tcW w:w="307" w:type="pct"/>
            <w:shd w:val="clear" w:color="auto" w:fill="auto"/>
            <w:tcMar>
              <w:left w:w="17" w:type="dxa"/>
              <w:right w:w="17" w:type="dxa"/>
            </w:tcMar>
            <w:vAlign w:val="center"/>
          </w:tcPr>
          <w:p w:rsidR="00CE6EC2" w:rsidRPr="00CE6EC2" w:rsidRDefault="00CE6EC2" w:rsidP="00C00F39">
            <w:pPr>
              <w:pStyle w:val="affffffff7"/>
              <w:jc w:val="center"/>
              <w:rPr>
                <w:sz w:val="18"/>
                <w:szCs w:val="18"/>
              </w:rPr>
            </w:pPr>
            <w:r w:rsidRPr="00CE6EC2">
              <w:rPr>
                <w:sz w:val="18"/>
                <w:szCs w:val="18"/>
              </w:rPr>
              <w:t>0,85</w:t>
            </w:r>
          </w:p>
        </w:tc>
        <w:tc>
          <w:tcPr>
            <w:tcW w:w="307" w:type="pct"/>
            <w:shd w:val="clear" w:color="auto" w:fill="auto"/>
            <w:tcMar>
              <w:left w:w="17" w:type="dxa"/>
              <w:right w:w="17" w:type="dxa"/>
            </w:tcMar>
            <w:vAlign w:val="center"/>
          </w:tcPr>
          <w:p w:rsidR="00CE6EC2" w:rsidRPr="00CE6EC2" w:rsidRDefault="00CE6EC2" w:rsidP="0044648D">
            <w:pPr>
              <w:pStyle w:val="affffffff7"/>
              <w:jc w:val="center"/>
              <w:rPr>
                <w:sz w:val="18"/>
                <w:szCs w:val="18"/>
              </w:rPr>
            </w:pPr>
            <w:r w:rsidRPr="00CE6EC2">
              <w:rPr>
                <w:sz w:val="18"/>
                <w:szCs w:val="18"/>
              </w:rPr>
              <w:t>-</w:t>
            </w:r>
          </w:p>
        </w:tc>
        <w:tc>
          <w:tcPr>
            <w:tcW w:w="307" w:type="pct"/>
            <w:shd w:val="clear" w:color="auto" w:fill="auto"/>
            <w:tcMar>
              <w:left w:w="17" w:type="dxa"/>
              <w:right w:w="17" w:type="dxa"/>
            </w:tcMar>
            <w:vAlign w:val="center"/>
          </w:tcPr>
          <w:p w:rsidR="00CE6EC2" w:rsidRPr="00CE6EC2" w:rsidRDefault="00CE6EC2" w:rsidP="003B62B2">
            <w:pPr>
              <w:pStyle w:val="affffffff7"/>
              <w:jc w:val="center"/>
              <w:rPr>
                <w:sz w:val="18"/>
                <w:szCs w:val="18"/>
              </w:rPr>
            </w:pPr>
            <w:r w:rsidRPr="00CE6EC2">
              <w:rPr>
                <w:sz w:val="18"/>
                <w:szCs w:val="18"/>
              </w:rPr>
              <w:t>-</w:t>
            </w:r>
          </w:p>
        </w:tc>
        <w:tc>
          <w:tcPr>
            <w:tcW w:w="307" w:type="pct"/>
            <w:shd w:val="clear" w:color="auto" w:fill="auto"/>
            <w:tcMar>
              <w:left w:w="17" w:type="dxa"/>
              <w:right w:w="17" w:type="dxa"/>
            </w:tcMar>
            <w:vAlign w:val="center"/>
          </w:tcPr>
          <w:p w:rsidR="00CE6EC2" w:rsidRPr="00CE6EC2" w:rsidRDefault="00CE6EC2" w:rsidP="003B62B2">
            <w:pPr>
              <w:pStyle w:val="affffffff7"/>
              <w:jc w:val="center"/>
              <w:rPr>
                <w:sz w:val="18"/>
                <w:szCs w:val="18"/>
              </w:rPr>
            </w:pPr>
            <w:r>
              <w:rPr>
                <w:sz w:val="18"/>
                <w:szCs w:val="18"/>
              </w:rPr>
              <w:t>0,5</w:t>
            </w:r>
          </w:p>
        </w:tc>
        <w:tc>
          <w:tcPr>
            <w:tcW w:w="307" w:type="pct"/>
            <w:shd w:val="clear" w:color="auto" w:fill="auto"/>
            <w:noWrap/>
            <w:tcMar>
              <w:left w:w="17" w:type="dxa"/>
              <w:right w:w="17" w:type="dxa"/>
            </w:tcMar>
            <w:vAlign w:val="center"/>
          </w:tcPr>
          <w:p w:rsidR="00CE6EC2" w:rsidRPr="00CE6EC2" w:rsidRDefault="00CE6EC2" w:rsidP="00AE3BE1">
            <w:pPr>
              <w:pStyle w:val="affffffff7"/>
              <w:jc w:val="center"/>
              <w:rPr>
                <w:sz w:val="18"/>
                <w:szCs w:val="18"/>
              </w:rPr>
            </w:pPr>
            <w:r>
              <w:rPr>
                <w:sz w:val="18"/>
                <w:szCs w:val="18"/>
              </w:rPr>
              <w:t>0,5</w:t>
            </w:r>
          </w:p>
        </w:tc>
        <w:tc>
          <w:tcPr>
            <w:tcW w:w="307" w:type="pct"/>
            <w:shd w:val="clear" w:color="auto" w:fill="auto"/>
            <w:noWrap/>
            <w:tcMar>
              <w:left w:w="17" w:type="dxa"/>
              <w:right w:w="17" w:type="dxa"/>
            </w:tcMar>
            <w:vAlign w:val="center"/>
          </w:tcPr>
          <w:p w:rsidR="00CE6EC2" w:rsidRPr="00CE6EC2" w:rsidRDefault="00CE6EC2" w:rsidP="00AE3BE1">
            <w:pPr>
              <w:pStyle w:val="affffffff7"/>
              <w:jc w:val="center"/>
              <w:rPr>
                <w:sz w:val="18"/>
                <w:szCs w:val="18"/>
              </w:rPr>
            </w:pPr>
            <w:r>
              <w:rPr>
                <w:sz w:val="18"/>
                <w:szCs w:val="18"/>
              </w:rPr>
              <w:t>0,5</w:t>
            </w:r>
          </w:p>
        </w:tc>
        <w:tc>
          <w:tcPr>
            <w:tcW w:w="307" w:type="pct"/>
            <w:shd w:val="clear" w:color="auto" w:fill="auto"/>
            <w:noWrap/>
            <w:tcMar>
              <w:left w:w="17" w:type="dxa"/>
              <w:right w:w="17" w:type="dxa"/>
            </w:tcMar>
            <w:vAlign w:val="center"/>
          </w:tcPr>
          <w:p w:rsidR="00CE6EC2" w:rsidRPr="00CE6EC2" w:rsidRDefault="00CE6EC2" w:rsidP="00AE3BE1">
            <w:pPr>
              <w:pStyle w:val="affffffff7"/>
              <w:jc w:val="center"/>
              <w:rPr>
                <w:sz w:val="18"/>
                <w:szCs w:val="18"/>
              </w:rPr>
            </w:pPr>
            <w:r>
              <w:rPr>
                <w:sz w:val="18"/>
                <w:szCs w:val="18"/>
              </w:rPr>
              <w:t>0,5</w:t>
            </w:r>
          </w:p>
        </w:tc>
        <w:tc>
          <w:tcPr>
            <w:tcW w:w="307" w:type="pct"/>
            <w:shd w:val="clear" w:color="auto" w:fill="auto"/>
            <w:tcMar>
              <w:left w:w="17" w:type="dxa"/>
              <w:right w:w="17" w:type="dxa"/>
            </w:tcMar>
            <w:vAlign w:val="center"/>
          </w:tcPr>
          <w:p w:rsidR="00CE6EC2" w:rsidRPr="00CE6EC2" w:rsidRDefault="00CE6EC2" w:rsidP="00AE3BE1">
            <w:pPr>
              <w:pStyle w:val="affffffff7"/>
              <w:jc w:val="center"/>
              <w:rPr>
                <w:sz w:val="18"/>
                <w:szCs w:val="18"/>
              </w:rPr>
            </w:pPr>
            <w:r>
              <w:rPr>
                <w:sz w:val="18"/>
                <w:szCs w:val="18"/>
              </w:rPr>
              <w:t>0,5</w:t>
            </w:r>
          </w:p>
        </w:tc>
        <w:tc>
          <w:tcPr>
            <w:tcW w:w="303" w:type="pct"/>
            <w:shd w:val="clear" w:color="auto" w:fill="auto"/>
            <w:noWrap/>
            <w:tcMar>
              <w:left w:w="17" w:type="dxa"/>
              <w:right w:w="17" w:type="dxa"/>
            </w:tcMar>
            <w:vAlign w:val="center"/>
          </w:tcPr>
          <w:p w:rsidR="00CE6EC2" w:rsidRPr="00CE6EC2" w:rsidRDefault="00CE6EC2" w:rsidP="003B62B2">
            <w:pPr>
              <w:pStyle w:val="affffffff7"/>
              <w:jc w:val="center"/>
              <w:rPr>
                <w:sz w:val="18"/>
                <w:szCs w:val="18"/>
              </w:rPr>
            </w:pPr>
            <w:r>
              <w:rPr>
                <w:sz w:val="18"/>
                <w:szCs w:val="18"/>
              </w:rPr>
              <w:t>5</w:t>
            </w:r>
          </w:p>
        </w:tc>
      </w:tr>
      <w:tr w:rsidR="00CE6EC2" w:rsidRPr="0044648D" w:rsidTr="00CE6EC2">
        <w:trPr>
          <w:cantSplit/>
        </w:trPr>
        <w:tc>
          <w:tcPr>
            <w:tcW w:w="1335" w:type="pct"/>
            <w:shd w:val="clear" w:color="auto" w:fill="auto"/>
            <w:tcMar>
              <w:left w:w="17" w:type="dxa"/>
              <w:right w:w="17" w:type="dxa"/>
            </w:tcMar>
            <w:vAlign w:val="center"/>
          </w:tcPr>
          <w:p w:rsidR="00CE6EC2" w:rsidRPr="0044648D" w:rsidRDefault="00CE6EC2" w:rsidP="0044648D">
            <w:pPr>
              <w:pStyle w:val="affffffff7"/>
            </w:pPr>
            <w:r w:rsidRPr="0044648D">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93" w:type="pct"/>
            <w:shd w:val="clear" w:color="auto" w:fill="auto"/>
            <w:tcMar>
              <w:left w:w="17" w:type="dxa"/>
              <w:right w:w="17" w:type="dxa"/>
            </w:tcMar>
            <w:vAlign w:val="center"/>
          </w:tcPr>
          <w:p w:rsidR="00CE6EC2" w:rsidRPr="0044648D" w:rsidRDefault="00CE6EC2" w:rsidP="0044648D">
            <w:pPr>
              <w:pStyle w:val="affffffff7"/>
              <w:jc w:val="center"/>
            </w:pPr>
            <w:r w:rsidRPr="0044648D">
              <w:t>%</w:t>
            </w:r>
          </w:p>
        </w:tc>
        <w:tc>
          <w:tcPr>
            <w:tcW w:w="306" w:type="pct"/>
            <w:shd w:val="clear" w:color="auto" w:fill="auto"/>
            <w:tcMar>
              <w:left w:w="17" w:type="dxa"/>
              <w:right w:w="17" w:type="dxa"/>
            </w:tcMar>
            <w:vAlign w:val="center"/>
          </w:tcPr>
          <w:p w:rsidR="00CE6EC2" w:rsidRDefault="00CE6EC2" w:rsidP="00C00F39">
            <w:pPr>
              <w:pStyle w:val="affffffff7"/>
              <w:jc w:val="center"/>
            </w:pPr>
            <w:r>
              <w:t>н/д</w:t>
            </w:r>
          </w:p>
        </w:tc>
        <w:tc>
          <w:tcPr>
            <w:tcW w:w="307" w:type="pct"/>
            <w:shd w:val="clear" w:color="auto" w:fill="auto"/>
            <w:tcMar>
              <w:left w:w="17" w:type="dxa"/>
              <w:right w:w="17" w:type="dxa"/>
            </w:tcMar>
            <w:vAlign w:val="center"/>
          </w:tcPr>
          <w:p w:rsidR="00CE6EC2" w:rsidRDefault="00CE6EC2" w:rsidP="00AE3BE1">
            <w:pPr>
              <w:pStyle w:val="affffffff7"/>
              <w:jc w:val="center"/>
            </w:pPr>
            <w:r>
              <w:t>н/д</w:t>
            </w:r>
          </w:p>
        </w:tc>
        <w:tc>
          <w:tcPr>
            <w:tcW w:w="307" w:type="pct"/>
            <w:shd w:val="clear" w:color="auto" w:fill="auto"/>
            <w:tcMar>
              <w:left w:w="17" w:type="dxa"/>
              <w:right w:w="17" w:type="dxa"/>
            </w:tcMar>
            <w:vAlign w:val="center"/>
          </w:tcPr>
          <w:p w:rsidR="00CE6EC2" w:rsidRDefault="00CE6EC2" w:rsidP="00AE3BE1">
            <w:pPr>
              <w:pStyle w:val="affffffff7"/>
              <w:jc w:val="center"/>
            </w:pPr>
            <w:r>
              <w:t>н/д</w:t>
            </w:r>
          </w:p>
        </w:tc>
        <w:tc>
          <w:tcPr>
            <w:tcW w:w="307" w:type="pct"/>
            <w:shd w:val="clear" w:color="auto" w:fill="auto"/>
            <w:tcMar>
              <w:left w:w="17" w:type="dxa"/>
              <w:right w:w="17" w:type="dxa"/>
            </w:tcMar>
            <w:vAlign w:val="center"/>
          </w:tcPr>
          <w:p w:rsidR="00CE6EC2" w:rsidRDefault="00CE6EC2" w:rsidP="00AE3BE1">
            <w:pPr>
              <w:pStyle w:val="affffffff7"/>
              <w:jc w:val="center"/>
            </w:pPr>
            <w:r>
              <w:t>н/д</w:t>
            </w:r>
          </w:p>
        </w:tc>
        <w:tc>
          <w:tcPr>
            <w:tcW w:w="307" w:type="pct"/>
            <w:shd w:val="clear" w:color="auto" w:fill="auto"/>
            <w:tcMar>
              <w:left w:w="17" w:type="dxa"/>
              <w:right w:w="17" w:type="dxa"/>
            </w:tcMar>
            <w:vAlign w:val="center"/>
          </w:tcPr>
          <w:p w:rsidR="00CE6EC2" w:rsidRDefault="00CE6EC2" w:rsidP="00AE3BE1">
            <w:pPr>
              <w:pStyle w:val="affffffff7"/>
              <w:jc w:val="center"/>
            </w:pPr>
            <w:r>
              <w:t>н/д</w:t>
            </w:r>
          </w:p>
        </w:tc>
        <w:tc>
          <w:tcPr>
            <w:tcW w:w="307" w:type="pct"/>
            <w:shd w:val="clear" w:color="auto" w:fill="auto"/>
            <w:tcMar>
              <w:left w:w="17" w:type="dxa"/>
              <w:right w:w="17" w:type="dxa"/>
            </w:tcMar>
            <w:vAlign w:val="center"/>
          </w:tcPr>
          <w:p w:rsidR="00CE6EC2" w:rsidRDefault="00CE6EC2" w:rsidP="00AE3BE1">
            <w:pPr>
              <w:pStyle w:val="affffffff7"/>
              <w:jc w:val="center"/>
            </w:pPr>
            <w:r>
              <w:t>н/д</w:t>
            </w:r>
          </w:p>
        </w:tc>
        <w:tc>
          <w:tcPr>
            <w:tcW w:w="307" w:type="pct"/>
            <w:shd w:val="clear" w:color="auto" w:fill="auto"/>
            <w:noWrap/>
            <w:tcMar>
              <w:left w:w="17" w:type="dxa"/>
              <w:right w:w="17" w:type="dxa"/>
            </w:tcMar>
            <w:vAlign w:val="center"/>
          </w:tcPr>
          <w:p w:rsidR="00CE6EC2" w:rsidRDefault="00CE6EC2" w:rsidP="00AE3BE1">
            <w:pPr>
              <w:pStyle w:val="affffffff7"/>
              <w:jc w:val="center"/>
            </w:pPr>
            <w:r>
              <w:t>н/д</w:t>
            </w:r>
          </w:p>
        </w:tc>
        <w:tc>
          <w:tcPr>
            <w:tcW w:w="307" w:type="pct"/>
            <w:shd w:val="clear" w:color="auto" w:fill="auto"/>
            <w:noWrap/>
            <w:tcMar>
              <w:left w:w="17" w:type="dxa"/>
              <w:right w:w="17" w:type="dxa"/>
            </w:tcMar>
            <w:vAlign w:val="center"/>
          </w:tcPr>
          <w:p w:rsidR="00CE6EC2" w:rsidRDefault="00CE6EC2" w:rsidP="00AE3BE1">
            <w:pPr>
              <w:pStyle w:val="affffffff7"/>
              <w:jc w:val="center"/>
            </w:pPr>
            <w:r>
              <w:t>н/д</w:t>
            </w:r>
          </w:p>
        </w:tc>
        <w:tc>
          <w:tcPr>
            <w:tcW w:w="307" w:type="pct"/>
            <w:shd w:val="clear" w:color="auto" w:fill="auto"/>
            <w:noWrap/>
            <w:tcMar>
              <w:left w:w="17" w:type="dxa"/>
              <w:right w:w="17" w:type="dxa"/>
            </w:tcMar>
            <w:vAlign w:val="center"/>
          </w:tcPr>
          <w:p w:rsidR="00CE6EC2" w:rsidRDefault="00CE6EC2" w:rsidP="00AE3BE1">
            <w:pPr>
              <w:pStyle w:val="affffffff7"/>
              <w:jc w:val="center"/>
            </w:pPr>
            <w:r>
              <w:t>н/д</w:t>
            </w:r>
          </w:p>
        </w:tc>
        <w:tc>
          <w:tcPr>
            <w:tcW w:w="307" w:type="pct"/>
            <w:shd w:val="clear" w:color="auto" w:fill="auto"/>
            <w:tcMar>
              <w:left w:w="17" w:type="dxa"/>
              <w:right w:w="17" w:type="dxa"/>
            </w:tcMar>
            <w:vAlign w:val="center"/>
          </w:tcPr>
          <w:p w:rsidR="00CE6EC2" w:rsidRDefault="00CE6EC2" w:rsidP="00AE3BE1">
            <w:pPr>
              <w:pStyle w:val="affffffff7"/>
              <w:jc w:val="center"/>
            </w:pPr>
            <w:r>
              <w:t>н/д</w:t>
            </w:r>
          </w:p>
        </w:tc>
        <w:tc>
          <w:tcPr>
            <w:tcW w:w="303" w:type="pct"/>
            <w:shd w:val="clear" w:color="auto" w:fill="auto"/>
            <w:noWrap/>
            <w:tcMar>
              <w:left w:w="17" w:type="dxa"/>
              <w:right w:w="17" w:type="dxa"/>
            </w:tcMar>
            <w:vAlign w:val="center"/>
          </w:tcPr>
          <w:p w:rsidR="00CE6EC2" w:rsidRDefault="00CE6EC2" w:rsidP="00AE3BE1">
            <w:pPr>
              <w:pStyle w:val="affffffff7"/>
              <w:jc w:val="center"/>
            </w:pPr>
            <w:r>
              <w:t>н/д</w:t>
            </w:r>
          </w:p>
        </w:tc>
      </w:tr>
      <w:tr w:rsidR="00C00F39" w:rsidRPr="006C68A4" w:rsidTr="00CE6EC2">
        <w:trPr>
          <w:cantSplit/>
        </w:trPr>
        <w:tc>
          <w:tcPr>
            <w:tcW w:w="1335" w:type="pct"/>
            <w:shd w:val="clear" w:color="auto" w:fill="auto"/>
            <w:tcMar>
              <w:left w:w="17" w:type="dxa"/>
              <w:right w:w="17" w:type="dxa"/>
            </w:tcMar>
            <w:vAlign w:val="center"/>
          </w:tcPr>
          <w:p w:rsidR="00C00F39" w:rsidRPr="0044648D" w:rsidRDefault="00C00F39" w:rsidP="0044648D">
            <w:pPr>
              <w:pStyle w:val="affffffff7"/>
            </w:pPr>
            <w:r w:rsidRPr="0044648D">
              <w:lastRenderedPageBreak/>
              <w:t>Доля ДТП, совершению которых сопутствовало наличие неудовлетворительных дорожных условий, в общем количестве ДТП</w:t>
            </w:r>
          </w:p>
        </w:tc>
        <w:tc>
          <w:tcPr>
            <w:tcW w:w="293" w:type="pct"/>
            <w:shd w:val="clear" w:color="auto" w:fill="auto"/>
            <w:tcMar>
              <w:left w:w="17" w:type="dxa"/>
              <w:right w:w="17" w:type="dxa"/>
            </w:tcMar>
            <w:vAlign w:val="center"/>
          </w:tcPr>
          <w:p w:rsidR="00C00F39" w:rsidRPr="0044648D" w:rsidRDefault="00C00F39" w:rsidP="0044648D">
            <w:pPr>
              <w:pStyle w:val="affffffff7"/>
              <w:jc w:val="center"/>
            </w:pPr>
            <w:r w:rsidRPr="0044648D">
              <w:t>%</w:t>
            </w:r>
          </w:p>
        </w:tc>
        <w:tc>
          <w:tcPr>
            <w:tcW w:w="306" w:type="pct"/>
            <w:shd w:val="clear" w:color="auto" w:fill="auto"/>
            <w:tcMar>
              <w:left w:w="17" w:type="dxa"/>
              <w:right w:w="17" w:type="dxa"/>
            </w:tcMar>
            <w:vAlign w:val="center"/>
          </w:tcPr>
          <w:p w:rsidR="00C00F39" w:rsidRPr="0044648D" w:rsidRDefault="00C00F39" w:rsidP="00C00F39">
            <w:pPr>
              <w:pStyle w:val="affffffff7"/>
              <w:jc w:val="center"/>
            </w:pPr>
            <w:r>
              <w:t>0</w:t>
            </w:r>
          </w:p>
        </w:tc>
        <w:tc>
          <w:tcPr>
            <w:tcW w:w="307" w:type="pct"/>
            <w:shd w:val="clear" w:color="auto" w:fill="auto"/>
            <w:tcMar>
              <w:left w:w="17" w:type="dxa"/>
              <w:right w:w="17" w:type="dxa"/>
            </w:tcMar>
            <w:vAlign w:val="center"/>
          </w:tcPr>
          <w:p w:rsidR="00C00F39" w:rsidRPr="0044648D" w:rsidRDefault="00C00F39" w:rsidP="0086080A">
            <w:pPr>
              <w:pStyle w:val="affffffff7"/>
              <w:jc w:val="center"/>
            </w:pPr>
            <w:r>
              <w:t>0</w:t>
            </w:r>
          </w:p>
        </w:tc>
        <w:tc>
          <w:tcPr>
            <w:tcW w:w="307" w:type="pct"/>
            <w:shd w:val="clear" w:color="auto" w:fill="auto"/>
            <w:tcMar>
              <w:left w:w="17" w:type="dxa"/>
              <w:right w:w="17" w:type="dxa"/>
            </w:tcMar>
            <w:vAlign w:val="center"/>
          </w:tcPr>
          <w:p w:rsidR="00C00F39" w:rsidRPr="0044648D" w:rsidRDefault="00C00F39" w:rsidP="0086080A">
            <w:pPr>
              <w:pStyle w:val="affffffff7"/>
              <w:jc w:val="center"/>
            </w:pPr>
            <w:r>
              <w:t>0</w:t>
            </w:r>
          </w:p>
        </w:tc>
        <w:tc>
          <w:tcPr>
            <w:tcW w:w="307" w:type="pct"/>
            <w:shd w:val="clear" w:color="auto" w:fill="auto"/>
            <w:tcMar>
              <w:left w:w="17" w:type="dxa"/>
              <w:right w:w="17" w:type="dxa"/>
            </w:tcMar>
            <w:vAlign w:val="center"/>
          </w:tcPr>
          <w:p w:rsidR="00C00F39" w:rsidRPr="0044648D" w:rsidRDefault="00C00F39" w:rsidP="0044648D">
            <w:pPr>
              <w:pStyle w:val="affffffff7"/>
              <w:jc w:val="center"/>
            </w:pPr>
            <w:r>
              <w:t>0</w:t>
            </w:r>
          </w:p>
        </w:tc>
        <w:tc>
          <w:tcPr>
            <w:tcW w:w="307" w:type="pct"/>
            <w:shd w:val="clear" w:color="auto" w:fill="auto"/>
            <w:tcMar>
              <w:left w:w="17" w:type="dxa"/>
              <w:right w:w="17" w:type="dxa"/>
            </w:tcMar>
            <w:vAlign w:val="center"/>
          </w:tcPr>
          <w:p w:rsidR="00C00F39" w:rsidRPr="0044648D" w:rsidRDefault="00C00F39" w:rsidP="0044648D">
            <w:pPr>
              <w:pStyle w:val="affffffff7"/>
              <w:jc w:val="center"/>
            </w:pPr>
            <w:r>
              <w:t>0</w:t>
            </w:r>
          </w:p>
        </w:tc>
        <w:tc>
          <w:tcPr>
            <w:tcW w:w="307" w:type="pct"/>
            <w:shd w:val="clear" w:color="auto" w:fill="auto"/>
            <w:tcMar>
              <w:left w:w="17" w:type="dxa"/>
              <w:right w:w="17" w:type="dxa"/>
            </w:tcMar>
            <w:vAlign w:val="center"/>
          </w:tcPr>
          <w:p w:rsidR="00C00F39" w:rsidRPr="0044648D" w:rsidRDefault="00C00F39" w:rsidP="0044648D">
            <w:pPr>
              <w:pStyle w:val="affffffff7"/>
              <w:jc w:val="center"/>
            </w:pPr>
            <w:r>
              <w:t>0</w:t>
            </w:r>
          </w:p>
        </w:tc>
        <w:tc>
          <w:tcPr>
            <w:tcW w:w="307" w:type="pct"/>
            <w:shd w:val="clear" w:color="auto" w:fill="auto"/>
            <w:noWrap/>
            <w:tcMar>
              <w:left w:w="17" w:type="dxa"/>
              <w:right w:w="17" w:type="dxa"/>
            </w:tcMar>
            <w:vAlign w:val="center"/>
          </w:tcPr>
          <w:p w:rsidR="00C00F39" w:rsidRPr="0044648D" w:rsidRDefault="00C00F39" w:rsidP="0044648D">
            <w:pPr>
              <w:pStyle w:val="affffffff7"/>
              <w:jc w:val="center"/>
            </w:pPr>
            <w:r>
              <w:t>0</w:t>
            </w:r>
          </w:p>
        </w:tc>
        <w:tc>
          <w:tcPr>
            <w:tcW w:w="307" w:type="pct"/>
            <w:shd w:val="clear" w:color="auto" w:fill="auto"/>
            <w:noWrap/>
            <w:tcMar>
              <w:left w:w="17" w:type="dxa"/>
              <w:right w:w="17" w:type="dxa"/>
            </w:tcMar>
            <w:vAlign w:val="center"/>
          </w:tcPr>
          <w:p w:rsidR="00C00F39" w:rsidRPr="0044648D" w:rsidRDefault="00C00F39" w:rsidP="0044648D">
            <w:pPr>
              <w:pStyle w:val="affffffff7"/>
              <w:jc w:val="center"/>
            </w:pPr>
            <w:r>
              <w:t>0</w:t>
            </w:r>
          </w:p>
        </w:tc>
        <w:tc>
          <w:tcPr>
            <w:tcW w:w="307" w:type="pct"/>
            <w:shd w:val="clear" w:color="auto" w:fill="auto"/>
            <w:noWrap/>
            <w:tcMar>
              <w:left w:w="17" w:type="dxa"/>
              <w:right w:w="17" w:type="dxa"/>
            </w:tcMar>
            <w:vAlign w:val="center"/>
          </w:tcPr>
          <w:p w:rsidR="00C00F39" w:rsidRPr="0044648D" w:rsidRDefault="00C00F39" w:rsidP="0044648D">
            <w:pPr>
              <w:pStyle w:val="affffffff7"/>
              <w:jc w:val="center"/>
            </w:pPr>
            <w:r>
              <w:t>0</w:t>
            </w:r>
          </w:p>
        </w:tc>
        <w:tc>
          <w:tcPr>
            <w:tcW w:w="307" w:type="pct"/>
            <w:shd w:val="clear" w:color="auto" w:fill="auto"/>
            <w:tcMar>
              <w:left w:w="17" w:type="dxa"/>
              <w:right w:w="17" w:type="dxa"/>
            </w:tcMar>
            <w:vAlign w:val="center"/>
          </w:tcPr>
          <w:p w:rsidR="00C00F39" w:rsidRPr="0044648D" w:rsidRDefault="00C00F39" w:rsidP="0047417A">
            <w:pPr>
              <w:pStyle w:val="affffffff7"/>
              <w:jc w:val="center"/>
            </w:pPr>
            <w:r>
              <w:t>0</w:t>
            </w:r>
          </w:p>
        </w:tc>
        <w:tc>
          <w:tcPr>
            <w:tcW w:w="303" w:type="pct"/>
            <w:shd w:val="clear" w:color="auto" w:fill="auto"/>
            <w:noWrap/>
            <w:tcMar>
              <w:left w:w="17" w:type="dxa"/>
              <w:right w:w="17" w:type="dxa"/>
            </w:tcMar>
            <w:vAlign w:val="center"/>
          </w:tcPr>
          <w:p w:rsidR="00C00F39" w:rsidRPr="0044648D" w:rsidRDefault="00C00F39" w:rsidP="0044648D">
            <w:pPr>
              <w:pStyle w:val="affffffff7"/>
              <w:jc w:val="center"/>
            </w:pPr>
            <w:r>
              <w:t>0</w:t>
            </w:r>
          </w:p>
        </w:tc>
      </w:tr>
    </w:tbl>
    <w:p w:rsidR="00A1036E" w:rsidRDefault="00A1036E" w:rsidP="00A1036E">
      <w:pPr>
        <w:pStyle w:val="S5"/>
        <w:rPr>
          <w:highlight w:val="yellow"/>
        </w:rPr>
      </w:pPr>
      <w:bookmarkStart w:id="143" w:name="_Toc276126147"/>
    </w:p>
    <w:p w:rsidR="00A1036E" w:rsidRPr="008950DC" w:rsidRDefault="00A1036E" w:rsidP="00A1036E">
      <w:pPr>
        <w:pStyle w:val="S5"/>
      </w:pPr>
      <w:r w:rsidRPr="008950DC">
        <w:t xml:space="preserve">Целевые показатели развития </w:t>
      </w:r>
      <w:r>
        <w:t>транспортной</w:t>
      </w:r>
      <w:r w:rsidRPr="008950DC">
        <w:t xml:space="preserve"> инфраструктуры </w:t>
      </w:r>
      <w:r w:rsidR="00CE6EC2">
        <w:t xml:space="preserve">Ольгинского </w:t>
      </w:r>
      <w:r w:rsidR="000B4D38">
        <w:t>сельского</w:t>
      </w:r>
      <w:r w:rsidRPr="008950DC">
        <w:t xml:space="preserve"> поселения</w:t>
      </w:r>
      <w:r w:rsidR="003C4BD9">
        <w:t xml:space="preserve"> </w:t>
      </w:r>
      <w:r w:rsidR="00CE6EC2">
        <w:t>Абинского</w:t>
      </w:r>
      <w:r w:rsidR="003C4BD9">
        <w:t xml:space="preserve"> района</w:t>
      </w:r>
      <w:r w:rsidR="0059490A">
        <w:t xml:space="preserve"> представлены в таблице 5.</w:t>
      </w:r>
      <w:r w:rsidR="00B748CE">
        <w:t>3</w:t>
      </w:r>
      <w:r w:rsidR="0059490A">
        <w:t>.</w:t>
      </w:r>
    </w:p>
    <w:bookmarkEnd w:id="143"/>
    <w:p w:rsidR="00A1036E" w:rsidRDefault="00A1036E" w:rsidP="00A1036E">
      <w:pPr>
        <w:pStyle w:val="S5"/>
        <w:jc w:val="right"/>
      </w:pPr>
      <w:r w:rsidRPr="00D20418">
        <w:t xml:space="preserve">Таблица </w:t>
      </w:r>
      <w:r>
        <w:t>5.</w:t>
      </w:r>
      <w:r w:rsidR="00B748CE">
        <w:t>3</w:t>
      </w:r>
    </w:p>
    <w:p w:rsidR="00A1036E" w:rsidRPr="0059490A" w:rsidRDefault="0059490A" w:rsidP="0059490A">
      <w:pPr>
        <w:pStyle w:val="S5"/>
        <w:ind w:firstLine="0"/>
        <w:jc w:val="center"/>
      </w:pPr>
      <w:r>
        <w:t>Целевые показатели развития транспортной инфраструктуры</w:t>
      </w:r>
    </w:p>
    <w:tbl>
      <w:tblPr>
        <w:tblW w:w="9667" w:type="dxa"/>
        <w:shd w:val="clear" w:color="auto" w:fill="FF0000"/>
        <w:tblLook w:val="0000"/>
      </w:tblPr>
      <w:tblGrid>
        <w:gridCol w:w="741"/>
        <w:gridCol w:w="3336"/>
        <w:gridCol w:w="1763"/>
        <w:gridCol w:w="1821"/>
        <w:gridCol w:w="2006"/>
      </w:tblGrid>
      <w:tr w:rsidR="00F466A8" w:rsidRPr="0048279C" w:rsidTr="00F01BC4">
        <w:trPr>
          <w:trHeight w:val="282"/>
          <w:tblHeader/>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48279C" w:rsidRDefault="00F466A8" w:rsidP="0059490A">
            <w:pPr>
              <w:pStyle w:val="affffffff7"/>
              <w:jc w:val="center"/>
            </w:pPr>
            <w:r w:rsidRPr="0048279C">
              <w:rPr>
                <w:b/>
              </w:rPr>
              <w:t xml:space="preserve">№ </w:t>
            </w:r>
            <w:proofErr w:type="gramStart"/>
            <w:r w:rsidRPr="0048279C">
              <w:rPr>
                <w:b/>
              </w:rPr>
              <w:t>п</w:t>
            </w:r>
            <w:proofErr w:type="gramEnd"/>
            <w:r w:rsidRPr="0048279C">
              <w:rPr>
                <w:b/>
              </w:rPr>
              <w:t>/п</w:t>
            </w:r>
          </w:p>
        </w:tc>
        <w:tc>
          <w:tcPr>
            <w:tcW w:w="3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48279C" w:rsidRDefault="00F466A8" w:rsidP="0059490A">
            <w:pPr>
              <w:pStyle w:val="affffffff7"/>
              <w:jc w:val="center"/>
            </w:pPr>
            <w:r w:rsidRPr="0048279C">
              <w:rPr>
                <w:b/>
              </w:rPr>
              <w:t>Наименование показателя</w:t>
            </w:r>
          </w:p>
        </w:tc>
        <w:tc>
          <w:tcPr>
            <w:tcW w:w="17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48279C" w:rsidRDefault="00F466A8" w:rsidP="0059490A">
            <w:pPr>
              <w:pStyle w:val="affffffff7"/>
              <w:jc w:val="center"/>
            </w:pPr>
            <w:r w:rsidRPr="0048279C">
              <w:rPr>
                <w:b/>
              </w:rPr>
              <w:t>Единица измерения</w:t>
            </w:r>
          </w:p>
        </w:tc>
        <w:tc>
          <w:tcPr>
            <w:tcW w:w="18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48279C" w:rsidRDefault="00F466A8" w:rsidP="0059490A">
            <w:pPr>
              <w:pStyle w:val="affffffff7"/>
              <w:jc w:val="center"/>
            </w:pPr>
            <w:r w:rsidRPr="0048279C">
              <w:rPr>
                <w:b/>
              </w:rPr>
              <w:t>Современное состояние</w:t>
            </w:r>
          </w:p>
        </w:tc>
        <w:tc>
          <w:tcPr>
            <w:tcW w:w="20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48279C" w:rsidRDefault="00F466A8" w:rsidP="00CE6EC2">
            <w:pPr>
              <w:pStyle w:val="affffffff7"/>
              <w:jc w:val="center"/>
            </w:pPr>
            <w:r w:rsidRPr="0048279C">
              <w:rPr>
                <w:b/>
              </w:rPr>
              <w:t>Расчетный срок (20</w:t>
            </w:r>
            <w:r w:rsidR="00CE6EC2" w:rsidRPr="0048279C">
              <w:rPr>
                <w:b/>
              </w:rPr>
              <w:t>30</w:t>
            </w:r>
            <w:r w:rsidRPr="0048279C">
              <w:rPr>
                <w:b/>
              </w:rPr>
              <w:t xml:space="preserve"> г.)</w:t>
            </w:r>
          </w:p>
        </w:tc>
      </w:tr>
      <w:tr w:rsidR="0059490A" w:rsidRPr="0048279C" w:rsidTr="00F01BC4">
        <w:trPr>
          <w:trHeight w:val="20"/>
        </w:trPr>
        <w:tc>
          <w:tcPr>
            <w:tcW w:w="966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9490A" w:rsidRPr="0048279C" w:rsidRDefault="0059490A" w:rsidP="0059490A">
            <w:pPr>
              <w:pStyle w:val="affffffff7"/>
              <w:jc w:val="center"/>
              <w:rPr>
                <w:bCs/>
              </w:rPr>
            </w:pPr>
            <w:r w:rsidRPr="0048279C">
              <w:rPr>
                <w:bCs/>
              </w:rPr>
              <w:t>НАСЕЛЕНИЕ</w:t>
            </w:r>
          </w:p>
        </w:tc>
      </w:tr>
      <w:tr w:rsidR="003F5A1A" w:rsidRPr="0048279C" w:rsidTr="00557896">
        <w:trPr>
          <w:trHeight w:val="20"/>
        </w:trPr>
        <w:tc>
          <w:tcPr>
            <w:tcW w:w="741" w:type="dxa"/>
            <w:vMerge w:val="restart"/>
            <w:tcBorders>
              <w:top w:val="nil"/>
              <w:left w:val="single" w:sz="4" w:space="0" w:color="auto"/>
              <w:right w:val="single" w:sz="4" w:space="0" w:color="auto"/>
            </w:tcBorders>
            <w:shd w:val="clear" w:color="auto" w:fill="auto"/>
            <w:tcMar>
              <w:left w:w="28" w:type="dxa"/>
              <w:right w:w="28" w:type="dxa"/>
            </w:tcMar>
            <w:vAlign w:val="center"/>
          </w:tcPr>
          <w:p w:rsidR="003F5A1A" w:rsidRPr="0048279C" w:rsidRDefault="003F5A1A" w:rsidP="0059490A">
            <w:pPr>
              <w:pStyle w:val="affffffff7"/>
              <w:jc w:val="center"/>
              <w:rPr>
                <w:bCs/>
              </w:rPr>
            </w:pPr>
            <w:r w:rsidRPr="0048279C">
              <w:rPr>
                <w:bCs/>
              </w:rPr>
              <w:t>1</w:t>
            </w:r>
          </w:p>
        </w:tc>
        <w:tc>
          <w:tcPr>
            <w:tcW w:w="333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rsidR="003F5A1A" w:rsidRPr="0048279C" w:rsidRDefault="003F5A1A" w:rsidP="00793F9B">
            <w:pPr>
              <w:pStyle w:val="affffffff7"/>
              <w:rPr>
                <w:bCs/>
              </w:rPr>
            </w:pPr>
            <w:r w:rsidRPr="0048279C">
              <w:rPr>
                <w:bCs/>
              </w:rPr>
              <w:t>Общая численность постоянного населения</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48279C" w:rsidRDefault="003F5A1A" w:rsidP="0059490A">
            <w:pPr>
              <w:pStyle w:val="affffffff7"/>
              <w:jc w:val="center"/>
              <w:rPr>
                <w:bCs/>
              </w:rPr>
            </w:pPr>
            <w:r w:rsidRPr="0048279C">
              <w:rPr>
                <w:bCs/>
              </w:rPr>
              <w:t>чел.</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48279C" w:rsidRDefault="00F01BC4" w:rsidP="0086080A">
            <w:pPr>
              <w:pStyle w:val="affffffff7"/>
              <w:jc w:val="center"/>
            </w:pPr>
            <w:r w:rsidRPr="0048279C">
              <w:t>2680</w:t>
            </w: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48279C" w:rsidRDefault="00F01BC4" w:rsidP="0086080A">
            <w:pPr>
              <w:pStyle w:val="affffffff7"/>
              <w:jc w:val="center"/>
            </w:pPr>
            <w:r w:rsidRPr="0048279C">
              <w:t>3100</w:t>
            </w:r>
          </w:p>
        </w:tc>
      </w:tr>
      <w:tr w:rsidR="003F5A1A" w:rsidRPr="0048279C" w:rsidTr="00557896">
        <w:trPr>
          <w:trHeight w:val="20"/>
        </w:trPr>
        <w:tc>
          <w:tcPr>
            <w:tcW w:w="74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3F5A1A" w:rsidRPr="0048279C" w:rsidRDefault="003F5A1A" w:rsidP="0059490A">
            <w:pPr>
              <w:pStyle w:val="affffffff7"/>
              <w:jc w:val="center"/>
              <w:rPr>
                <w:b/>
                <w:bCs/>
              </w:rPr>
            </w:pPr>
          </w:p>
        </w:tc>
        <w:tc>
          <w:tcPr>
            <w:tcW w:w="3336"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F5A1A" w:rsidRPr="0048279C" w:rsidRDefault="003F5A1A" w:rsidP="0059490A">
            <w:pPr>
              <w:pStyle w:val="affffffff7"/>
              <w:jc w:val="center"/>
              <w:rPr>
                <w:b/>
                <w:bCs/>
              </w:rPr>
            </w:pP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48279C" w:rsidRDefault="003F5A1A" w:rsidP="0059490A">
            <w:pPr>
              <w:pStyle w:val="affffffff7"/>
              <w:jc w:val="center"/>
            </w:pPr>
            <w:r w:rsidRPr="0048279C">
              <w:t>% роста от существующей численности постоянного населения</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48279C" w:rsidRDefault="003F5A1A" w:rsidP="0086080A">
            <w:pPr>
              <w:pStyle w:val="affffffff7"/>
              <w:jc w:val="center"/>
            </w:pP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48279C" w:rsidRDefault="00F01BC4" w:rsidP="0086080A">
            <w:pPr>
              <w:pStyle w:val="affffffff7"/>
              <w:jc w:val="center"/>
            </w:pPr>
            <w:r w:rsidRPr="0048279C">
              <w:t>15,7</w:t>
            </w:r>
          </w:p>
        </w:tc>
      </w:tr>
      <w:tr w:rsidR="0059490A" w:rsidRPr="0048279C" w:rsidTr="00F01BC4">
        <w:trPr>
          <w:trHeight w:val="20"/>
        </w:trPr>
        <w:tc>
          <w:tcPr>
            <w:tcW w:w="966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9490A" w:rsidRPr="0048279C" w:rsidRDefault="0059490A" w:rsidP="0059490A">
            <w:pPr>
              <w:pStyle w:val="affffffff7"/>
              <w:jc w:val="center"/>
            </w:pPr>
            <w:r w:rsidRPr="0048279C">
              <w:rPr>
                <w:bCs/>
              </w:rPr>
              <w:t>ТРАНСПОРТНАЯ ИНФРАСТРУКТУРА</w:t>
            </w:r>
          </w:p>
        </w:tc>
      </w:tr>
      <w:tr w:rsidR="00364607" w:rsidRPr="0048279C" w:rsidTr="00557896">
        <w:trPr>
          <w:trHeight w:val="20"/>
        </w:trPr>
        <w:tc>
          <w:tcPr>
            <w:tcW w:w="7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64607" w:rsidRPr="0048279C" w:rsidRDefault="00364607" w:rsidP="00793F9B">
            <w:pPr>
              <w:pStyle w:val="affffffff7"/>
              <w:jc w:val="center"/>
            </w:pPr>
            <w:r w:rsidRPr="0048279C">
              <w:t>2.</w:t>
            </w:r>
            <w:r w:rsidR="00A93482" w:rsidRPr="0048279C">
              <w:t>1</w:t>
            </w:r>
          </w:p>
        </w:tc>
        <w:tc>
          <w:tcPr>
            <w:tcW w:w="3336" w:type="dxa"/>
            <w:tcBorders>
              <w:top w:val="nil"/>
              <w:left w:val="nil"/>
              <w:bottom w:val="single" w:sz="4" w:space="0" w:color="auto"/>
              <w:right w:val="single" w:sz="4" w:space="0" w:color="auto"/>
            </w:tcBorders>
            <w:shd w:val="clear" w:color="auto" w:fill="auto"/>
            <w:tcMar>
              <w:left w:w="28" w:type="dxa"/>
              <w:right w:w="28" w:type="dxa"/>
            </w:tcMar>
          </w:tcPr>
          <w:p w:rsidR="00364607" w:rsidRPr="0048279C" w:rsidRDefault="00364607" w:rsidP="00793F9B">
            <w:pPr>
              <w:pStyle w:val="affffffff7"/>
            </w:pPr>
            <w:r w:rsidRPr="0048279C">
              <w:t>Протяженность автомобильных дорог</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364607" w:rsidRPr="0048279C" w:rsidRDefault="00364607" w:rsidP="00793F9B">
            <w:pPr>
              <w:pStyle w:val="affffffff7"/>
              <w:jc w:val="center"/>
            </w:pP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364607" w:rsidRPr="0048279C" w:rsidRDefault="00364607" w:rsidP="00793F9B">
            <w:pPr>
              <w:pStyle w:val="affffffff7"/>
              <w:jc w:val="center"/>
            </w:pP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364607" w:rsidRPr="0048279C" w:rsidRDefault="00364607" w:rsidP="00793F9B">
            <w:pPr>
              <w:pStyle w:val="affffffff7"/>
              <w:jc w:val="center"/>
            </w:pPr>
          </w:p>
        </w:tc>
      </w:tr>
      <w:tr w:rsidR="00793F9B" w:rsidRPr="0048279C" w:rsidTr="00557896">
        <w:trPr>
          <w:trHeight w:val="20"/>
        </w:trPr>
        <w:tc>
          <w:tcPr>
            <w:tcW w:w="7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93F9B" w:rsidRPr="0048279C" w:rsidRDefault="00793F9B" w:rsidP="00793F9B">
            <w:pPr>
              <w:pStyle w:val="affffffff7"/>
              <w:jc w:val="center"/>
            </w:pPr>
          </w:p>
        </w:tc>
        <w:tc>
          <w:tcPr>
            <w:tcW w:w="3336" w:type="dxa"/>
            <w:tcBorders>
              <w:top w:val="nil"/>
              <w:left w:val="nil"/>
              <w:bottom w:val="single" w:sz="4" w:space="0" w:color="auto"/>
              <w:right w:val="single" w:sz="4" w:space="0" w:color="auto"/>
            </w:tcBorders>
            <w:shd w:val="clear" w:color="auto" w:fill="auto"/>
            <w:tcMar>
              <w:left w:w="28" w:type="dxa"/>
              <w:right w:w="28" w:type="dxa"/>
            </w:tcMar>
          </w:tcPr>
          <w:p w:rsidR="00793F9B" w:rsidRPr="0048279C" w:rsidRDefault="00793F9B" w:rsidP="00793F9B">
            <w:pPr>
              <w:pStyle w:val="affffffff7"/>
            </w:pPr>
            <w:r w:rsidRPr="0048279C">
              <w:t>всего</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793F9B" w:rsidRPr="0048279C" w:rsidRDefault="00793F9B" w:rsidP="00793F9B">
            <w:pPr>
              <w:pStyle w:val="affffffff7"/>
              <w:jc w:val="center"/>
            </w:pPr>
            <w:r w:rsidRPr="0048279C">
              <w:t>км</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793F9B" w:rsidRPr="0048279C" w:rsidRDefault="00FF5D24" w:rsidP="00793F9B">
            <w:pPr>
              <w:pStyle w:val="S5"/>
              <w:spacing w:after="0" w:line="240" w:lineRule="auto"/>
              <w:ind w:firstLine="0"/>
              <w:jc w:val="center"/>
              <w:rPr>
                <w:sz w:val="20"/>
                <w:szCs w:val="20"/>
              </w:rPr>
            </w:pPr>
            <w:r w:rsidRPr="0048279C">
              <w:rPr>
                <w:sz w:val="20"/>
                <w:szCs w:val="20"/>
              </w:rPr>
              <w:t>59,555</w:t>
            </w: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793F9B" w:rsidRPr="0048279C" w:rsidRDefault="00FF5D24" w:rsidP="00793F9B">
            <w:pPr>
              <w:pStyle w:val="S5"/>
              <w:spacing w:after="0" w:line="240" w:lineRule="auto"/>
              <w:ind w:firstLine="0"/>
              <w:jc w:val="center"/>
              <w:rPr>
                <w:sz w:val="20"/>
                <w:szCs w:val="20"/>
              </w:rPr>
            </w:pPr>
            <w:r w:rsidRPr="0048279C">
              <w:rPr>
                <w:sz w:val="20"/>
                <w:szCs w:val="20"/>
              </w:rPr>
              <w:t>61,555</w:t>
            </w:r>
          </w:p>
        </w:tc>
      </w:tr>
      <w:tr w:rsidR="00793F9B" w:rsidRPr="0048279C" w:rsidTr="00557896">
        <w:trPr>
          <w:trHeight w:val="20"/>
        </w:trPr>
        <w:tc>
          <w:tcPr>
            <w:tcW w:w="7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93F9B" w:rsidRPr="0048279C" w:rsidRDefault="00793F9B" w:rsidP="00793F9B">
            <w:pPr>
              <w:pStyle w:val="affffffff7"/>
              <w:jc w:val="center"/>
            </w:pPr>
          </w:p>
        </w:tc>
        <w:tc>
          <w:tcPr>
            <w:tcW w:w="3336" w:type="dxa"/>
            <w:tcBorders>
              <w:top w:val="nil"/>
              <w:left w:val="nil"/>
              <w:bottom w:val="single" w:sz="4" w:space="0" w:color="auto"/>
              <w:right w:val="single" w:sz="4" w:space="0" w:color="auto"/>
            </w:tcBorders>
            <w:shd w:val="clear" w:color="auto" w:fill="auto"/>
            <w:tcMar>
              <w:left w:w="28" w:type="dxa"/>
              <w:right w:w="28" w:type="dxa"/>
            </w:tcMar>
          </w:tcPr>
          <w:p w:rsidR="00793F9B" w:rsidRPr="0048279C" w:rsidRDefault="00793F9B" w:rsidP="00793F9B">
            <w:pPr>
              <w:pStyle w:val="affffffff7"/>
            </w:pPr>
            <w:r w:rsidRPr="0048279C">
              <w:t>в т.ч.:</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793F9B" w:rsidRPr="0048279C" w:rsidRDefault="00793F9B" w:rsidP="00793F9B">
            <w:pPr>
              <w:pStyle w:val="affffffff7"/>
              <w:jc w:val="center"/>
            </w:pP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793F9B" w:rsidRPr="0048279C" w:rsidRDefault="00793F9B" w:rsidP="00793F9B">
            <w:pPr>
              <w:pStyle w:val="S5"/>
              <w:spacing w:after="0" w:line="240" w:lineRule="auto"/>
              <w:ind w:firstLine="0"/>
              <w:jc w:val="center"/>
              <w:rPr>
                <w:sz w:val="20"/>
                <w:szCs w:val="20"/>
              </w:rPr>
            </w:pP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793F9B" w:rsidRPr="0048279C" w:rsidRDefault="00793F9B" w:rsidP="00793F9B">
            <w:pPr>
              <w:pStyle w:val="S5"/>
              <w:spacing w:after="0" w:line="240" w:lineRule="auto"/>
              <w:ind w:firstLine="0"/>
              <w:jc w:val="center"/>
              <w:rPr>
                <w:sz w:val="20"/>
                <w:szCs w:val="20"/>
              </w:rPr>
            </w:pPr>
          </w:p>
        </w:tc>
      </w:tr>
      <w:tr w:rsidR="00557896" w:rsidRPr="0048279C" w:rsidTr="00557896">
        <w:trPr>
          <w:trHeight w:val="20"/>
        </w:trPr>
        <w:tc>
          <w:tcPr>
            <w:tcW w:w="7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affffffff7"/>
              <w:jc w:val="center"/>
            </w:pPr>
          </w:p>
        </w:tc>
        <w:tc>
          <w:tcPr>
            <w:tcW w:w="3336"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557896">
            <w:pPr>
              <w:autoSpaceDE w:val="0"/>
              <w:snapToGrid w:val="0"/>
              <w:spacing w:after="0" w:line="240" w:lineRule="auto"/>
              <w:ind w:firstLine="0"/>
              <w:jc w:val="left"/>
              <w:rPr>
                <w:spacing w:val="8"/>
                <w:sz w:val="20"/>
                <w:szCs w:val="20"/>
              </w:rPr>
            </w:pPr>
            <w:r w:rsidRPr="0048279C">
              <w:rPr>
                <w:spacing w:val="8"/>
                <w:sz w:val="20"/>
                <w:szCs w:val="20"/>
              </w:rPr>
              <w:t>- основная дорога общего пользования «</w:t>
            </w:r>
            <w:proofErr w:type="spellStart"/>
            <w:r w:rsidRPr="0048279C">
              <w:rPr>
                <w:spacing w:val="8"/>
                <w:sz w:val="20"/>
                <w:szCs w:val="20"/>
              </w:rPr>
              <w:t>ст-ца</w:t>
            </w:r>
            <w:proofErr w:type="spellEnd"/>
            <w:r w:rsidRPr="0048279C">
              <w:rPr>
                <w:spacing w:val="8"/>
                <w:sz w:val="20"/>
                <w:szCs w:val="20"/>
              </w:rPr>
              <w:t xml:space="preserve"> Троицкая – </w:t>
            </w:r>
            <w:proofErr w:type="spellStart"/>
            <w:r w:rsidRPr="0048279C">
              <w:rPr>
                <w:spacing w:val="8"/>
                <w:sz w:val="20"/>
                <w:szCs w:val="20"/>
              </w:rPr>
              <w:t>ст-ца</w:t>
            </w:r>
            <w:proofErr w:type="spellEnd"/>
            <w:r w:rsidRPr="0048279C">
              <w:rPr>
                <w:spacing w:val="8"/>
                <w:sz w:val="20"/>
                <w:szCs w:val="20"/>
              </w:rPr>
              <w:t xml:space="preserve"> Федоровская» </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86080A">
            <w:pPr>
              <w:pStyle w:val="affffffff7"/>
              <w:jc w:val="center"/>
            </w:pPr>
            <w:r w:rsidRPr="0048279C">
              <w:t>км</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17,8</w:t>
            </w: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17,8</w:t>
            </w:r>
          </w:p>
        </w:tc>
      </w:tr>
      <w:tr w:rsidR="00557896" w:rsidRPr="0048279C" w:rsidTr="00557896">
        <w:trPr>
          <w:trHeight w:val="20"/>
        </w:trPr>
        <w:tc>
          <w:tcPr>
            <w:tcW w:w="7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affffffff7"/>
              <w:jc w:val="center"/>
            </w:pPr>
          </w:p>
        </w:tc>
        <w:tc>
          <w:tcPr>
            <w:tcW w:w="3336"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557896">
            <w:pPr>
              <w:autoSpaceDE w:val="0"/>
              <w:snapToGrid w:val="0"/>
              <w:spacing w:after="0" w:line="240" w:lineRule="auto"/>
              <w:ind w:firstLine="0"/>
              <w:jc w:val="left"/>
              <w:rPr>
                <w:spacing w:val="8"/>
                <w:sz w:val="20"/>
                <w:szCs w:val="20"/>
              </w:rPr>
            </w:pPr>
            <w:r w:rsidRPr="0048279C">
              <w:rPr>
                <w:spacing w:val="8"/>
                <w:sz w:val="20"/>
                <w:szCs w:val="20"/>
              </w:rPr>
              <w:t xml:space="preserve">- </w:t>
            </w:r>
            <w:r w:rsidR="00FF5D24" w:rsidRPr="0048279C">
              <w:rPr>
                <w:spacing w:val="8"/>
                <w:sz w:val="20"/>
                <w:szCs w:val="20"/>
              </w:rPr>
              <w:t>дороги общего пользования сельского поселения</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86080A">
            <w:pPr>
              <w:pStyle w:val="affffffff7"/>
              <w:jc w:val="center"/>
            </w:pPr>
            <w:r w:rsidRPr="0048279C">
              <w:t>км</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41,755</w:t>
            </w: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43,755</w:t>
            </w:r>
          </w:p>
        </w:tc>
      </w:tr>
      <w:tr w:rsidR="00557896" w:rsidRPr="0048279C" w:rsidTr="00557896">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FF5D24">
            <w:pPr>
              <w:pStyle w:val="affffffff7"/>
              <w:jc w:val="center"/>
            </w:pPr>
            <w:r w:rsidRPr="0048279C">
              <w:t>2.</w:t>
            </w:r>
            <w:r w:rsidR="00FF5D24" w:rsidRPr="0048279C">
              <w:t>2</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rPr>
                <w:sz w:val="20"/>
                <w:szCs w:val="20"/>
              </w:rPr>
            </w:pPr>
            <w:r w:rsidRPr="0048279C">
              <w:rPr>
                <w:sz w:val="20"/>
                <w:szCs w:val="20"/>
              </w:rPr>
              <w:t>Протяженность железных дорог</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км</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r>
      <w:tr w:rsidR="00557896" w:rsidRPr="0048279C" w:rsidTr="00557896">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FF5D24">
            <w:pPr>
              <w:pStyle w:val="affffffff7"/>
              <w:jc w:val="center"/>
            </w:pPr>
            <w:r w:rsidRPr="0048279C">
              <w:t>2.</w:t>
            </w:r>
            <w:r w:rsidR="00FF5D24" w:rsidRPr="0048279C">
              <w:t>3</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rPr>
                <w:sz w:val="20"/>
                <w:szCs w:val="20"/>
              </w:rPr>
            </w:pPr>
            <w:r w:rsidRPr="0048279C">
              <w:rPr>
                <w:sz w:val="20"/>
                <w:szCs w:val="20"/>
              </w:rPr>
              <w:t>Количество транспортных развязок в разных уровнях</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r>
      <w:tr w:rsidR="00557896" w:rsidRPr="0048279C" w:rsidTr="00557896">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FF5D24">
            <w:pPr>
              <w:pStyle w:val="affffffff7"/>
              <w:jc w:val="center"/>
            </w:pPr>
            <w:r w:rsidRPr="0048279C">
              <w:t>2.</w:t>
            </w:r>
            <w:r w:rsidR="00FF5D24" w:rsidRPr="0048279C">
              <w:t>4</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rPr>
                <w:sz w:val="20"/>
                <w:szCs w:val="20"/>
              </w:rPr>
            </w:pPr>
            <w:r w:rsidRPr="0048279C">
              <w:rPr>
                <w:sz w:val="20"/>
                <w:szCs w:val="20"/>
              </w:rPr>
              <w:t>Аэропорты</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86080A">
            <w:pPr>
              <w:pStyle w:val="S5"/>
              <w:spacing w:after="0" w:line="240" w:lineRule="auto"/>
              <w:ind w:firstLine="0"/>
              <w:jc w:val="center"/>
              <w:rPr>
                <w:sz w:val="20"/>
                <w:szCs w:val="20"/>
              </w:rPr>
            </w:pPr>
            <w:r w:rsidRPr="0048279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r>
      <w:tr w:rsidR="00557896" w:rsidRPr="0048279C" w:rsidTr="00557896">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FF5D24">
            <w:pPr>
              <w:pStyle w:val="affffffff7"/>
              <w:jc w:val="center"/>
            </w:pPr>
            <w:r w:rsidRPr="0048279C">
              <w:t>2.</w:t>
            </w:r>
            <w:r w:rsidR="00FF5D24" w:rsidRPr="0048279C">
              <w:t>5</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rPr>
                <w:sz w:val="20"/>
                <w:szCs w:val="20"/>
              </w:rPr>
            </w:pPr>
            <w:r w:rsidRPr="0048279C">
              <w:rPr>
                <w:sz w:val="20"/>
                <w:szCs w:val="20"/>
              </w:rPr>
              <w:t>в том числе:</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p>
        </w:tc>
      </w:tr>
      <w:tr w:rsidR="00557896" w:rsidRPr="0048279C" w:rsidTr="00557896">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affffffff7"/>
              <w:jc w:val="center"/>
            </w:pP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rPr>
                <w:sz w:val="20"/>
                <w:szCs w:val="20"/>
              </w:rPr>
            </w:pPr>
            <w:r w:rsidRPr="0048279C">
              <w:rPr>
                <w:sz w:val="20"/>
                <w:szCs w:val="20"/>
              </w:rPr>
              <w:t>- международного значения</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86080A">
            <w:pPr>
              <w:pStyle w:val="S5"/>
              <w:spacing w:after="0" w:line="240" w:lineRule="auto"/>
              <w:ind w:firstLine="0"/>
              <w:jc w:val="center"/>
              <w:rPr>
                <w:sz w:val="20"/>
                <w:szCs w:val="20"/>
              </w:rPr>
            </w:pPr>
            <w:r w:rsidRPr="0048279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r>
      <w:tr w:rsidR="00557896" w:rsidRPr="0048279C" w:rsidTr="00557896">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affffffff7"/>
              <w:jc w:val="center"/>
            </w:pP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rPr>
                <w:sz w:val="20"/>
                <w:szCs w:val="20"/>
              </w:rPr>
            </w:pPr>
            <w:r w:rsidRPr="0048279C">
              <w:rPr>
                <w:sz w:val="20"/>
                <w:szCs w:val="20"/>
              </w:rPr>
              <w:t>- федерального значения</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86080A">
            <w:pPr>
              <w:pStyle w:val="S5"/>
              <w:spacing w:after="0" w:line="240" w:lineRule="auto"/>
              <w:ind w:firstLine="0"/>
              <w:jc w:val="center"/>
              <w:rPr>
                <w:sz w:val="20"/>
                <w:szCs w:val="20"/>
              </w:rPr>
            </w:pPr>
            <w:r w:rsidRPr="0048279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r>
      <w:tr w:rsidR="00557896" w:rsidRPr="0048279C" w:rsidTr="00557896">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7896" w:rsidRPr="0048279C" w:rsidRDefault="00557896" w:rsidP="00793F9B">
            <w:pPr>
              <w:pStyle w:val="affffffff7"/>
              <w:jc w:val="center"/>
            </w:pP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rPr>
                <w:sz w:val="20"/>
                <w:szCs w:val="20"/>
              </w:rPr>
            </w:pPr>
            <w:r w:rsidRPr="0048279C">
              <w:rPr>
                <w:sz w:val="20"/>
                <w:szCs w:val="20"/>
              </w:rPr>
              <w:t>- регионального значения</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57896" w:rsidRPr="0048279C" w:rsidRDefault="00557896" w:rsidP="0086080A">
            <w:pPr>
              <w:pStyle w:val="S5"/>
              <w:spacing w:after="0" w:line="240" w:lineRule="auto"/>
              <w:ind w:firstLine="0"/>
              <w:jc w:val="center"/>
              <w:rPr>
                <w:sz w:val="20"/>
                <w:szCs w:val="20"/>
              </w:rPr>
            </w:pPr>
            <w:r w:rsidRPr="0048279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7896" w:rsidRPr="0048279C" w:rsidRDefault="00557896" w:rsidP="00793F9B">
            <w:pPr>
              <w:pStyle w:val="S5"/>
              <w:spacing w:after="0" w:line="240" w:lineRule="auto"/>
              <w:ind w:firstLine="0"/>
              <w:jc w:val="center"/>
              <w:rPr>
                <w:sz w:val="20"/>
                <w:szCs w:val="20"/>
              </w:rPr>
            </w:pPr>
            <w:r w:rsidRPr="0048279C">
              <w:rPr>
                <w:sz w:val="20"/>
                <w:szCs w:val="20"/>
              </w:rPr>
              <w:t>0</w:t>
            </w:r>
          </w:p>
        </w:tc>
      </w:tr>
    </w:tbl>
    <w:p w:rsidR="00A1036E" w:rsidRDefault="00A1036E" w:rsidP="00A1036E">
      <w:pPr>
        <w:pStyle w:val="S5"/>
      </w:pPr>
      <w:bookmarkStart w:id="144" w:name="_Toc276126148"/>
    </w:p>
    <w:p w:rsidR="005664FA" w:rsidRPr="00D20418" w:rsidRDefault="005664FA" w:rsidP="0048279C">
      <w:pPr>
        <w:pStyle w:val="S1"/>
        <w:jc w:val="center"/>
      </w:pPr>
      <w:bookmarkStart w:id="145" w:name="_Toc460410479"/>
      <w:bookmarkEnd w:id="144"/>
      <w:r w:rsidRPr="00D20418">
        <w:lastRenderedPageBreak/>
        <w:t>ПРО</w:t>
      </w:r>
      <w:r w:rsidR="00A770D5">
        <w:t xml:space="preserve">ГРАММА ИНВЕСТИЦИОННЫХ ПРОЕКТОВ, </w:t>
      </w:r>
      <w:r w:rsidRPr="00D20418">
        <w:t>ОБЕСПЕЧИВАЮЩИХ ДОСТИЖЕНИЕ ЦЕЛЕВЫХ ПОКАЗАТЕЛЕЙ</w:t>
      </w:r>
      <w:bookmarkEnd w:id="145"/>
    </w:p>
    <w:p w:rsidR="00AE759A" w:rsidRPr="008A00F1" w:rsidRDefault="00AE759A" w:rsidP="00AE759A">
      <w:r w:rsidRPr="008A00F1">
        <w:t xml:space="preserve">Общая программа инвестиционных проектов включает: </w:t>
      </w:r>
    </w:p>
    <w:p w:rsidR="00AE759A" w:rsidRPr="00AE759A" w:rsidRDefault="00AE759A" w:rsidP="008F6DB7">
      <w:pPr>
        <w:pStyle w:val="aa"/>
        <w:numPr>
          <w:ilvl w:val="0"/>
          <w:numId w:val="45"/>
        </w:numPr>
        <w:ind w:left="567"/>
      </w:pPr>
      <w:r w:rsidRPr="00AE759A">
        <w:t xml:space="preserve">программу инвестиционных проектов в </w:t>
      </w:r>
      <w:r>
        <w:t>оптимизации улично-дорожной сети</w:t>
      </w:r>
      <w:r w:rsidRPr="00AE759A">
        <w:t xml:space="preserve">; </w:t>
      </w:r>
    </w:p>
    <w:p w:rsidR="00AE759A" w:rsidRPr="00AE759A" w:rsidRDefault="00AE759A" w:rsidP="008F6DB7">
      <w:pPr>
        <w:pStyle w:val="aa"/>
        <w:numPr>
          <w:ilvl w:val="0"/>
          <w:numId w:val="45"/>
        </w:numPr>
        <w:ind w:left="567"/>
      </w:pPr>
      <w:r w:rsidRPr="00AE759A">
        <w:t>программу инвестиционных проектов в</w:t>
      </w:r>
      <w:r>
        <w:t>о внешнем транспорте</w:t>
      </w:r>
      <w:r w:rsidRPr="00AE759A">
        <w:t xml:space="preserve">; </w:t>
      </w:r>
    </w:p>
    <w:p w:rsidR="00AE759A" w:rsidRPr="00AE759A" w:rsidRDefault="00AE759A" w:rsidP="008F6DB7">
      <w:pPr>
        <w:pStyle w:val="aa"/>
        <w:numPr>
          <w:ilvl w:val="0"/>
          <w:numId w:val="45"/>
        </w:numPr>
        <w:ind w:left="567"/>
      </w:pPr>
      <w:r w:rsidRPr="00AE759A">
        <w:t xml:space="preserve">программу инвестиционных проектов в </w:t>
      </w:r>
      <w:r>
        <w:t>объектах транспортного обслуживания</w:t>
      </w:r>
      <w:r w:rsidRPr="00AE759A">
        <w:t xml:space="preserve">; </w:t>
      </w:r>
    </w:p>
    <w:p w:rsidR="00AE759A" w:rsidRDefault="00AE759A" w:rsidP="008F6DB7">
      <w:pPr>
        <w:pStyle w:val="aa"/>
        <w:numPr>
          <w:ilvl w:val="0"/>
          <w:numId w:val="45"/>
        </w:numPr>
        <w:ind w:left="567"/>
      </w:pPr>
      <w:r w:rsidRPr="00AE759A">
        <w:t xml:space="preserve">программу инвестиционных проектов в </w:t>
      </w:r>
      <w:r>
        <w:t>организации мест стоянок и долговременного хранения транспорта;</w:t>
      </w:r>
    </w:p>
    <w:p w:rsidR="00AE759A" w:rsidRPr="00AE759A" w:rsidRDefault="00AE759A" w:rsidP="008F6DB7">
      <w:pPr>
        <w:pStyle w:val="aa"/>
        <w:numPr>
          <w:ilvl w:val="0"/>
          <w:numId w:val="45"/>
        </w:numPr>
        <w:ind w:left="567"/>
      </w:pPr>
      <w:r w:rsidRPr="00AE759A">
        <w:t>программу инвестиционных проектов в</w:t>
      </w:r>
      <w:r>
        <w:t xml:space="preserve"> создании системы пешеходных улиц и велосипедных дорожек.</w:t>
      </w:r>
    </w:p>
    <w:p w:rsidR="00AE759A" w:rsidRPr="008A00F1" w:rsidRDefault="00AE759A" w:rsidP="00AE759A">
      <w:r w:rsidRPr="008A00F1">
        <w:t xml:space="preserve">Общая программа инвестиционных проектов </w:t>
      </w:r>
      <w:r w:rsidR="00AE3BE1">
        <w:t xml:space="preserve">Ольгинского </w:t>
      </w:r>
      <w:r w:rsidR="000B4D38">
        <w:t>сельского</w:t>
      </w:r>
      <w:r w:rsidRPr="008A00F1">
        <w:t xml:space="preserve"> поселения </w:t>
      </w:r>
      <w:r w:rsidR="00AE3BE1">
        <w:t>Абинского</w:t>
      </w:r>
      <w:r w:rsidR="003C4BD9">
        <w:t xml:space="preserve"> района</w:t>
      </w:r>
      <w:r w:rsidR="003C4BD9" w:rsidRPr="008A00F1">
        <w:t xml:space="preserve"> </w:t>
      </w:r>
      <w:r w:rsidRPr="008A00F1">
        <w:t>до 20</w:t>
      </w:r>
      <w:r w:rsidR="00AE3BE1">
        <w:t>30</w:t>
      </w:r>
      <w:r w:rsidRPr="008A00F1">
        <w:t xml:space="preserve"> года (тыс. руб.) представлена в таблице 6.</w:t>
      </w:r>
      <w:r>
        <w:t>1</w:t>
      </w:r>
      <w:r w:rsidRPr="008A00F1">
        <w:t>.</w:t>
      </w:r>
    </w:p>
    <w:p w:rsidR="00AE759A" w:rsidRDefault="00AE759A" w:rsidP="0021083F">
      <w:pPr>
        <w:jc w:val="right"/>
      </w:pPr>
      <w:r w:rsidRPr="007D6AEA">
        <w:t>Таблица 6.</w:t>
      </w:r>
      <w:r>
        <w:t>1</w:t>
      </w:r>
    </w:p>
    <w:p w:rsidR="00AE759A" w:rsidRDefault="00AE759A" w:rsidP="0021083F">
      <w:pPr>
        <w:ind w:firstLine="0"/>
        <w:jc w:val="center"/>
      </w:pPr>
      <w:r w:rsidRPr="00C65E9F">
        <w:t xml:space="preserve">Предложения по величине необходимых инвестиций в </w:t>
      </w:r>
      <w:r>
        <w:t xml:space="preserve">строительство и </w:t>
      </w:r>
      <w:r w:rsidRPr="00C65E9F">
        <w:t>реконструкцию</w:t>
      </w:r>
      <w:r>
        <w:t xml:space="preserve"> объектов транспортной</w:t>
      </w:r>
      <w:r w:rsidRPr="00EE1D4E">
        <w:t xml:space="preserve"> инфраструктуры</w:t>
      </w:r>
    </w:p>
    <w:tbl>
      <w:tblPr>
        <w:tblStyle w:val="af1"/>
        <w:tblW w:w="9657" w:type="dxa"/>
        <w:tblLayout w:type="fixed"/>
        <w:tblLook w:val="04A0"/>
      </w:tblPr>
      <w:tblGrid>
        <w:gridCol w:w="454"/>
        <w:gridCol w:w="1831"/>
        <w:gridCol w:w="1701"/>
        <w:gridCol w:w="1701"/>
        <w:gridCol w:w="1418"/>
        <w:gridCol w:w="1418"/>
        <w:gridCol w:w="1134"/>
      </w:tblGrid>
      <w:tr w:rsidR="000209B1" w:rsidRPr="00011D53" w:rsidTr="00011D53">
        <w:trPr>
          <w:trHeight w:val="394"/>
          <w:tblHeader/>
        </w:trPr>
        <w:tc>
          <w:tcPr>
            <w:tcW w:w="454"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 xml:space="preserve">№ </w:t>
            </w:r>
            <w:proofErr w:type="gramStart"/>
            <w:r w:rsidRPr="00011D53">
              <w:rPr>
                <w:b/>
                <w:sz w:val="20"/>
                <w:szCs w:val="20"/>
              </w:rPr>
              <w:t>п</w:t>
            </w:r>
            <w:proofErr w:type="gramEnd"/>
            <w:r w:rsidRPr="00011D53">
              <w:rPr>
                <w:b/>
                <w:sz w:val="20"/>
                <w:szCs w:val="20"/>
              </w:rPr>
              <w:t>/п</w:t>
            </w:r>
          </w:p>
        </w:tc>
        <w:tc>
          <w:tcPr>
            <w:tcW w:w="183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Наименование объекта</w:t>
            </w:r>
          </w:p>
        </w:tc>
        <w:tc>
          <w:tcPr>
            <w:tcW w:w="170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Параметры объекта</w:t>
            </w:r>
          </w:p>
        </w:tc>
        <w:tc>
          <w:tcPr>
            <w:tcW w:w="170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Мероприятия</w:t>
            </w:r>
          </w:p>
        </w:tc>
        <w:tc>
          <w:tcPr>
            <w:tcW w:w="1418"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 xml:space="preserve">Объем </w:t>
            </w:r>
            <w:proofErr w:type="spellStart"/>
            <w:proofErr w:type="gramStart"/>
            <w:r w:rsidRPr="00011D53">
              <w:rPr>
                <w:b/>
                <w:sz w:val="20"/>
                <w:szCs w:val="20"/>
              </w:rPr>
              <w:t>финансиро</w:t>
            </w:r>
            <w:r w:rsidR="0048279C">
              <w:rPr>
                <w:b/>
                <w:sz w:val="20"/>
                <w:szCs w:val="20"/>
              </w:rPr>
              <w:t>-</w:t>
            </w:r>
            <w:r w:rsidRPr="00011D53">
              <w:rPr>
                <w:b/>
                <w:sz w:val="20"/>
                <w:szCs w:val="20"/>
              </w:rPr>
              <w:t>вания</w:t>
            </w:r>
            <w:proofErr w:type="spellEnd"/>
            <w:proofErr w:type="gramEnd"/>
            <w:r w:rsidRPr="00011D53">
              <w:rPr>
                <w:b/>
                <w:sz w:val="20"/>
                <w:szCs w:val="20"/>
              </w:rPr>
              <w:t>, млн. руб.</w:t>
            </w:r>
          </w:p>
        </w:tc>
        <w:tc>
          <w:tcPr>
            <w:tcW w:w="1418"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 xml:space="preserve">Источник </w:t>
            </w:r>
            <w:proofErr w:type="spellStart"/>
            <w:proofErr w:type="gramStart"/>
            <w:r w:rsidRPr="00011D53">
              <w:rPr>
                <w:b/>
                <w:sz w:val="20"/>
                <w:szCs w:val="20"/>
              </w:rPr>
              <w:t>финансиро</w:t>
            </w:r>
            <w:r w:rsidR="0048279C">
              <w:rPr>
                <w:b/>
                <w:sz w:val="20"/>
                <w:szCs w:val="20"/>
              </w:rPr>
              <w:t>-</w:t>
            </w:r>
            <w:r w:rsidRPr="00011D53">
              <w:rPr>
                <w:b/>
                <w:sz w:val="20"/>
                <w:szCs w:val="20"/>
              </w:rPr>
              <w:t>вания</w:t>
            </w:r>
            <w:proofErr w:type="spellEnd"/>
            <w:proofErr w:type="gramEnd"/>
          </w:p>
        </w:tc>
        <w:tc>
          <w:tcPr>
            <w:tcW w:w="1134"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 xml:space="preserve">Сроки </w:t>
            </w:r>
            <w:proofErr w:type="spellStart"/>
            <w:proofErr w:type="gramStart"/>
            <w:r w:rsidRPr="00011D53">
              <w:rPr>
                <w:b/>
                <w:sz w:val="20"/>
                <w:szCs w:val="20"/>
              </w:rPr>
              <w:t>реализа</w:t>
            </w:r>
            <w:r w:rsidR="0048279C">
              <w:rPr>
                <w:b/>
                <w:sz w:val="20"/>
                <w:szCs w:val="20"/>
              </w:rPr>
              <w:t>-</w:t>
            </w:r>
            <w:r w:rsidRPr="00011D53">
              <w:rPr>
                <w:b/>
                <w:sz w:val="20"/>
                <w:szCs w:val="20"/>
              </w:rPr>
              <w:t>ции</w:t>
            </w:r>
            <w:proofErr w:type="spellEnd"/>
            <w:proofErr w:type="gramEnd"/>
            <w:r w:rsidRPr="00011D53">
              <w:rPr>
                <w:b/>
                <w:sz w:val="20"/>
                <w:szCs w:val="20"/>
              </w:rPr>
              <w:t>, годы</w:t>
            </w:r>
          </w:p>
        </w:tc>
      </w:tr>
      <w:tr w:rsidR="000209B1" w:rsidRPr="00011D53" w:rsidTr="00C87B8A">
        <w:tc>
          <w:tcPr>
            <w:tcW w:w="454" w:type="dxa"/>
            <w:vMerge w:val="restart"/>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r w:rsidRPr="00011D53">
              <w:rPr>
                <w:sz w:val="20"/>
                <w:szCs w:val="20"/>
              </w:rPr>
              <w:t>1</w:t>
            </w:r>
          </w:p>
        </w:tc>
        <w:tc>
          <w:tcPr>
            <w:tcW w:w="1831" w:type="dxa"/>
            <w:vMerge w:val="restart"/>
            <w:shd w:val="clear" w:color="auto" w:fill="auto"/>
            <w:tcMar>
              <w:left w:w="17" w:type="dxa"/>
              <w:right w:w="17" w:type="dxa"/>
            </w:tcMar>
          </w:tcPr>
          <w:p w:rsidR="000209B1" w:rsidRPr="00011D53" w:rsidRDefault="00011D53" w:rsidP="00011D53">
            <w:pPr>
              <w:spacing w:after="0" w:line="240" w:lineRule="auto"/>
              <w:ind w:firstLine="0"/>
              <w:jc w:val="left"/>
              <w:rPr>
                <w:sz w:val="20"/>
                <w:szCs w:val="20"/>
              </w:rPr>
            </w:pPr>
            <w:r w:rsidRPr="00011D53">
              <w:rPr>
                <w:sz w:val="20"/>
                <w:szCs w:val="20"/>
              </w:rPr>
              <w:t>Автомобильн</w:t>
            </w:r>
            <w:r>
              <w:rPr>
                <w:sz w:val="20"/>
                <w:szCs w:val="20"/>
              </w:rPr>
              <w:t xml:space="preserve">ая </w:t>
            </w:r>
            <w:r w:rsidRPr="00011D53">
              <w:rPr>
                <w:sz w:val="20"/>
                <w:szCs w:val="20"/>
              </w:rPr>
              <w:t>дорога регионального значения «</w:t>
            </w:r>
            <w:proofErr w:type="spellStart"/>
            <w:r w:rsidRPr="00011D53">
              <w:rPr>
                <w:sz w:val="20"/>
                <w:szCs w:val="20"/>
              </w:rPr>
              <w:t>ст-ца</w:t>
            </w:r>
            <w:proofErr w:type="spellEnd"/>
            <w:r w:rsidRPr="00011D53">
              <w:rPr>
                <w:sz w:val="20"/>
                <w:szCs w:val="20"/>
              </w:rPr>
              <w:t xml:space="preserve"> Троицкая – </w:t>
            </w:r>
            <w:proofErr w:type="spellStart"/>
            <w:r w:rsidRPr="00011D53">
              <w:rPr>
                <w:sz w:val="20"/>
                <w:szCs w:val="20"/>
              </w:rPr>
              <w:t>ст-ца</w:t>
            </w:r>
            <w:proofErr w:type="spellEnd"/>
            <w:r w:rsidRPr="00011D53">
              <w:rPr>
                <w:sz w:val="20"/>
                <w:szCs w:val="20"/>
              </w:rPr>
              <w:t xml:space="preserve"> Федоровская»</w:t>
            </w:r>
          </w:p>
        </w:tc>
        <w:tc>
          <w:tcPr>
            <w:tcW w:w="1701" w:type="dxa"/>
            <w:vMerge w:val="restart"/>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r w:rsidRPr="00011D53">
              <w:rPr>
                <w:sz w:val="20"/>
                <w:szCs w:val="20"/>
              </w:rPr>
              <w:t xml:space="preserve">Протяженность – </w:t>
            </w:r>
            <w:r w:rsidR="00011D53" w:rsidRPr="00011D53">
              <w:rPr>
                <w:sz w:val="20"/>
                <w:szCs w:val="20"/>
              </w:rPr>
              <w:t>17,8</w:t>
            </w:r>
            <w:r w:rsidRPr="00011D53">
              <w:rPr>
                <w:sz w:val="20"/>
                <w:szCs w:val="20"/>
              </w:rPr>
              <w:t xml:space="preserve"> км</w:t>
            </w:r>
          </w:p>
        </w:tc>
        <w:tc>
          <w:tcPr>
            <w:tcW w:w="170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0209B1" w:rsidRPr="00011D53" w:rsidRDefault="00C87B8A" w:rsidP="00011D53">
            <w:pPr>
              <w:spacing w:after="0" w:line="240" w:lineRule="auto"/>
              <w:ind w:firstLine="0"/>
              <w:jc w:val="center"/>
              <w:rPr>
                <w:sz w:val="20"/>
                <w:szCs w:val="20"/>
              </w:rPr>
            </w:pPr>
            <w:r>
              <w:rPr>
                <w:sz w:val="20"/>
                <w:szCs w:val="20"/>
              </w:rPr>
              <w:t>18,42</w:t>
            </w:r>
          </w:p>
        </w:tc>
        <w:tc>
          <w:tcPr>
            <w:tcW w:w="1418" w:type="dxa"/>
            <w:vMerge w:val="restart"/>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r w:rsidRPr="00011D53">
              <w:rPr>
                <w:sz w:val="20"/>
                <w:szCs w:val="20"/>
              </w:rPr>
              <w:t>Бюджет</w:t>
            </w:r>
          </w:p>
        </w:tc>
        <w:tc>
          <w:tcPr>
            <w:tcW w:w="1134" w:type="dxa"/>
            <w:vMerge w:val="restart"/>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r w:rsidRPr="00011D53">
              <w:rPr>
                <w:sz w:val="20"/>
                <w:szCs w:val="20"/>
              </w:rPr>
              <w:t>До 20</w:t>
            </w:r>
            <w:r w:rsidR="00AE3BE1" w:rsidRPr="00011D53">
              <w:rPr>
                <w:sz w:val="20"/>
                <w:szCs w:val="20"/>
              </w:rPr>
              <w:t>30</w:t>
            </w:r>
            <w:r w:rsidRPr="00011D53">
              <w:rPr>
                <w:sz w:val="20"/>
                <w:szCs w:val="20"/>
              </w:rPr>
              <w:t xml:space="preserve"> года</w:t>
            </w:r>
          </w:p>
        </w:tc>
      </w:tr>
      <w:tr w:rsidR="000209B1" w:rsidRPr="00011D53" w:rsidTr="00C87B8A">
        <w:tc>
          <w:tcPr>
            <w:tcW w:w="454"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c>
          <w:tcPr>
            <w:tcW w:w="1831" w:type="dxa"/>
            <w:vMerge/>
            <w:shd w:val="clear" w:color="auto" w:fill="auto"/>
            <w:tcMar>
              <w:left w:w="17" w:type="dxa"/>
              <w:right w:w="17" w:type="dxa"/>
            </w:tcMar>
          </w:tcPr>
          <w:p w:rsidR="000209B1" w:rsidRPr="00011D53" w:rsidRDefault="000209B1" w:rsidP="00011D53">
            <w:pPr>
              <w:spacing w:after="0" w:line="240" w:lineRule="auto"/>
              <w:ind w:firstLine="0"/>
              <w:jc w:val="left"/>
              <w:rPr>
                <w:sz w:val="20"/>
                <w:szCs w:val="20"/>
              </w:rPr>
            </w:pPr>
          </w:p>
        </w:tc>
        <w:tc>
          <w:tcPr>
            <w:tcW w:w="1701"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c>
          <w:tcPr>
            <w:tcW w:w="1701" w:type="dxa"/>
            <w:shd w:val="clear" w:color="auto" w:fill="auto"/>
            <w:tcMar>
              <w:left w:w="17" w:type="dxa"/>
              <w:right w:w="17" w:type="dxa"/>
            </w:tcMar>
            <w:vAlign w:val="center"/>
          </w:tcPr>
          <w:p w:rsidR="000209B1" w:rsidRPr="00011D53" w:rsidRDefault="00011D53" w:rsidP="00011D53">
            <w:pPr>
              <w:spacing w:after="0" w:line="240" w:lineRule="auto"/>
              <w:ind w:firstLine="0"/>
              <w:jc w:val="center"/>
              <w:rPr>
                <w:sz w:val="20"/>
                <w:szCs w:val="20"/>
              </w:rPr>
            </w:pPr>
            <w:r w:rsidRPr="00011D53">
              <w:rPr>
                <w:sz w:val="20"/>
                <w:szCs w:val="20"/>
              </w:rPr>
              <w:t>Реконструкция</w:t>
            </w:r>
          </w:p>
        </w:tc>
        <w:tc>
          <w:tcPr>
            <w:tcW w:w="1418" w:type="dxa"/>
            <w:shd w:val="clear" w:color="auto" w:fill="auto"/>
            <w:tcMar>
              <w:left w:w="17" w:type="dxa"/>
              <w:right w:w="17" w:type="dxa"/>
            </w:tcMar>
            <w:vAlign w:val="center"/>
          </w:tcPr>
          <w:p w:rsidR="000209B1" w:rsidRPr="00011D53" w:rsidRDefault="00C87B8A" w:rsidP="00011D53">
            <w:pPr>
              <w:spacing w:after="0" w:line="240" w:lineRule="auto"/>
              <w:ind w:firstLine="0"/>
              <w:jc w:val="center"/>
              <w:rPr>
                <w:sz w:val="20"/>
                <w:szCs w:val="20"/>
              </w:rPr>
            </w:pPr>
            <w:r>
              <w:rPr>
                <w:sz w:val="20"/>
                <w:szCs w:val="20"/>
              </w:rPr>
              <w:t>382,7</w:t>
            </w:r>
          </w:p>
        </w:tc>
        <w:tc>
          <w:tcPr>
            <w:tcW w:w="1418"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r>
      <w:tr w:rsidR="000209B1" w:rsidRPr="00011D53" w:rsidTr="00C87B8A">
        <w:tc>
          <w:tcPr>
            <w:tcW w:w="454" w:type="dxa"/>
            <w:vMerge w:val="restart"/>
            <w:shd w:val="clear" w:color="auto" w:fill="auto"/>
            <w:tcMar>
              <w:left w:w="17" w:type="dxa"/>
              <w:right w:w="17" w:type="dxa"/>
            </w:tcMar>
          </w:tcPr>
          <w:p w:rsidR="000209B1" w:rsidRPr="00011D53" w:rsidRDefault="000209B1" w:rsidP="00011D53">
            <w:pPr>
              <w:spacing w:after="0" w:line="240" w:lineRule="auto"/>
              <w:ind w:firstLine="0"/>
              <w:jc w:val="center"/>
              <w:rPr>
                <w:sz w:val="20"/>
                <w:szCs w:val="20"/>
              </w:rPr>
            </w:pPr>
            <w:r w:rsidRPr="00011D53">
              <w:rPr>
                <w:sz w:val="20"/>
                <w:szCs w:val="20"/>
              </w:rPr>
              <w:t>2</w:t>
            </w:r>
          </w:p>
        </w:tc>
        <w:tc>
          <w:tcPr>
            <w:tcW w:w="1831" w:type="dxa"/>
            <w:vMerge w:val="restart"/>
            <w:shd w:val="clear" w:color="auto" w:fill="auto"/>
            <w:tcMar>
              <w:left w:w="17" w:type="dxa"/>
              <w:right w:w="17" w:type="dxa"/>
            </w:tcMar>
          </w:tcPr>
          <w:p w:rsidR="000209B1" w:rsidRPr="00011D53" w:rsidRDefault="000209B1" w:rsidP="00011D53">
            <w:pPr>
              <w:spacing w:after="0" w:line="240" w:lineRule="auto"/>
              <w:ind w:firstLine="0"/>
              <w:jc w:val="left"/>
              <w:rPr>
                <w:sz w:val="20"/>
                <w:szCs w:val="20"/>
              </w:rPr>
            </w:pPr>
            <w:r w:rsidRPr="00011D53">
              <w:rPr>
                <w:sz w:val="20"/>
                <w:szCs w:val="20"/>
              </w:rPr>
              <w:t>Автомобильная дорога местного значения</w:t>
            </w:r>
          </w:p>
        </w:tc>
        <w:tc>
          <w:tcPr>
            <w:tcW w:w="1701" w:type="dxa"/>
            <w:vMerge w:val="restart"/>
            <w:shd w:val="clear" w:color="auto" w:fill="auto"/>
            <w:tcMar>
              <w:left w:w="17" w:type="dxa"/>
              <w:right w:w="17" w:type="dxa"/>
            </w:tcMar>
          </w:tcPr>
          <w:p w:rsidR="000209B1" w:rsidRPr="00011D53" w:rsidRDefault="000209B1" w:rsidP="00011D53">
            <w:pPr>
              <w:spacing w:after="0" w:line="240" w:lineRule="auto"/>
              <w:ind w:firstLine="0"/>
              <w:jc w:val="center"/>
              <w:rPr>
                <w:sz w:val="20"/>
                <w:szCs w:val="20"/>
              </w:rPr>
            </w:pPr>
            <w:r w:rsidRPr="00011D53">
              <w:rPr>
                <w:sz w:val="20"/>
                <w:szCs w:val="20"/>
              </w:rPr>
              <w:t xml:space="preserve">Протяженность – </w:t>
            </w:r>
            <w:r w:rsidR="00011D53">
              <w:rPr>
                <w:sz w:val="20"/>
                <w:szCs w:val="20"/>
              </w:rPr>
              <w:t>10,5</w:t>
            </w:r>
            <w:r w:rsidRPr="00011D53">
              <w:rPr>
                <w:sz w:val="20"/>
                <w:szCs w:val="20"/>
              </w:rPr>
              <w:t xml:space="preserve"> км</w:t>
            </w:r>
          </w:p>
        </w:tc>
        <w:tc>
          <w:tcPr>
            <w:tcW w:w="1701" w:type="dxa"/>
            <w:shd w:val="clear" w:color="auto" w:fill="auto"/>
            <w:tcMar>
              <w:left w:w="17" w:type="dxa"/>
              <w:right w:w="17" w:type="dxa"/>
            </w:tcMar>
          </w:tcPr>
          <w:p w:rsidR="000209B1" w:rsidRPr="00011D53" w:rsidRDefault="000209B1" w:rsidP="00011D53">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tcPr>
          <w:p w:rsidR="000209B1" w:rsidRPr="00011D53" w:rsidRDefault="00C87B8A" w:rsidP="00011D53">
            <w:pPr>
              <w:spacing w:after="0" w:line="240" w:lineRule="auto"/>
              <w:ind w:firstLine="0"/>
              <w:jc w:val="center"/>
              <w:rPr>
                <w:sz w:val="20"/>
                <w:szCs w:val="20"/>
              </w:rPr>
            </w:pPr>
            <w:r>
              <w:rPr>
                <w:sz w:val="20"/>
                <w:szCs w:val="20"/>
              </w:rPr>
              <w:t>10,86</w:t>
            </w:r>
          </w:p>
        </w:tc>
        <w:tc>
          <w:tcPr>
            <w:tcW w:w="1418" w:type="dxa"/>
            <w:vMerge w:val="restart"/>
            <w:shd w:val="clear" w:color="auto" w:fill="auto"/>
            <w:tcMar>
              <w:left w:w="17" w:type="dxa"/>
              <w:right w:w="17" w:type="dxa"/>
            </w:tcMar>
          </w:tcPr>
          <w:p w:rsidR="000209B1" w:rsidRPr="00011D53" w:rsidRDefault="000209B1" w:rsidP="00011D53">
            <w:pPr>
              <w:spacing w:after="0" w:line="240" w:lineRule="auto"/>
              <w:ind w:firstLine="0"/>
              <w:jc w:val="center"/>
              <w:rPr>
                <w:sz w:val="20"/>
                <w:szCs w:val="20"/>
              </w:rPr>
            </w:pPr>
            <w:r w:rsidRPr="00011D53">
              <w:rPr>
                <w:sz w:val="20"/>
                <w:szCs w:val="20"/>
              </w:rPr>
              <w:t>Бюджет</w:t>
            </w:r>
          </w:p>
        </w:tc>
        <w:tc>
          <w:tcPr>
            <w:tcW w:w="1134" w:type="dxa"/>
            <w:vMerge w:val="restart"/>
            <w:shd w:val="clear" w:color="auto" w:fill="auto"/>
            <w:tcMar>
              <w:left w:w="17" w:type="dxa"/>
              <w:right w:w="17" w:type="dxa"/>
            </w:tcMar>
          </w:tcPr>
          <w:p w:rsidR="000209B1" w:rsidRPr="00011D53" w:rsidRDefault="000209B1" w:rsidP="00011D53">
            <w:pPr>
              <w:spacing w:after="0" w:line="240" w:lineRule="auto"/>
              <w:ind w:firstLine="0"/>
              <w:jc w:val="center"/>
              <w:rPr>
                <w:sz w:val="20"/>
                <w:szCs w:val="20"/>
              </w:rPr>
            </w:pPr>
            <w:r w:rsidRPr="00011D53">
              <w:rPr>
                <w:sz w:val="20"/>
                <w:szCs w:val="20"/>
              </w:rPr>
              <w:t>До 20</w:t>
            </w:r>
            <w:r w:rsidR="00AE3BE1" w:rsidRPr="00011D53">
              <w:rPr>
                <w:sz w:val="20"/>
                <w:szCs w:val="20"/>
              </w:rPr>
              <w:t>30</w:t>
            </w:r>
            <w:r w:rsidRPr="00011D53">
              <w:rPr>
                <w:sz w:val="20"/>
                <w:szCs w:val="20"/>
              </w:rPr>
              <w:t xml:space="preserve"> года</w:t>
            </w:r>
          </w:p>
        </w:tc>
      </w:tr>
      <w:tr w:rsidR="000209B1" w:rsidRPr="00011D53" w:rsidTr="00C87B8A">
        <w:tc>
          <w:tcPr>
            <w:tcW w:w="454"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c>
          <w:tcPr>
            <w:tcW w:w="1831" w:type="dxa"/>
            <w:vMerge/>
            <w:shd w:val="clear" w:color="auto" w:fill="auto"/>
            <w:tcMar>
              <w:left w:w="17" w:type="dxa"/>
              <w:right w:w="17" w:type="dxa"/>
            </w:tcMar>
          </w:tcPr>
          <w:p w:rsidR="000209B1" w:rsidRPr="00011D53" w:rsidRDefault="000209B1" w:rsidP="00011D53">
            <w:pPr>
              <w:spacing w:after="0" w:line="240" w:lineRule="auto"/>
              <w:ind w:firstLine="0"/>
              <w:jc w:val="left"/>
              <w:rPr>
                <w:sz w:val="20"/>
                <w:szCs w:val="20"/>
              </w:rPr>
            </w:pPr>
          </w:p>
        </w:tc>
        <w:tc>
          <w:tcPr>
            <w:tcW w:w="1701"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c>
          <w:tcPr>
            <w:tcW w:w="1701" w:type="dxa"/>
            <w:shd w:val="clear" w:color="auto" w:fill="auto"/>
            <w:tcMar>
              <w:left w:w="17" w:type="dxa"/>
              <w:right w:w="17" w:type="dxa"/>
            </w:tcMar>
          </w:tcPr>
          <w:p w:rsidR="000209B1" w:rsidRPr="00011D53" w:rsidRDefault="00011D53" w:rsidP="00011D53">
            <w:pPr>
              <w:spacing w:after="0" w:line="240" w:lineRule="auto"/>
              <w:ind w:firstLine="0"/>
              <w:jc w:val="center"/>
              <w:rPr>
                <w:sz w:val="20"/>
                <w:szCs w:val="20"/>
              </w:rPr>
            </w:pPr>
            <w:r>
              <w:rPr>
                <w:sz w:val="20"/>
                <w:szCs w:val="20"/>
              </w:rPr>
              <w:t>Реконструкция</w:t>
            </w:r>
          </w:p>
        </w:tc>
        <w:tc>
          <w:tcPr>
            <w:tcW w:w="1418" w:type="dxa"/>
            <w:shd w:val="clear" w:color="auto" w:fill="auto"/>
            <w:tcMar>
              <w:left w:w="17" w:type="dxa"/>
              <w:right w:w="17" w:type="dxa"/>
            </w:tcMar>
          </w:tcPr>
          <w:p w:rsidR="000209B1" w:rsidRPr="00011D53" w:rsidRDefault="00C87B8A" w:rsidP="00011D53">
            <w:pPr>
              <w:spacing w:after="0" w:line="240" w:lineRule="auto"/>
              <w:ind w:firstLine="0"/>
              <w:jc w:val="center"/>
              <w:rPr>
                <w:sz w:val="20"/>
                <w:szCs w:val="20"/>
              </w:rPr>
            </w:pPr>
            <w:r>
              <w:rPr>
                <w:sz w:val="20"/>
                <w:szCs w:val="20"/>
              </w:rPr>
              <w:t>225,75</w:t>
            </w:r>
          </w:p>
        </w:tc>
        <w:tc>
          <w:tcPr>
            <w:tcW w:w="1418" w:type="dxa"/>
            <w:vMerge/>
            <w:shd w:val="clear" w:color="auto" w:fill="auto"/>
            <w:tcMar>
              <w:left w:w="17" w:type="dxa"/>
              <w:right w:w="17" w:type="dxa"/>
            </w:tcMar>
          </w:tcPr>
          <w:p w:rsidR="000209B1" w:rsidRPr="00011D53" w:rsidRDefault="000209B1" w:rsidP="00011D53">
            <w:pPr>
              <w:spacing w:after="0" w:line="240" w:lineRule="auto"/>
              <w:ind w:firstLine="0"/>
              <w:jc w:val="center"/>
              <w:rPr>
                <w:sz w:val="20"/>
                <w:szCs w:val="20"/>
              </w:rPr>
            </w:pPr>
          </w:p>
        </w:tc>
        <w:tc>
          <w:tcPr>
            <w:tcW w:w="1134" w:type="dxa"/>
            <w:vMerge/>
            <w:shd w:val="clear" w:color="auto" w:fill="auto"/>
            <w:tcMar>
              <w:left w:w="17" w:type="dxa"/>
              <w:right w:w="17" w:type="dxa"/>
            </w:tcMar>
          </w:tcPr>
          <w:p w:rsidR="000209B1" w:rsidRPr="00011D53" w:rsidRDefault="000209B1" w:rsidP="00011D53">
            <w:pPr>
              <w:spacing w:after="0" w:line="240" w:lineRule="auto"/>
              <w:ind w:firstLine="0"/>
              <w:jc w:val="center"/>
              <w:rPr>
                <w:sz w:val="20"/>
                <w:szCs w:val="20"/>
              </w:rPr>
            </w:pPr>
          </w:p>
        </w:tc>
      </w:tr>
      <w:tr w:rsidR="0028283F" w:rsidRPr="00011D53" w:rsidTr="00C87B8A">
        <w:tc>
          <w:tcPr>
            <w:tcW w:w="454" w:type="dxa"/>
            <w:vMerge w:val="restart"/>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3</w:t>
            </w:r>
          </w:p>
        </w:tc>
        <w:tc>
          <w:tcPr>
            <w:tcW w:w="1831" w:type="dxa"/>
            <w:vMerge w:val="restart"/>
            <w:shd w:val="clear" w:color="auto" w:fill="auto"/>
            <w:tcMar>
              <w:left w:w="17" w:type="dxa"/>
              <w:right w:w="17" w:type="dxa"/>
            </w:tcMar>
          </w:tcPr>
          <w:p w:rsidR="0028283F" w:rsidRPr="00011D53" w:rsidRDefault="00011D53" w:rsidP="00011D53">
            <w:pPr>
              <w:spacing w:after="0" w:line="240" w:lineRule="auto"/>
              <w:ind w:firstLine="0"/>
              <w:jc w:val="left"/>
              <w:rPr>
                <w:sz w:val="20"/>
                <w:szCs w:val="20"/>
              </w:rPr>
            </w:pPr>
            <w:r>
              <w:rPr>
                <w:sz w:val="20"/>
                <w:szCs w:val="20"/>
                <w:lang w:eastAsia="ar-SA"/>
              </w:rPr>
              <w:t>Жилые улицы для связи проектируемых кварталов с центрами населенных пунктов</w:t>
            </w:r>
          </w:p>
        </w:tc>
        <w:tc>
          <w:tcPr>
            <w:tcW w:w="1701" w:type="dxa"/>
            <w:vMerge w:val="restart"/>
            <w:shd w:val="clear" w:color="auto" w:fill="auto"/>
            <w:tcMar>
              <w:left w:w="17" w:type="dxa"/>
              <w:right w:w="17" w:type="dxa"/>
            </w:tcMar>
          </w:tcPr>
          <w:p w:rsidR="0028283F" w:rsidRPr="00011D53" w:rsidRDefault="00011D53" w:rsidP="00011D53">
            <w:pPr>
              <w:spacing w:after="0" w:line="240" w:lineRule="auto"/>
              <w:ind w:firstLine="0"/>
              <w:jc w:val="center"/>
              <w:rPr>
                <w:sz w:val="20"/>
                <w:szCs w:val="20"/>
              </w:rPr>
            </w:pPr>
            <w:r w:rsidRPr="00011D53">
              <w:rPr>
                <w:sz w:val="20"/>
                <w:szCs w:val="20"/>
              </w:rPr>
              <w:t xml:space="preserve">Протяженность – </w:t>
            </w:r>
            <w:r>
              <w:rPr>
                <w:sz w:val="20"/>
                <w:szCs w:val="20"/>
              </w:rPr>
              <w:t>0,2</w:t>
            </w:r>
            <w:r w:rsidRPr="00011D53">
              <w:rPr>
                <w:sz w:val="20"/>
                <w:szCs w:val="20"/>
              </w:rPr>
              <w:t xml:space="preserve"> км </w:t>
            </w:r>
          </w:p>
        </w:tc>
        <w:tc>
          <w:tcPr>
            <w:tcW w:w="1701" w:type="dxa"/>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tcPr>
          <w:p w:rsidR="0028283F" w:rsidRPr="00011D53" w:rsidRDefault="00C87B8A" w:rsidP="00011D53">
            <w:pPr>
              <w:spacing w:after="0" w:line="240" w:lineRule="auto"/>
              <w:ind w:firstLine="0"/>
              <w:jc w:val="center"/>
              <w:rPr>
                <w:sz w:val="20"/>
                <w:szCs w:val="20"/>
              </w:rPr>
            </w:pPr>
            <w:r>
              <w:rPr>
                <w:sz w:val="20"/>
                <w:szCs w:val="20"/>
              </w:rPr>
              <w:t>0,31</w:t>
            </w:r>
          </w:p>
        </w:tc>
        <w:tc>
          <w:tcPr>
            <w:tcW w:w="1418" w:type="dxa"/>
            <w:vMerge w:val="restart"/>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Бюджет</w:t>
            </w:r>
          </w:p>
        </w:tc>
        <w:tc>
          <w:tcPr>
            <w:tcW w:w="1134" w:type="dxa"/>
            <w:vMerge w:val="restart"/>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До 20</w:t>
            </w:r>
            <w:r w:rsidR="00AE3BE1" w:rsidRPr="00011D53">
              <w:rPr>
                <w:sz w:val="20"/>
                <w:szCs w:val="20"/>
              </w:rPr>
              <w:t>30</w:t>
            </w:r>
            <w:r w:rsidRPr="00011D53">
              <w:rPr>
                <w:sz w:val="20"/>
                <w:szCs w:val="20"/>
              </w:rPr>
              <w:t xml:space="preserve"> года</w:t>
            </w:r>
          </w:p>
        </w:tc>
      </w:tr>
      <w:tr w:rsidR="0028283F" w:rsidRPr="00011D53" w:rsidTr="00C87B8A">
        <w:tc>
          <w:tcPr>
            <w:tcW w:w="45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831" w:type="dxa"/>
            <w:vMerge/>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p>
        </w:tc>
        <w:tc>
          <w:tcPr>
            <w:tcW w:w="1701"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701" w:type="dxa"/>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Строительство</w:t>
            </w:r>
          </w:p>
        </w:tc>
        <w:tc>
          <w:tcPr>
            <w:tcW w:w="1418" w:type="dxa"/>
            <w:shd w:val="clear" w:color="auto" w:fill="auto"/>
            <w:tcMar>
              <w:left w:w="17" w:type="dxa"/>
              <w:right w:w="17" w:type="dxa"/>
            </w:tcMar>
          </w:tcPr>
          <w:p w:rsidR="0028283F" w:rsidRPr="00011D53" w:rsidRDefault="00C87B8A" w:rsidP="00011D53">
            <w:pPr>
              <w:spacing w:after="0" w:line="240" w:lineRule="auto"/>
              <w:ind w:firstLine="0"/>
              <w:jc w:val="center"/>
              <w:rPr>
                <w:sz w:val="20"/>
                <w:szCs w:val="20"/>
              </w:rPr>
            </w:pPr>
            <w:r>
              <w:rPr>
                <w:sz w:val="20"/>
                <w:szCs w:val="20"/>
              </w:rPr>
              <w:t>5,16</w:t>
            </w:r>
          </w:p>
        </w:tc>
        <w:tc>
          <w:tcPr>
            <w:tcW w:w="1418"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r>
      <w:tr w:rsidR="0028283F" w:rsidRPr="00011D53" w:rsidTr="00C87B8A">
        <w:tc>
          <w:tcPr>
            <w:tcW w:w="454" w:type="dxa"/>
            <w:vMerge w:val="restart"/>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4</w:t>
            </w:r>
          </w:p>
        </w:tc>
        <w:tc>
          <w:tcPr>
            <w:tcW w:w="1831" w:type="dxa"/>
            <w:vMerge w:val="restart"/>
            <w:shd w:val="clear" w:color="auto" w:fill="auto"/>
            <w:tcMar>
              <w:left w:w="17" w:type="dxa"/>
              <w:right w:w="17" w:type="dxa"/>
            </w:tcMar>
          </w:tcPr>
          <w:p w:rsidR="0028283F" w:rsidRPr="00011D53" w:rsidRDefault="00B30A8A" w:rsidP="00B30A8A">
            <w:pPr>
              <w:spacing w:after="0" w:line="240" w:lineRule="auto"/>
              <w:ind w:firstLine="0"/>
              <w:jc w:val="left"/>
              <w:rPr>
                <w:sz w:val="20"/>
                <w:szCs w:val="20"/>
              </w:rPr>
            </w:pPr>
            <w:r>
              <w:rPr>
                <w:sz w:val="20"/>
                <w:szCs w:val="20"/>
                <w:lang w:eastAsia="ar-SA"/>
              </w:rPr>
              <w:t>Улично-дорожная сеть</w:t>
            </w:r>
          </w:p>
        </w:tc>
        <w:tc>
          <w:tcPr>
            <w:tcW w:w="1701" w:type="dxa"/>
            <w:vMerge w:val="restart"/>
            <w:shd w:val="clear" w:color="auto" w:fill="auto"/>
            <w:tcMar>
              <w:left w:w="17" w:type="dxa"/>
              <w:right w:w="17" w:type="dxa"/>
            </w:tcMar>
          </w:tcPr>
          <w:p w:rsidR="0028283F" w:rsidRPr="00011D53" w:rsidRDefault="00011D53" w:rsidP="00B30A8A">
            <w:pPr>
              <w:spacing w:after="0" w:line="240" w:lineRule="auto"/>
              <w:ind w:firstLine="0"/>
              <w:jc w:val="center"/>
              <w:rPr>
                <w:sz w:val="20"/>
                <w:szCs w:val="20"/>
              </w:rPr>
            </w:pPr>
            <w:r w:rsidRPr="00011D53">
              <w:rPr>
                <w:sz w:val="20"/>
                <w:szCs w:val="20"/>
              </w:rPr>
              <w:t xml:space="preserve">Протяженность – </w:t>
            </w:r>
            <w:r w:rsidR="00B30A8A">
              <w:rPr>
                <w:sz w:val="20"/>
                <w:szCs w:val="20"/>
              </w:rPr>
              <w:t>4</w:t>
            </w:r>
            <w:r w:rsidRPr="00011D53">
              <w:rPr>
                <w:sz w:val="20"/>
                <w:szCs w:val="20"/>
              </w:rPr>
              <w:t xml:space="preserve"> км (</w:t>
            </w:r>
            <w:r w:rsidR="00B30A8A">
              <w:rPr>
                <w:sz w:val="20"/>
                <w:szCs w:val="20"/>
              </w:rPr>
              <w:t>1</w:t>
            </w:r>
            <w:r w:rsidRPr="00011D53">
              <w:rPr>
                <w:sz w:val="20"/>
                <w:szCs w:val="20"/>
              </w:rPr>
              <w:t xml:space="preserve"> км – с асфальтобетонным покрытием, </w:t>
            </w:r>
            <w:r w:rsidR="00B30A8A">
              <w:rPr>
                <w:sz w:val="20"/>
                <w:szCs w:val="20"/>
              </w:rPr>
              <w:t>3</w:t>
            </w:r>
            <w:r w:rsidRPr="00011D53">
              <w:rPr>
                <w:sz w:val="20"/>
                <w:szCs w:val="20"/>
              </w:rPr>
              <w:t xml:space="preserve"> – с </w:t>
            </w:r>
            <w:r w:rsidR="00B30A8A">
              <w:rPr>
                <w:sz w:val="20"/>
                <w:szCs w:val="20"/>
              </w:rPr>
              <w:t>неукрепленным каменным покрытием</w:t>
            </w:r>
            <w:r w:rsidRPr="00011D53">
              <w:rPr>
                <w:sz w:val="20"/>
                <w:szCs w:val="20"/>
              </w:rPr>
              <w:t>)</w:t>
            </w:r>
          </w:p>
        </w:tc>
        <w:tc>
          <w:tcPr>
            <w:tcW w:w="1701" w:type="dxa"/>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28283F" w:rsidRPr="00011D53" w:rsidRDefault="00C87B8A" w:rsidP="00011D53">
            <w:pPr>
              <w:spacing w:after="0" w:line="240" w:lineRule="auto"/>
              <w:ind w:firstLine="0"/>
              <w:jc w:val="center"/>
              <w:rPr>
                <w:sz w:val="20"/>
                <w:szCs w:val="20"/>
              </w:rPr>
            </w:pPr>
            <w:r>
              <w:rPr>
                <w:sz w:val="20"/>
                <w:szCs w:val="20"/>
              </w:rPr>
              <w:t>6,18</w:t>
            </w:r>
          </w:p>
        </w:tc>
        <w:tc>
          <w:tcPr>
            <w:tcW w:w="1418" w:type="dxa"/>
            <w:vMerge w:val="restart"/>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r w:rsidRPr="00011D53">
              <w:rPr>
                <w:sz w:val="20"/>
                <w:szCs w:val="20"/>
              </w:rPr>
              <w:t>Бюджет</w:t>
            </w:r>
          </w:p>
        </w:tc>
        <w:tc>
          <w:tcPr>
            <w:tcW w:w="1134" w:type="dxa"/>
            <w:vMerge w:val="restart"/>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r w:rsidRPr="00011D53">
              <w:rPr>
                <w:sz w:val="20"/>
                <w:szCs w:val="20"/>
              </w:rPr>
              <w:t>До 20</w:t>
            </w:r>
            <w:r w:rsidR="00AE3BE1" w:rsidRPr="00011D53">
              <w:rPr>
                <w:sz w:val="20"/>
                <w:szCs w:val="20"/>
              </w:rPr>
              <w:t>30</w:t>
            </w:r>
            <w:r w:rsidRPr="00011D53">
              <w:rPr>
                <w:sz w:val="20"/>
                <w:szCs w:val="20"/>
              </w:rPr>
              <w:t xml:space="preserve"> года</w:t>
            </w:r>
          </w:p>
        </w:tc>
      </w:tr>
      <w:tr w:rsidR="0028283F" w:rsidRPr="00011D53" w:rsidTr="00C87B8A">
        <w:tc>
          <w:tcPr>
            <w:tcW w:w="45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831" w:type="dxa"/>
            <w:vMerge/>
            <w:shd w:val="clear" w:color="auto" w:fill="auto"/>
            <w:tcMar>
              <w:left w:w="17" w:type="dxa"/>
              <w:right w:w="17" w:type="dxa"/>
            </w:tcMar>
          </w:tcPr>
          <w:p w:rsidR="0028283F" w:rsidRPr="00011D53" w:rsidRDefault="0028283F" w:rsidP="00B30A8A">
            <w:pPr>
              <w:spacing w:after="0" w:line="240" w:lineRule="auto"/>
              <w:ind w:firstLine="0"/>
              <w:jc w:val="left"/>
              <w:rPr>
                <w:sz w:val="20"/>
                <w:szCs w:val="20"/>
              </w:rPr>
            </w:pPr>
          </w:p>
        </w:tc>
        <w:tc>
          <w:tcPr>
            <w:tcW w:w="1701" w:type="dxa"/>
            <w:vMerge/>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p>
        </w:tc>
        <w:tc>
          <w:tcPr>
            <w:tcW w:w="1701" w:type="dxa"/>
            <w:shd w:val="clear" w:color="auto" w:fill="auto"/>
            <w:tcMar>
              <w:left w:w="17" w:type="dxa"/>
              <w:right w:w="17" w:type="dxa"/>
            </w:tcMar>
          </w:tcPr>
          <w:p w:rsidR="0028283F" w:rsidRPr="00011D53" w:rsidRDefault="00821A68" w:rsidP="00011D53">
            <w:pPr>
              <w:spacing w:after="0" w:line="240" w:lineRule="auto"/>
              <w:ind w:firstLine="0"/>
              <w:jc w:val="center"/>
              <w:rPr>
                <w:sz w:val="20"/>
                <w:szCs w:val="20"/>
              </w:rPr>
            </w:pPr>
            <w:r w:rsidRPr="00011D53">
              <w:rPr>
                <w:sz w:val="20"/>
                <w:szCs w:val="20"/>
              </w:rPr>
              <w:t>Реконструкция</w:t>
            </w:r>
          </w:p>
        </w:tc>
        <w:tc>
          <w:tcPr>
            <w:tcW w:w="1418" w:type="dxa"/>
            <w:shd w:val="clear" w:color="auto" w:fill="auto"/>
            <w:tcMar>
              <w:left w:w="17" w:type="dxa"/>
              <w:right w:w="17" w:type="dxa"/>
            </w:tcMar>
            <w:vAlign w:val="center"/>
          </w:tcPr>
          <w:p w:rsidR="0028283F" w:rsidRPr="00011D53" w:rsidRDefault="00C87B8A" w:rsidP="00011D53">
            <w:pPr>
              <w:spacing w:after="0" w:line="240" w:lineRule="auto"/>
              <w:ind w:firstLine="0"/>
              <w:jc w:val="center"/>
              <w:rPr>
                <w:sz w:val="20"/>
                <w:szCs w:val="20"/>
              </w:rPr>
            </w:pPr>
            <w:r>
              <w:rPr>
                <w:sz w:val="20"/>
                <w:szCs w:val="20"/>
              </w:rPr>
              <w:t>103,2</w:t>
            </w:r>
          </w:p>
        </w:tc>
        <w:tc>
          <w:tcPr>
            <w:tcW w:w="1418"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r>
      <w:tr w:rsidR="0028283F" w:rsidRPr="00011D53" w:rsidTr="0010545E">
        <w:tc>
          <w:tcPr>
            <w:tcW w:w="454" w:type="dxa"/>
            <w:vMerge w:val="restart"/>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5</w:t>
            </w:r>
          </w:p>
        </w:tc>
        <w:tc>
          <w:tcPr>
            <w:tcW w:w="1831" w:type="dxa"/>
            <w:vMerge w:val="restart"/>
            <w:shd w:val="clear" w:color="auto" w:fill="auto"/>
            <w:tcMar>
              <w:left w:w="17" w:type="dxa"/>
              <w:right w:w="17" w:type="dxa"/>
            </w:tcMar>
          </w:tcPr>
          <w:p w:rsidR="0028283F" w:rsidRPr="00011D53" w:rsidRDefault="00B30A8A" w:rsidP="00075F8D">
            <w:pPr>
              <w:spacing w:after="0" w:line="240" w:lineRule="auto"/>
              <w:ind w:firstLine="0"/>
              <w:jc w:val="left"/>
              <w:rPr>
                <w:sz w:val="20"/>
                <w:szCs w:val="20"/>
              </w:rPr>
            </w:pPr>
            <w:r>
              <w:rPr>
                <w:sz w:val="20"/>
                <w:szCs w:val="20"/>
                <w:lang w:eastAsia="ar-SA"/>
              </w:rPr>
              <w:t xml:space="preserve">АЗС (№13) </w:t>
            </w:r>
            <w:r>
              <w:rPr>
                <w:sz w:val="20"/>
                <w:szCs w:val="20"/>
              </w:rPr>
              <w:t>(а/д "ст. </w:t>
            </w:r>
            <w:r w:rsidRPr="00EA73E1">
              <w:rPr>
                <w:sz w:val="20"/>
                <w:szCs w:val="20"/>
              </w:rPr>
              <w:t xml:space="preserve">Федоровской – ст. </w:t>
            </w:r>
            <w:proofErr w:type="gramStart"/>
            <w:r w:rsidRPr="00EA73E1">
              <w:rPr>
                <w:sz w:val="20"/>
                <w:szCs w:val="20"/>
              </w:rPr>
              <w:t>Троицкая</w:t>
            </w:r>
            <w:proofErr w:type="gramEnd"/>
            <w:r w:rsidRPr="00EA73E1">
              <w:rPr>
                <w:sz w:val="20"/>
                <w:szCs w:val="20"/>
              </w:rPr>
              <w:t xml:space="preserve">", </w:t>
            </w:r>
            <w:r w:rsidRPr="00EA73E1">
              <w:rPr>
                <w:sz w:val="20"/>
                <w:szCs w:val="20"/>
              </w:rPr>
              <w:lastRenderedPageBreak/>
              <w:t>между х.</w:t>
            </w:r>
            <w:r>
              <w:rPr>
                <w:sz w:val="20"/>
                <w:szCs w:val="20"/>
              </w:rPr>
              <w:t> Ольгинским и х. </w:t>
            </w:r>
            <w:r w:rsidRPr="00EA73E1">
              <w:rPr>
                <w:sz w:val="20"/>
                <w:szCs w:val="20"/>
              </w:rPr>
              <w:t>Б</w:t>
            </w:r>
            <w:r w:rsidR="00075F8D">
              <w:rPr>
                <w:sz w:val="20"/>
                <w:szCs w:val="20"/>
              </w:rPr>
              <w:t>о</w:t>
            </w:r>
            <w:r w:rsidRPr="00EA73E1">
              <w:rPr>
                <w:sz w:val="20"/>
                <w:szCs w:val="20"/>
              </w:rPr>
              <w:t>гдасаров</w:t>
            </w:r>
            <w:r w:rsidR="00075F8D">
              <w:rPr>
                <w:sz w:val="20"/>
                <w:szCs w:val="20"/>
              </w:rPr>
              <w:t>о</w:t>
            </w:r>
            <w:r w:rsidRPr="00EA73E1">
              <w:rPr>
                <w:sz w:val="20"/>
                <w:szCs w:val="20"/>
              </w:rPr>
              <w:t>)</w:t>
            </w:r>
          </w:p>
        </w:tc>
        <w:tc>
          <w:tcPr>
            <w:tcW w:w="1701" w:type="dxa"/>
            <w:vMerge w:val="restart"/>
            <w:shd w:val="clear" w:color="auto" w:fill="auto"/>
            <w:tcMar>
              <w:left w:w="17" w:type="dxa"/>
              <w:right w:w="17" w:type="dxa"/>
            </w:tcMar>
          </w:tcPr>
          <w:p w:rsidR="0028283F" w:rsidRPr="00011D53" w:rsidRDefault="00B30A8A" w:rsidP="00011D53">
            <w:pPr>
              <w:spacing w:after="0" w:line="240" w:lineRule="auto"/>
              <w:ind w:firstLine="0"/>
              <w:jc w:val="center"/>
              <w:rPr>
                <w:sz w:val="20"/>
                <w:szCs w:val="20"/>
              </w:rPr>
            </w:pPr>
            <w:r>
              <w:rPr>
                <w:sz w:val="20"/>
                <w:szCs w:val="20"/>
              </w:rPr>
              <w:lastRenderedPageBreak/>
              <w:t>-</w:t>
            </w:r>
          </w:p>
        </w:tc>
        <w:tc>
          <w:tcPr>
            <w:tcW w:w="1701" w:type="dxa"/>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28283F" w:rsidRPr="00011D53" w:rsidRDefault="0010545E" w:rsidP="00011D53">
            <w:pPr>
              <w:spacing w:after="0" w:line="240" w:lineRule="auto"/>
              <w:ind w:firstLine="0"/>
              <w:jc w:val="center"/>
              <w:rPr>
                <w:sz w:val="20"/>
                <w:szCs w:val="20"/>
              </w:rPr>
            </w:pPr>
            <w:r>
              <w:rPr>
                <w:sz w:val="20"/>
                <w:szCs w:val="20"/>
              </w:rPr>
              <w:t>0,75</w:t>
            </w:r>
          </w:p>
        </w:tc>
        <w:tc>
          <w:tcPr>
            <w:tcW w:w="1418" w:type="dxa"/>
            <w:vMerge w:val="restart"/>
            <w:shd w:val="clear" w:color="auto" w:fill="auto"/>
            <w:tcMar>
              <w:left w:w="17" w:type="dxa"/>
              <w:right w:w="17" w:type="dxa"/>
            </w:tcMar>
            <w:vAlign w:val="center"/>
          </w:tcPr>
          <w:p w:rsidR="0028283F" w:rsidRPr="00011D53" w:rsidRDefault="0010545E" w:rsidP="00011D53">
            <w:pPr>
              <w:spacing w:after="0" w:line="240" w:lineRule="auto"/>
              <w:ind w:firstLine="0"/>
              <w:jc w:val="center"/>
              <w:rPr>
                <w:sz w:val="20"/>
                <w:szCs w:val="20"/>
              </w:rPr>
            </w:pPr>
            <w:r>
              <w:rPr>
                <w:sz w:val="20"/>
                <w:szCs w:val="20"/>
              </w:rPr>
              <w:t>Ч</w:t>
            </w:r>
            <w:r w:rsidRPr="0088797C">
              <w:rPr>
                <w:sz w:val="20"/>
                <w:szCs w:val="20"/>
              </w:rPr>
              <w:t>астные средства</w:t>
            </w:r>
          </w:p>
        </w:tc>
        <w:tc>
          <w:tcPr>
            <w:tcW w:w="1134" w:type="dxa"/>
            <w:vMerge w:val="restart"/>
            <w:shd w:val="clear" w:color="auto" w:fill="auto"/>
            <w:tcMar>
              <w:left w:w="17" w:type="dxa"/>
              <w:right w:w="17" w:type="dxa"/>
            </w:tcMar>
            <w:vAlign w:val="center"/>
          </w:tcPr>
          <w:p w:rsidR="0028283F" w:rsidRPr="00011D53" w:rsidRDefault="0028283F" w:rsidP="0010545E">
            <w:pPr>
              <w:spacing w:after="0" w:line="240" w:lineRule="auto"/>
              <w:ind w:firstLine="0"/>
              <w:jc w:val="center"/>
              <w:rPr>
                <w:sz w:val="20"/>
                <w:szCs w:val="20"/>
              </w:rPr>
            </w:pPr>
            <w:r w:rsidRPr="00011D53">
              <w:rPr>
                <w:sz w:val="20"/>
                <w:szCs w:val="20"/>
              </w:rPr>
              <w:t>До 20</w:t>
            </w:r>
            <w:r w:rsidR="00B30A8A">
              <w:rPr>
                <w:sz w:val="20"/>
                <w:szCs w:val="20"/>
              </w:rPr>
              <w:t>2</w:t>
            </w:r>
            <w:r w:rsidR="0010545E">
              <w:rPr>
                <w:sz w:val="20"/>
                <w:szCs w:val="20"/>
              </w:rPr>
              <w:t>5</w:t>
            </w:r>
            <w:r w:rsidRPr="00011D53">
              <w:rPr>
                <w:sz w:val="20"/>
                <w:szCs w:val="20"/>
              </w:rPr>
              <w:t xml:space="preserve"> года</w:t>
            </w:r>
          </w:p>
        </w:tc>
      </w:tr>
      <w:tr w:rsidR="0028283F" w:rsidRPr="00011D53" w:rsidTr="0010545E">
        <w:tc>
          <w:tcPr>
            <w:tcW w:w="45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831" w:type="dxa"/>
            <w:vMerge/>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p>
        </w:tc>
        <w:tc>
          <w:tcPr>
            <w:tcW w:w="1701"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701" w:type="dxa"/>
            <w:shd w:val="clear" w:color="auto" w:fill="auto"/>
            <w:tcMar>
              <w:left w:w="17" w:type="dxa"/>
              <w:right w:w="17" w:type="dxa"/>
            </w:tcMar>
          </w:tcPr>
          <w:p w:rsidR="0028283F" w:rsidRPr="00011D53" w:rsidRDefault="00B30A8A" w:rsidP="00011D53">
            <w:pPr>
              <w:spacing w:after="0" w:line="240" w:lineRule="auto"/>
              <w:ind w:firstLine="0"/>
              <w:jc w:val="center"/>
              <w:rPr>
                <w:sz w:val="20"/>
                <w:szCs w:val="20"/>
              </w:rPr>
            </w:pPr>
            <w:r>
              <w:rPr>
                <w:sz w:val="20"/>
                <w:szCs w:val="20"/>
              </w:rPr>
              <w:t>С</w:t>
            </w:r>
            <w:r w:rsidR="0028283F" w:rsidRPr="00011D53">
              <w:rPr>
                <w:sz w:val="20"/>
                <w:szCs w:val="20"/>
              </w:rPr>
              <w:t>троительство</w:t>
            </w:r>
          </w:p>
        </w:tc>
        <w:tc>
          <w:tcPr>
            <w:tcW w:w="1418" w:type="dxa"/>
            <w:shd w:val="clear" w:color="auto" w:fill="auto"/>
            <w:tcMar>
              <w:left w:w="17" w:type="dxa"/>
              <w:right w:w="17" w:type="dxa"/>
            </w:tcMar>
            <w:vAlign w:val="center"/>
          </w:tcPr>
          <w:p w:rsidR="0028283F" w:rsidRPr="00011D53" w:rsidRDefault="0010545E" w:rsidP="00011D53">
            <w:pPr>
              <w:spacing w:after="0" w:line="240" w:lineRule="auto"/>
              <w:ind w:firstLine="0"/>
              <w:jc w:val="center"/>
              <w:rPr>
                <w:sz w:val="20"/>
                <w:szCs w:val="20"/>
              </w:rPr>
            </w:pPr>
            <w:r>
              <w:rPr>
                <w:sz w:val="20"/>
                <w:szCs w:val="20"/>
              </w:rPr>
              <w:t>12,9</w:t>
            </w:r>
          </w:p>
        </w:tc>
        <w:tc>
          <w:tcPr>
            <w:tcW w:w="1418"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r>
      <w:tr w:rsidR="0028283F" w:rsidRPr="00011D53" w:rsidTr="0010545E">
        <w:tc>
          <w:tcPr>
            <w:tcW w:w="454" w:type="dxa"/>
            <w:vMerge w:val="restart"/>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lastRenderedPageBreak/>
              <w:t>6</w:t>
            </w:r>
          </w:p>
        </w:tc>
        <w:tc>
          <w:tcPr>
            <w:tcW w:w="1831" w:type="dxa"/>
            <w:vMerge w:val="restart"/>
            <w:shd w:val="clear" w:color="auto" w:fill="auto"/>
            <w:tcMar>
              <w:left w:w="17" w:type="dxa"/>
              <w:right w:w="17" w:type="dxa"/>
            </w:tcMar>
          </w:tcPr>
          <w:p w:rsidR="0028283F" w:rsidRPr="00011D53" w:rsidRDefault="00B30A8A" w:rsidP="00075F8D">
            <w:pPr>
              <w:spacing w:after="0" w:line="240" w:lineRule="auto"/>
              <w:ind w:firstLine="0"/>
              <w:jc w:val="left"/>
              <w:rPr>
                <w:sz w:val="20"/>
                <w:szCs w:val="20"/>
              </w:rPr>
            </w:pPr>
            <w:r>
              <w:rPr>
                <w:sz w:val="20"/>
                <w:szCs w:val="20"/>
                <w:lang w:eastAsia="ar-SA"/>
              </w:rPr>
              <w:t xml:space="preserve">АГЗС </w:t>
            </w:r>
            <w:r w:rsidR="0010545E">
              <w:rPr>
                <w:sz w:val="20"/>
                <w:szCs w:val="20"/>
                <w:lang w:eastAsia="ar-SA"/>
              </w:rPr>
              <w:t>(</w:t>
            </w:r>
            <w:r>
              <w:rPr>
                <w:sz w:val="20"/>
                <w:szCs w:val="20"/>
                <w:lang w:eastAsia="ar-SA"/>
              </w:rPr>
              <w:t xml:space="preserve">а/д </w:t>
            </w:r>
            <w:r w:rsidRPr="00EA73E1">
              <w:rPr>
                <w:sz w:val="20"/>
                <w:szCs w:val="20"/>
              </w:rPr>
              <w:t>«ст. Федоровской – ст. </w:t>
            </w:r>
            <w:proofErr w:type="gramStart"/>
            <w:r w:rsidRPr="00EA73E1">
              <w:rPr>
                <w:sz w:val="20"/>
                <w:szCs w:val="20"/>
              </w:rPr>
              <w:t>Троицкая</w:t>
            </w:r>
            <w:proofErr w:type="gramEnd"/>
            <w:r w:rsidRPr="00EA73E1">
              <w:rPr>
                <w:sz w:val="20"/>
                <w:szCs w:val="20"/>
              </w:rPr>
              <w:t>», между х. Ольгинским и х. Б</w:t>
            </w:r>
            <w:r w:rsidR="00075F8D">
              <w:rPr>
                <w:sz w:val="20"/>
                <w:szCs w:val="20"/>
              </w:rPr>
              <w:t>о</w:t>
            </w:r>
            <w:r w:rsidRPr="00EA73E1">
              <w:rPr>
                <w:sz w:val="20"/>
                <w:szCs w:val="20"/>
              </w:rPr>
              <w:t>гдасаров</w:t>
            </w:r>
            <w:r w:rsidR="00075F8D">
              <w:rPr>
                <w:sz w:val="20"/>
                <w:szCs w:val="20"/>
              </w:rPr>
              <w:t>о</w:t>
            </w:r>
            <w:r w:rsidR="0010545E">
              <w:rPr>
                <w:sz w:val="20"/>
                <w:szCs w:val="20"/>
              </w:rPr>
              <w:t>)</w:t>
            </w:r>
          </w:p>
        </w:tc>
        <w:tc>
          <w:tcPr>
            <w:tcW w:w="1701" w:type="dxa"/>
            <w:vMerge w:val="restart"/>
            <w:shd w:val="clear" w:color="auto" w:fill="auto"/>
            <w:tcMar>
              <w:left w:w="17" w:type="dxa"/>
              <w:right w:w="17" w:type="dxa"/>
            </w:tcMar>
          </w:tcPr>
          <w:p w:rsidR="0028283F" w:rsidRPr="00011D53" w:rsidRDefault="00B30A8A" w:rsidP="00011D53">
            <w:pPr>
              <w:spacing w:after="0" w:line="240" w:lineRule="auto"/>
              <w:ind w:firstLine="0"/>
              <w:jc w:val="center"/>
              <w:rPr>
                <w:sz w:val="20"/>
                <w:szCs w:val="20"/>
              </w:rPr>
            </w:pPr>
            <w:r>
              <w:rPr>
                <w:sz w:val="20"/>
                <w:szCs w:val="20"/>
              </w:rPr>
              <w:t>-</w:t>
            </w:r>
          </w:p>
        </w:tc>
        <w:tc>
          <w:tcPr>
            <w:tcW w:w="1701" w:type="dxa"/>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28283F" w:rsidRPr="00011D53" w:rsidRDefault="0010545E" w:rsidP="00011D53">
            <w:pPr>
              <w:spacing w:after="0" w:line="240" w:lineRule="auto"/>
              <w:ind w:firstLine="0"/>
              <w:jc w:val="center"/>
              <w:rPr>
                <w:sz w:val="20"/>
                <w:szCs w:val="20"/>
              </w:rPr>
            </w:pPr>
            <w:r>
              <w:rPr>
                <w:sz w:val="20"/>
                <w:szCs w:val="20"/>
              </w:rPr>
              <w:t>0,65</w:t>
            </w:r>
          </w:p>
        </w:tc>
        <w:tc>
          <w:tcPr>
            <w:tcW w:w="1418" w:type="dxa"/>
            <w:vMerge w:val="restart"/>
            <w:shd w:val="clear" w:color="auto" w:fill="auto"/>
            <w:tcMar>
              <w:left w:w="17" w:type="dxa"/>
              <w:right w:w="17" w:type="dxa"/>
            </w:tcMar>
            <w:vAlign w:val="center"/>
          </w:tcPr>
          <w:p w:rsidR="0028283F" w:rsidRPr="00011D53" w:rsidRDefault="0010545E" w:rsidP="00011D53">
            <w:pPr>
              <w:spacing w:after="0" w:line="240" w:lineRule="auto"/>
              <w:ind w:firstLine="0"/>
              <w:jc w:val="center"/>
              <w:rPr>
                <w:sz w:val="20"/>
                <w:szCs w:val="20"/>
              </w:rPr>
            </w:pPr>
            <w:r>
              <w:rPr>
                <w:sz w:val="20"/>
                <w:szCs w:val="20"/>
              </w:rPr>
              <w:t>Ч</w:t>
            </w:r>
            <w:r w:rsidRPr="0088797C">
              <w:rPr>
                <w:sz w:val="20"/>
                <w:szCs w:val="20"/>
              </w:rPr>
              <w:t>астные средства</w:t>
            </w:r>
          </w:p>
        </w:tc>
        <w:tc>
          <w:tcPr>
            <w:tcW w:w="1134" w:type="dxa"/>
            <w:vMerge w:val="restart"/>
            <w:shd w:val="clear" w:color="auto" w:fill="auto"/>
            <w:tcMar>
              <w:left w:w="17" w:type="dxa"/>
              <w:right w:w="17" w:type="dxa"/>
            </w:tcMar>
            <w:vAlign w:val="center"/>
          </w:tcPr>
          <w:p w:rsidR="0028283F" w:rsidRPr="00011D53" w:rsidRDefault="0028283F" w:rsidP="0010545E">
            <w:pPr>
              <w:spacing w:after="0" w:line="240" w:lineRule="auto"/>
              <w:ind w:firstLine="0"/>
              <w:jc w:val="center"/>
              <w:rPr>
                <w:sz w:val="20"/>
                <w:szCs w:val="20"/>
              </w:rPr>
            </w:pPr>
            <w:r w:rsidRPr="00011D53">
              <w:rPr>
                <w:sz w:val="20"/>
                <w:szCs w:val="20"/>
              </w:rPr>
              <w:t>До 20</w:t>
            </w:r>
            <w:r w:rsidR="00B30A8A">
              <w:rPr>
                <w:sz w:val="20"/>
                <w:szCs w:val="20"/>
              </w:rPr>
              <w:t>2</w:t>
            </w:r>
            <w:r w:rsidR="0010545E">
              <w:rPr>
                <w:sz w:val="20"/>
                <w:szCs w:val="20"/>
              </w:rPr>
              <w:t>5</w:t>
            </w:r>
            <w:r w:rsidRPr="00011D53">
              <w:rPr>
                <w:sz w:val="20"/>
                <w:szCs w:val="20"/>
              </w:rPr>
              <w:t xml:space="preserve"> года</w:t>
            </w:r>
          </w:p>
        </w:tc>
      </w:tr>
      <w:tr w:rsidR="0028283F" w:rsidRPr="00011D53" w:rsidTr="0010545E">
        <w:tc>
          <w:tcPr>
            <w:tcW w:w="45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831" w:type="dxa"/>
            <w:vMerge/>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p>
        </w:tc>
        <w:tc>
          <w:tcPr>
            <w:tcW w:w="1701"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701" w:type="dxa"/>
            <w:shd w:val="clear" w:color="auto" w:fill="auto"/>
            <w:tcMar>
              <w:left w:w="17" w:type="dxa"/>
              <w:right w:w="17" w:type="dxa"/>
            </w:tcMar>
          </w:tcPr>
          <w:p w:rsidR="0028283F" w:rsidRPr="00011D53" w:rsidRDefault="0028283F" w:rsidP="00011D53">
            <w:pPr>
              <w:spacing w:after="0" w:line="240" w:lineRule="auto"/>
              <w:ind w:firstLine="0"/>
              <w:jc w:val="center"/>
              <w:rPr>
                <w:sz w:val="20"/>
                <w:szCs w:val="20"/>
              </w:rPr>
            </w:pPr>
            <w:r w:rsidRPr="00011D53">
              <w:rPr>
                <w:sz w:val="20"/>
                <w:szCs w:val="20"/>
              </w:rPr>
              <w:t>Строительство</w:t>
            </w:r>
          </w:p>
        </w:tc>
        <w:tc>
          <w:tcPr>
            <w:tcW w:w="1418" w:type="dxa"/>
            <w:shd w:val="clear" w:color="auto" w:fill="auto"/>
            <w:tcMar>
              <w:left w:w="17" w:type="dxa"/>
              <w:right w:w="17" w:type="dxa"/>
            </w:tcMar>
            <w:vAlign w:val="center"/>
          </w:tcPr>
          <w:p w:rsidR="0028283F" w:rsidRPr="00011D53" w:rsidRDefault="0010545E" w:rsidP="00011D53">
            <w:pPr>
              <w:spacing w:after="0" w:line="240" w:lineRule="auto"/>
              <w:ind w:firstLine="0"/>
              <w:jc w:val="center"/>
              <w:rPr>
                <w:sz w:val="20"/>
                <w:szCs w:val="20"/>
              </w:rPr>
            </w:pPr>
            <w:r>
              <w:rPr>
                <w:sz w:val="20"/>
                <w:szCs w:val="20"/>
              </w:rPr>
              <w:t>10,75</w:t>
            </w:r>
          </w:p>
        </w:tc>
        <w:tc>
          <w:tcPr>
            <w:tcW w:w="1418"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28283F" w:rsidRPr="00011D53" w:rsidRDefault="0028283F" w:rsidP="00011D53">
            <w:pPr>
              <w:spacing w:after="0" w:line="240" w:lineRule="auto"/>
              <w:ind w:firstLine="0"/>
              <w:jc w:val="center"/>
              <w:rPr>
                <w:sz w:val="20"/>
                <w:szCs w:val="20"/>
              </w:rPr>
            </w:pPr>
          </w:p>
        </w:tc>
      </w:tr>
    </w:tbl>
    <w:p w:rsidR="00011D53" w:rsidRPr="00011D53" w:rsidRDefault="00011D53" w:rsidP="00011D53">
      <w:pPr>
        <w:spacing w:after="0" w:line="240" w:lineRule="auto"/>
        <w:ind w:firstLine="0"/>
        <w:rPr>
          <w:szCs w:val="24"/>
        </w:rPr>
      </w:pPr>
    </w:p>
    <w:p w:rsidR="00DA50CF" w:rsidRPr="00011D53" w:rsidRDefault="003F39CD" w:rsidP="00011D53">
      <w:r w:rsidRPr="00011D53">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155992" w:rsidRPr="004A7271" w:rsidRDefault="00CA5FE3" w:rsidP="000F55EC">
      <w:pPr>
        <w:pStyle w:val="S2"/>
      </w:pPr>
      <w:bookmarkStart w:id="146" w:name="_Toc460410480"/>
      <w:r w:rsidRPr="004A7271">
        <w:t>Оценка эффективности Программы</w:t>
      </w:r>
      <w:bookmarkEnd w:id="146"/>
    </w:p>
    <w:p w:rsidR="00364AB7" w:rsidRPr="00CF740E" w:rsidRDefault="00364AB7" w:rsidP="00364AB7">
      <w:pPr>
        <w:pStyle w:val="S5"/>
      </w:pPr>
      <w:r w:rsidRPr="00CF740E">
        <w:t>Оценка результативности и эффективности программы осуществляется по следующим направлениям:</w:t>
      </w:r>
    </w:p>
    <w:p w:rsidR="00364AB7" w:rsidRPr="00364AB7" w:rsidRDefault="00364AB7" w:rsidP="008F6DB7">
      <w:pPr>
        <w:pStyle w:val="aa"/>
        <w:numPr>
          <w:ilvl w:val="0"/>
          <w:numId w:val="46"/>
        </w:numPr>
        <w:ind w:left="567"/>
      </w:pPr>
      <w:r w:rsidRPr="00364AB7">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364AB7" w:rsidRPr="00364AB7" w:rsidRDefault="00364AB7" w:rsidP="008F6DB7">
      <w:pPr>
        <w:pStyle w:val="aa"/>
        <w:numPr>
          <w:ilvl w:val="0"/>
          <w:numId w:val="46"/>
        </w:numPr>
        <w:ind w:left="567"/>
      </w:pPr>
      <w:r w:rsidRPr="00364AB7">
        <w:t xml:space="preserve">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364AB7">
        <w:t>с</w:t>
      </w:r>
      <w:proofErr w:type="gramEnd"/>
      <w:r w:rsidRPr="00364AB7">
        <w:t xml:space="preserve"> ожидаемыми);</w:t>
      </w:r>
    </w:p>
    <w:p w:rsidR="00364AB7" w:rsidRPr="00364AB7" w:rsidRDefault="00364AB7" w:rsidP="008F6DB7">
      <w:pPr>
        <w:pStyle w:val="aa"/>
        <w:numPr>
          <w:ilvl w:val="0"/>
          <w:numId w:val="46"/>
        </w:numPr>
        <w:ind w:left="567"/>
      </w:pPr>
      <w:r w:rsidRPr="00364AB7">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364AB7" w:rsidRPr="00364AB7" w:rsidRDefault="00364AB7" w:rsidP="008F6DB7">
      <w:pPr>
        <w:pStyle w:val="aa"/>
        <w:numPr>
          <w:ilvl w:val="0"/>
          <w:numId w:val="46"/>
        </w:numPr>
        <w:ind w:left="567"/>
      </w:pPr>
      <w:proofErr w:type="gramStart"/>
      <w:r w:rsidRPr="00364AB7">
        <w:t xml:space="preserve">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Краснодарского края в установленном ими порядке, а также органами местного самоуправления </w:t>
      </w:r>
      <w:r w:rsidR="00AE3BE1">
        <w:t xml:space="preserve">Ольгинского </w:t>
      </w:r>
      <w:r w:rsidR="000B4D38">
        <w:t>сельского</w:t>
      </w:r>
      <w:r w:rsidRPr="00364AB7">
        <w:t xml:space="preserve"> поселения</w:t>
      </w:r>
      <w:r w:rsidR="003C4BD9">
        <w:t xml:space="preserve"> </w:t>
      </w:r>
      <w:r w:rsidR="00AE3BE1">
        <w:t>Абинского</w:t>
      </w:r>
      <w:r w:rsidR="003C4BD9">
        <w:t xml:space="preserve"> района</w:t>
      </w:r>
      <w:r w:rsidRPr="00364AB7">
        <w:t>).</w:t>
      </w:r>
      <w:proofErr w:type="gramEnd"/>
    </w:p>
    <w:p w:rsidR="00364AB7" w:rsidRDefault="00364AB7" w:rsidP="00364AB7">
      <w:r w:rsidRPr="00CF740E">
        <w:lastRenderedPageBreak/>
        <w:t xml:space="preserve">Основные прогнозные показатели развития транспортной инфраструктуры </w:t>
      </w:r>
      <w:r w:rsidR="00AE3BE1">
        <w:t xml:space="preserve">Ольгинского </w:t>
      </w:r>
      <w:r w:rsidR="000B4D38">
        <w:t>сельского</w:t>
      </w:r>
      <w:r w:rsidRPr="00CF740E">
        <w:t xml:space="preserve"> поселения </w:t>
      </w:r>
      <w:r w:rsidR="00AE3BE1">
        <w:t xml:space="preserve">Абинского </w:t>
      </w:r>
      <w:r w:rsidR="003C4BD9">
        <w:t>района</w:t>
      </w:r>
      <w:r w:rsidR="003C4BD9" w:rsidRPr="00CF740E">
        <w:t xml:space="preserve"> </w:t>
      </w:r>
      <w:r w:rsidRPr="00CF740E">
        <w:t>на период 2016-20</w:t>
      </w:r>
      <w:r w:rsidR="00AE3BE1">
        <w:t>30</w:t>
      </w:r>
      <w:r w:rsidRPr="00CF740E">
        <w:t xml:space="preserve"> год</w:t>
      </w:r>
      <w:r w:rsidR="000B4D38">
        <w:t>а</w:t>
      </w:r>
      <w:r w:rsidRPr="00CF740E">
        <w:t xml:space="preserve"> приведены </w:t>
      </w:r>
      <w:r w:rsidRPr="00364AB7">
        <w:t>в таблицах 6.2-6.</w:t>
      </w:r>
      <w:r w:rsidR="00821A68">
        <w:t>6</w:t>
      </w:r>
      <w:r w:rsidRPr="00CF740E">
        <w:t>.</w:t>
      </w:r>
    </w:p>
    <w:p w:rsidR="00364AB7" w:rsidRPr="00294D5C" w:rsidRDefault="00364AB7" w:rsidP="000209B1">
      <w:pPr>
        <w:keepNext/>
        <w:jc w:val="right"/>
      </w:pPr>
      <w:r w:rsidRPr="00294D5C">
        <w:t>Таблица 6.</w:t>
      </w:r>
      <w:r>
        <w:t>2</w:t>
      </w:r>
    </w:p>
    <w:p w:rsidR="00364AB7" w:rsidRPr="00364AB7" w:rsidRDefault="00364AB7" w:rsidP="000209B1">
      <w:pPr>
        <w:keepNext/>
        <w:ind w:firstLine="0"/>
        <w:jc w:val="center"/>
      </w:pPr>
      <w:r>
        <w:t xml:space="preserve">Прогнозные показатели развития транспортной инфраструктуры </w:t>
      </w:r>
      <w:r w:rsidR="00AE3BE1">
        <w:t xml:space="preserve">Ольгинского </w:t>
      </w:r>
      <w:r w:rsidR="000B4D38">
        <w:t>сельского</w:t>
      </w:r>
      <w:r>
        <w:t xml:space="preserve"> поселения</w:t>
      </w:r>
      <w:r w:rsidR="003C4BD9">
        <w:t xml:space="preserve"> </w:t>
      </w:r>
      <w:r w:rsidR="00AE3BE1">
        <w:t>Абинского</w:t>
      </w:r>
      <w:r w:rsidR="003C4BD9">
        <w:t xml:space="preserve">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tblPr>
      <w:tblGrid>
        <w:gridCol w:w="595"/>
        <w:gridCol w:w="3605"/>
        <w:gridCol w:w="1395"/>
        <w:gridCol w:w="1864"/>
        <w:gridCol w:w="2208"/>
      </w:tblGrid>
      <w:tr w:rsidR="00364AB7" w:rsidRPr="00761EDF" w:rsidTr="00EA73E1">
        <w:trPr>
          <w:tblHeader/>
        </w:trPr>
        <w:tc>
          <w:tcPr>
            <w:tcW w:w="595" w:type="dxa"/>
            <w:vMerge w:val="restart"/>
            <w:shd w:val="clear" w:color="auto" w:fill="auto"/>
            <w:tcMar>
              <w:left w:w="28" w:type="dxa"/>
              <w:right w:w="28" w:type="dxa"/>
            </w:tcMar>
            <w:vAlign w:val="center"/>
          </w:tcPr>
          <w:p w:rsidR="00364AB7" w:rsidRPr="00761EDF" w:rsidRDefault="00364AB7" w:rsidP="000209B1">
            <w:pPr>
              <w:pStyle w:val="affffffff7"/>
              <w:keepNext/>
              <w:jc w:val="center"/>
              <w:rPr>
                <w:rFonts w:eastAsia="Calibri"/>
                <w:b/>
              </w:rPr>
            </w:pPr>
            <w:r w:rsidRPr="00761EDF">
              <w:rPr>
                <w:rFonts w:eastAsia="Calibri"/>
                <w:b/>
              </w:rPr>
              <w:t>№</w:t>
            </w:r>
            <w:r w:rsidR="00761EDF" w:rsidRPr="00761EDF">
              <w:rPr>
                <w:rFonts w:eastAsia="Calibri"/>
                <w:b/>
              </w:rPr>
              <w:t xml:space="preserve"> </w:t>
            </w:r>
            <w:proofErr w:type="gramStart"/>
            <w:r w:rsidR="00761EDF" w:rsidRPr="00761EDF">
              <w:rPr>
                <w:rFonts w:eastAsia="Calibri"/>
                <w:b/>
              </w:rPr>
              <w:t>п</w:t>
            </w:r>
            <w:proofErr w:type="gramEnd"/>
            <w:r w:rsidR="00761EDF" w:rsidRPr="00761EDF">
              <w:rPr>
                <w:rFonts w:eastAsia="Calibri"/>
                <w:b/>
              </w:rPr>
              <w:t>/п</w:t>
            </w:r>
          </w:p>
        </w:tc>
        <w:tc>
          <w:tcPr>
            <w:tcW w:w="3605" w:type="dxa"/>
            <w:vMerge w:val="restart"/>
            <w:shd w:val="clear" w:color="auto" w:fill="auto"/>
            <w:tcMar>
              <w:left w:w="28" w:type="dxa"/>
              <w:right w:w="28" w:type="dxa"/>
            </w:tcMar>
            <w:vAlign w:val="center"/>
          </w:tcPr>
          <w:p w:rsidR="00364AB7" w:rsidRPr="00761EDF" w:rsidRDefault="00364AB7" w:rsidP="000209B1">
            <w:pPr>
              <w:pStyle w:val="affffffff7"/>
              <w:keepNext/>
              <w:jc w:val="center"/>
              <w:rPr>
                <w:rFonts w:eastAsia="Calibri"/>
                <w:b/>
              </w:rPr>
            </w:pPr>
            <w:r w:rsidRPr="00761EDF">
              <w:rPr>
                <w:rFonts w:eastAsia="Calibri"/>
                <w:b/>
              </w:rPr>
              <w:t>Перечень мероприятий</w:t>
            </w:r>
          </w:p>
        </w:tc>
        <w:tc>
          <w:tcPr>
            <w:tcW w:w="1395" w:type="dxa"/>
            <w:vMerge w:val="restart"/>
            <w:shd w:val="clear" w:color="auto" w:fill="auto"/>
            <w:tcMar>
              <w:left w:w="28" w:type="dxa"/>
              <w:right w:w="28" w:type="dxa"/>
            </w:tcMar>
            <w:vAlign w:val="center"/>
          </w:tcPr>
          <w:p w:rsidR="00364AB7" w:rsidRPr="00761EDF" w:rsidRDefault="00364AB7" w:rsidP="000209B1">
            <w:pPr>
              <w:pStyle w:val="affffffff7"/>
              <w:keepNext/>
              <w:jc w:val="center"/>
              <w:rPr>
                <w:rFonts w:eastAsia="Calibri"/>
                <w:b/>
              </w:rPr>
            </w:pPr>
            <w:r w:rsidRPr="00761EDF">
              <w:rPr>
                <w:rFonts w:eastAsia="Calibri"/>
                <w:b/>
              </w:rPr>
              <w:t>Единицы измерения</w:t>
            </w:r>
          </w:p>
        </w:tc>
        <w:tc>
          <w:tcPr>
            <w:tcW w:w="4072" w:type="dxa"/>
            <w:gridSpan w:val="2"/>
            <w:shd w:val="clear" w:color="auto" w:fill="auto"/>
            <w:tcMar>
              <w:left w:w="28" w:type="dxa"/>
              <w:right w:w="28" w:type="dxa"/>
            </w:tcMar>
            <w:vAlign w:val="center"/>
          </w:tcPr>
          <w:p w:rsidR="00364AB7" w:rsidRPr="00761EDF" w:rsidRDefault="00761EDF" w:rsidP="000209B1">
            <w:pPr>
              <w:pStyle w:val="affffffff7"/>
              <w:keepNext/>
              <w:jc w:val="center"/>
              <w:rPr>
                <w:rFonts w:eastAsia="Calibri"/>
                <w:b/>
              </w:rPr>
            </w:pPr>
            <w:r w:rsidRPr="00761EDF">
              <w:rPr>
                <w:rFonts w:eastAsia="Calibri"/>
                <w:b/>
              </w:rPr>
              <w:t>Этапы реализации</w:t>
            </w:r>
          </w:p>
        </w:tc>
      </w:tr>
      <w:tr w:rsidR="00364AB7" w:rsidRPr="00761EDF" w:rsidTr="00EA73E1">
        <w:trPr>
          <w:tblHeader/>
        </w:trPr>
        <w:tc>
          <w:tcPr>
            <w:tcW w:w="595" w:type="dxa"/>
            <w:vMerge/>
            <w:shd w:val="clear" w:color="auto" w:fill="auto"/>
            <w:tcMar>
              <w:left w:w="28" w:type="dxa"/>
              <w:right w:w="28" w:type="dxa"/>
            </w:tcMar>
            <w:vAlign w:val="center"/>
          </w:tcPr>
          <w:p w:rsidR="00364AB7" w:rsidRPr="00761EDF" w:rsidRDefault="00364AB7" w:rsidP="00761EDF">
            <w:pPr>
              <w:pStyle w:val="affffffff7"/>
              <w:jc w:val="center"/>
              <w:rPr>
                <w:rFonts w:eastAsia="Calibri"/>
                <w:b/>
              </w:rPr>
            </w:pPr>
          </w:p>
        </w:tc>
        <w:tc>
          <w:tcPr>
            <w:tcW w:w="3605" w:type="dxa"/>
            <w:vMerge/>
            <w:shd w:val="clear" w:color="auto" w:fill="auto"/>
            <w:tcMar>
              <w:left w:w="28" w:type="dxa"/>
              <w:right w:w="28" w:type="dxa"/>
            </w:tcMar>
            <w:vAlign w:val="center"/>
          </w:tcPr>
          <w:p w:rsidR="00364AB7" w:rsidRPr="00761EDF" w:rsidRDefault="00364AB7" w:rsidP="00761EDF">
            <w:pPr>
              <w:pStyle w:val="affffffff7"/>
              <w:jc w:val="center"/>
              <w:rPr>
                <w:rFonts w:eastAsia="Calibri"/>
                <w:b/>
              </w:rPr>
            </w:pPr>
          </w:p>
        </w:tc>
        <w:tc>
          <w:tcPr>
            <w:tcW w:w="1395" w:type="dxa"/>
            <w:vMerge/>
            <w:shd w:val="clear" w:color="auto" w:fill="auto"/>
            <w:tcMar>
              <w:left w:w="28" w:type="dxa"/>
              <w:right w:w="28" w:type="dxa"/>
            </w:tcMar>
            <w:vAlign w:val="center"/>
          </w:tcPr>
          <w:p w:rsidR="00364AB7" w:rsidRPr="00761EDF" w:rsidRDefault="00364AB7" w:rsidP="00761EDF">
            <w:pPr>
              <w:pStyle w:val="affffffff7"/>
              <w:jc w:val="center"/>
              <w:rPr>
                <w:rFonts w:eastAsia="Calibri"/>
                <w:b/>
              </w:rPr>
            </w:pPr>
          </w:p>
        </w:tc>
        <w:tc>
          <w:tcPr>
            <w:tcW w:w="1864" w:type="dxa"/>
            <w:shd w:val="clear" w:color="auto" w:fill="auto"/>
            <w:tcMar>
              <w:left w:w="28" w:type="dxa"/>
              <w:right w:w="28" w:type="dxa"/>
            </w:tcMar>
            <w:vAlign w:val="center"/>
          </w:tcPr>
          <w:p w:rsidR="00761EDF" w:rsidRDefault="007B766A" w:rsidP="00761EDF">
            <w:pPr>
              <w:pStyle w:val="affffffff7"/>
              <w:jc w:val="center"/>
              <w:rPr>
                <w:rFonts w:eastAsia="Calibri"/>
                <w:b/>
              </w:rPr>
            </w:pPr>
            <w:r>
              <w:rPr>
                <w:rFonts w:eastAsia="Calibri"/>
                <w:b/>
              </w:rPr>
              <w:t xml:space="preserve">на </w:t>
            </w:r>
            <w:r w:rsidR="00761EDF" w:rsidRPr="00761EDF">
              <w:rPr>
                <w:rFonts w:eastAsia="Calibri"/>
                <w:b/>
              </w:rPr>
              <w:t>1 очередь</w:t>
            </w:r>
            <w:r w:rsidR="00761EDF">
              <w:rPr>
                <w:rFonts w:eastAsia="Calibri"/>
                <w:b/>
              </w:rPr>
              <w:t xml:space="preserve"> </w:t>
            </w:r>
          </w:p>
          <w:p w:rsidR="00364AB7" w:rsidRPr="00761EDF" w:rsidRDefault="00761EDF" w:rsidP="00FE16A0">
            <w:pPr>
              <w:pStyle w:val="affffffff7"/>
              <w:jc w:val="center"/>
              <w:rPr>
                <w:rFonts w:eastAsia="Calibri"/>
                <w:b/>
              </w:rPr>
            </w:pPr>
            <w:r>
              <w:rPr>
                <w:rFonts w:eastAsia="Calibri"/>
                <w:b/>
              </w:rPr>
              <w:t>(202</w:t>
            </w:r>
            <w:r w:rsidR="00FE16A0">
              <w:rPr>
                <w:rFonts w:eastAsia="Calibri"/>
                <w:b/>
              </w:rPr>
              <w:t>0</w:t>
            </w:r>
            <w:r>
              <w:rPr>
                <w:rFonts w:eastAsia="Calibri"/>
                <w:b/>
              </w:rPr>
              <w:t xml:space="preserve"> г.)</w:t>
            </w:r>
          </w:p>
        </w:tc>
        <w:tc>
          <w:tcPr>
            <w:tcW w:w="2208" w:type="dxa"/>
            <w:shd w:val="clear" w:color="auto" w:fill="auto"/>
            <w:tcMar>
              <w:left w:w="28" w:type="dxa"/>
              <w:right w:w="28" w:type="dxa"/>
            </w:tcMar>
            <w:vAlign w:val="center"/>
          </w:tcPr>
          <w:p w:rsidR="00364AB7" w:rsidRPr="00761EDF" w:rsidRDefault="007B766A" w:rsidP="00AE3BE1">
            <w:pPr>
              <w:pStyle w:val="affffffff7"/>
              <w:jc w:val="center"/>
              <w:rPr>
                <w:rFonts w:eastAsia="Calibri"/>
                <w:b/>
              </w:rPr>
            </w:pPr>
            <w:r>
              <w:rPr>
                <w:rFonts w:eastAsia="Calibri"/>
                <w:b/>
              </w:rPr>
              <w:t>на р</w:t>
            </w:r>
            <w:r w:rsidR="00761EDF" w:rsidRPr="00761EDF">
              <w:rPr>
                <w:rFonts w:eastAsia="Calibri"/>
                <w:b/>
              </w:rPr>
              <w:t>асчетный срок</w:t>
            </w:r>
            <w:r w:rsidR="00761EDF">
              <w:rPr>
                <w:rFonts w:eastAsia="Calibri"/>
                <w:b/>
              </w:rPr>
              <w:t xml:space="preserve"> (20</w:t>
            </w:r>
            <w:r w:rsidR="00AE3BE1">
              <w:rPr>
                <w:rFonts w:eastAsia="Calibri"/>
                <w:b/>
              </w:rPr>
              <w:t>30</w:t>
            </w:r>
            <w:r w:rsidR="00761EDF">
              <w:rPr>
                <w:rFonts w:eastAsia="Calibri"/>
                <w:b/>
              </w:rPr>
              <w:t xml:space="preserve"> г.)</w:t>
            </w:r>
          </w:p>
        </w:tc>
      </w:tr>
      <w:tr w:rsidR="00821A68" w:rsidRPr="006C68A4" w:rsidTr="00EA73E1">
        <w:tc>
          <w:tcPr>
            <w:tcW w:w="595" w:type="dxa"/>
            <w:shd w:val="clear" w:color="auto" w:fill="auto"/>
            <w:tcMar>
              <w:left w:w="28" w:type="dxa"/>
              <w:right w:w="28" w:type="dxa"/>
            </w:tcMar>
            <w:vAlign w:val="center"/>
          </w:tcPr>
          <w:p w:rsidR="00821A68" w:rsidRPr="00750CFB" w:rsidRDefault="00821A68" w:rsidP="00761EDF">
            <w:pPr>
              <w:pStyle w:val="affffffff7"/>
              <w:jc w:val="center"/>
              <w:rPr>
                <w:rFonts w:eastAsia="Calibri"/>
              </w:rPr>
            </w:pPr>
            <w:r w:rsidRPr="00750CFB">
              <w:rPr>
                <w:rFonts w:eastAsia="Calibri"/>
              </w:rPr>
              <w:t>1</w:t>
            </w:r>
          </w:p>
        </w:tc>
        <w:tc>
          <w:tcPr>
            <w:tcW w:w="3605" w:type="dxa"/>
            <w:shd w:val="clear" w:color="auto" w:fill="auto"/>
            <w:tcMar>
              <w:left w:w="28" w:type="dxa"/>
              <w:right w:w="28" w:type="dxa"/>
            </w:tcMar>
          </w:tcPr>
          <w:p w:rsidR="00821A68" w:rsidRPr="00BD2F28" w:rsidRDefault="00BD2F28" w:rsidP="00BD2F28">
            <w:pPr>
              <w:pStyle w:val="S5"/>
              <w:shd w:val="clear" w:color="auto" w:fill="FFFFFF"/>
              <w:tabs>
                <w:tab w:val="left" w:pos="709"/>
              </w:tabs>
              <w:suppressAutoHyphens/>
              <w:snapToGrid w:val="0"/>
              <w:spacing w:after="0" w:line="240" w:lineRule="auto"/>
              <w:ind w:firstLine="0"/>
              <w:jc w:val="left"/>
              <w:rPr>
                <w:sz w:val="20"/>
                <w:szCs w:val="20"/>
              </w:rPr>
            </w:pPr>
            <w:proofErr w:type="gramStart"/>
            <w:r w:rsidRPr="00BD2F28">
              <w:rPr>
                <w:sz w:val="20"/>
                <w:szCs w:val="20"/>
              </w:rPr>
              <w:t xml:space="preserve">Реконструкция проходящей по территории Ольгинского сельского поселения автомобильной дорога регионального значения </w:t>
            </w:r>
            <w:r w:rsidRPr="00BD2F28">
              <w:rPr>
                <w:b/>
                <w:sz w:val="20"/>
                <w:szCs w:val="20"/>
              </w:rPr>
              <w:t>«</w:t>
            </w:r>
            <w:proofErr w:type="spellStart"/>
            <w:r w:rsidRPr="00BD2F28">
              <w:rPr>
                <w:sz w:val="20"/>
                <w:szCs w:val="20"/>
              </w:rPr>
              <w:t>ст-ца</w:t>
            </w:r>
            <w:proofErr w:type="spellEnd"/>
            <w:r w:rsidRPr="00BD2F28">
              <w:rPr>
                <w:sz w:val="20"/>
                <w:szCs w:val="20"/>
              </w:rPr>
              <w:t xml:space="preserve"> Троицкая – </w:t>
            </w:r>
            <w:proofErr w:type="spellStart"/>
            <w:r w:rsidRPr="00BD2F28">
              <w:rPr>
                <w:sz w:val="20"/>
                <w:szCs w:val="20"/>
              </w:rPr>
              <w:t>ст-ца</w:t>
            </w:r>
            <w:proofErr w:type="spellEnd"/>
            <w:r w:rsidRPr="00BD2F28">
              <w:rPr>
                <w:sz w:val="20"/>
                <w:szCs w:val="20"/>
              </w:rPr>
              <w:t xml:space="preserve"> Федоровская» </w:t>
            </w:r>
            <w:proofErr w:type="gramEnd"/>
          </w:p>
        </w:tc>
        <w:tc>
          <w:tcPr>
            <w:tcW w:w="1395" w:type="dxa"/>
            <w:shd w:val="clear" w:color="auto" w:fill="auto"/>
            <w:tcMar>
              <w:left w:w="28" w:type="dxa"/>
              <w:right w:w="28" w:type="dxa"/>
            </w:tcMar>
          </w:tcPr>
          <w:p w:rsidR="00821A68" w:rsidRPr="003D7D03" w:rsidRDefault="00821A68" w:rsidP="00821A68">
            <w:pPr>
              <w:snapToGrid w:val="0"/>
              <w:spacing w:after="0" w:line="240" w:lineRule="auto"/>
              <w:ind w:firstLine="0"/>
              <w:jc w:val="center"/>
              <w:rPr>
                <w:sz w:val="20"/>
                <w:szCs w:val="20"/>
              </w:rPr>
            </w:pPr>
            <w:r w:rsidRPr="003D7D03">
              <w:rPr>
                <w:sz w:val="20"/>
                <w:szCs w:val="20"/>
              </w:rPr>
              <w:t>км</w:t>
            </w:r>
          </w:p>
        </w:tc>
        <w:tc>
          <w:tcPr>
            <w:tcW w:w="1864" w:type="dxa"/>
            <w:shd w:val="clear" w:color="auto" w:fill="auto"/>
            <w:tcMar>
              <w:left w:w="28" w:type="dxa"/>
              <w:right w:w="28" w:type="dxa"/>
            </w:tcMar>
          </w:tcPr>
          <w:p w:rsidR="00821A68" w:rsidRPr="003D7D03" w:rsidRDefault="00821A68" w:rsidP="00821A68">
            <w:pPr>
              <w:snapToGrid w:val="0"/>
              <w:spacing w:after="0" w:line="240" w:lineRule="auto"/>
              <w:ind w:firstLine="0"/>
              <w:jc w:val="center"/>
              <w:rPr>
                <w:sz w:val="20"/>
                <w:szCs w:val="20"/>
              </w:rPr>
            </w:pPr>
            <w:r w:rsidRPr="003D7D03">
              <w:rPr>
                <w:sz w:val="20"/>
                <w:szCs w:val="20"/>
              </w:rPr>
              <w:t>-</w:t>
            </w:r>
          </w:p>
        </w:tc>
        <w:tc>
          <w:tcPr>
            <w:tcW w:w="2208" w:type="dxa"/>
            <w:shd w:val="clear" w:color="auto" w:fill="auto"/>
            <w:tcMar>
              <w:left w:w="28" w:type="dxa"/>
              <w:right w:w="28" w:type="dxa"/>
            </w:tcMar>
          </w:tcPr>
          <w:p w:rsidR="00821A68" w:rsidRPr="003D7D03" w:rsidRDefault="00BD2F28" w:rsidP="00821A68">
            <w:pPr>
              <w:snapToGrid w:val="0"/>
              <w:spacing w:after="0" w:line="240" w:lineRule="auto"/>
              <w:ind w:firstLine="0"/>
              <w:jc w:val="center"/>
              <w:rPr>
                <w:sz w:val="20"/>
                <w:szCs w:val="20"/>
              </w:rPr>
            </w:pPr>
            <w:r>
              <w:rPr>
                <w:sz w:val="20"/>
                <w:szCs w:val="20"/>
              </w:rPr>
              <w:t>17,8</w:t>
            </w:r>
          </w:p>
        </w:tc>
      </w:tr>
      <w:tr w:rsidR="00821A68" w:rsidRPr="006C68A4" w:rsidTr="00EA73E1">
        <w:tc>
          <w:tcPr>
            <w:tcW w:w="595" w:type="dxa"/>
            <w:shd w:val="clear" w:color="auto" w:fill="auto"/>
            <w:tcMar>
              <w:left w:w="28" w:type="dxa"/>
              <w:right w:w="28" w:type="dxa"/>
            </w:tcMar>
            <w:vAlign w:val="center"/>
          </w:tcPr>
          <w:p w:rsidR="00821A68" w:rsidRPr="00750CFB" w:rsidRDefault="00821A68" w:rsidP="00761EDF">
            <w:pPr>
              <w:pStyle w:val="affffffff7"/>
              <w:jc w:val="center"/>
              <w:rPr>
                <w:rFonts w:eastAsia="Calibri"/>
              </w:rPr>
            </w:pPr>
            <w:r w:rsidRPr="00750CFB">
              <w:rPr>
                <w:rFonts w:eastAsia="Calibri"/>
              </w:rPr>
              <w:t>2</w:t>
            </w:r>
          </w:p>
        </w:tc>
        <w:tc>
          <w:tcPr>
            <w:tcW w:w="3605" w:type="dxa"/>
            <w:shd w:val="clear" w:color="auto" w:fill="auto"/>
            <w:tcMar>
              <w:left w:w="28" w:type="dxa"/>
              <w:right w:w="28" w:type="dxa"/>
            </w:tcMar>
          </w:tcPr>
          <w:p w:rsidR="00821A68" w:rsidRPr="003D7D03" w:rsidRDefault="00BD2F28" w:rsidP="00821A68">
            <w:pPr>
              <w:pStyle w:val="S5"/>
              <w:shd w:val="clear" w:color="auto" w:fill="FFFFFF"/>
              <w:tabs>
                <w:tab w:val="left" w:pos="709"/>
              </w:tabs>
              <w:suppressAutoHyphens/>
              <w:snapToGrid w:val="0"/>
              <w:spacing w:after="0" w:line="240" w:lineRule="auto"/>
              <w:ind w:firstLine="0"/>
              <w:jc w:val="left"/>
              <w:rPr>
                <w:sz w:val="20"/>
                <w:szCs w:val="20"/>
                <w:lang w:eastAsia="ar-SA"/>
              </w:rPr>
            </w:pPr>
            <w:r>
              <w:rPr>
                <w:sz w:val="20"/>
                <w:szCs w:val="20"/>
                <w:lang w:eastAsia="ar-SA"/>
              </w:rPr>
              <w:t>Реконструкция дорог местного значения</w:t>
            </w:r>
          </w:p>
        </w:tc>
        <w:tc>
          <w:tcPr>
            <w:tcW w:w="1395" w:type="dxa"/>
            <w:shd w:val="clear" w:color="auto" w:fill="auto"/>
            <w:tcMar>
              <w:left w:w="28" w:type="dxa"/>
              <w:right w:w="28" w:type="dxa"/>
            </w:tcMar>
          </w:tcPr>
          <w:p w:rsidR="00821A68" w:rsidRPr="003D7D03" w:rsidRDefault="00821A68" w:rsidP="00821A68">
            <w:pPr>
              <w:snapToGrid w:val="0"/>
              <w:spacing w:after="0" w:line="240" w:lineRule="auto"/>
              <w:ind w:firstLine="0"/>
              <w:jc w:val="center"/>
              <w:rPr>
                <w:sz w:val="20"/>
                <w:szCs w:val="20"/>
              </w:rPr>
            </w:pPr>
            <w:r w:rsidRPr="003D7D03">
              <w:rPr>
                <w:sz w:val="20"/>
                <w:szCs w:val="20"/>
              </w:rPr>
              <w:t>км</w:t>
            </w:r>
          </w:p>
        </w:tc>
        <w:tc>
          <w:tcPr>
            <w:tcW w:w="1864" w:type="dxa"/>
            <w:shd w:val="clear" w:color="auto" w:fill="auto"/>
            <w:tcMar>
              <w:left w:w="28" w:type="dxa"/>
              <w:right w:w="28" w:type="dxa"/>
            </w:tcMar>
          </w:tcPr>
          <w:p w:rsidR="00821A68" w:rsidRPr="003D7D03" w:rsidRDefault="00821A68" w:rsidP="00BD2F28">
            <w:pPr>
              <w:snapToGrid w:val="0"/>
              <w:spacing w:after="0" w:line="240" w:lineRule="auto"/>
              <w:ind w:firstLine="0"/>
              <w:jc w:val="center"/>
              <w:rPr>
                <w:sz w:val="20"/>
                <w:szCs w:val="20"/>
              </w:rPr>
            </w:pPr>
            <w:r w:rsidRPr="003D7D03">
              <w:rPr>
                <w:sz w:val="20"/>
                <w:szCs w:val="20"/>
              </w:rPr>
              <w:t>3,</w:t>
            </w:r>
            <w:r w:rsidR="00BD2F28">
              <w:rPr>
                <w:sz w:val="20"/>
                <w:szCs w:val="20"/>
              </w:rPr>
              <w:t>5</w:t>
            </w:r>
          </w:p>
        </w:tc>
        <w:tc>
          <w:tcPr>
            <w:tcW w:w="2208" w:type="dxa"/>
            <w:shd w:val="clear" w:color="auto" w:fill="auto"/>
            <w:tcMar>
              <w:left w:w="28" w:type="dxa"/>
              <w:right w:w="28" w:type="dxa"/>
            </w:tcMar>
          </w:tcPr>
          <w:p w:rsidR="00821A68" w:rsidRPr="003D7D03" w:rsidRDefault="00BD2F28" w:rsidP="00821A68">
            <w:pPr>
              <w:snapToGrid w:val="0"/>
              <w:spacing w:after="0" w:line="240" w:lineRule="auto"/>
              <w:ind w:firstLine="0"/>
              <w:jc w:val="center"/>
              <w:rPr>
                <w:sz w:val="20"/>
                <w:szCs w:val="20"/>
              </w:rPr>
            </w:pPr>
            <w:r>
              <w:rPr>
                <w:sz w:val="20"/>
                <w:szCs w:val="20"/>
              </w:rPr>
              <w:t>10,5</w:t>
            </w:r>
          </w:p>
        </w:tc>
      </w:tr>
      <w:tr w:rsidR="00BD2F28" w:rsidRPr="006C68A4" w:rsidTr="00EA73E1">
        <w:tc>
          <w:tcPr>
            <w:tcW w:w="595" w:type="dxa"/>
            <w:shd w:val="clear" w:color="auto" w:fill="auto"/>
            <w:tcMar>
              <w:left w:w="28" w:type="dxa"/>
              <w:right w:w="28" w:type="dxa"/>
            </w:tcMar>
            <w:vAlign w:val="center"/>
          </w:tcPr>
          <w:p w:rsidR="00BD2F28" w:rsidRPr="00750CFB" w:rsidRDefault="00BD2F28" w:rsidP="00761EDF">
            <w:pPr>
              <w:pStyle w:val="affffffff7"/>
              <w:jc w:val="center"/>
              <w:rPr>
                <w:rFonts w:eastAsia="Calibri"/>
              </w:rPr>
            </w:pPr>
            <w:r>
              <w:rPr>
                <w:rFonts w:eastAsia="Calibri"/>
              </w:rPr>
              <w:t>3</w:t>
            </w:r>
          </w:p>
        </w:tc>
        <w:tc>
          <w:tcPr>
            <w:tcW w:w="3605" w:type="dxa"/>
            <w:shd w:val="clear" w:color="auto" w:fill="auto"/>
            <w:tcMar>
              <w:left w:w="28" w:type="dxa"/>
              <w:right w:w="28" w:type="dxa"/>
            </w:tcMar>
          </w:tcPr>
          <w:p w:rsidR="00BD2F28" w:rsidRDefault="00BD2F28" w:rsidP="00BD2F28">
            <w:pPr>
              <w:pStyle w:val="S5"/>
              <w:shd w:val="clear" w:color="auto" w:fill="FFFFFF"/>
              <w:tabs>
                <w:tab w:val="left" w:pos="709"/>
              </w:tabs>
              <w:suppressAutoHyphens/>
              <w:snapToGrid w:val="0"/>
              <w:spacing w:after="0" w:line="240" w:lineRule="auto"/>
              <w:ind w:firstLine="0"/>
              <w:jc w:val="left"/>
              <w:rPr>
                <w:sz w:val="20"/>
                <w:szCs w:val="20"/>
                <w:lang w:eastAsia="ar-SA"/>
              </w:rPr>
            </w:pPr>
            <w:r>
              <w:rPr>
                <w:sz w:val="20"/>
                <w:szCs w:val="20"/>
                <w:lang w:eastAsia="ar-SA"/>
              </w:rPr>
              <w:t>Строительство новых жилых улиц для связи проектируемых кварталов с центрами населенных пунктов</w:t>
            </w:r>
          </w:p>
        </w:tc>
        <w:tc>
          <w:tcPr>
            <w:tcW w:w="1395" w:type="dxa"/>
            <w:shd w:val="clear" w:color="auto" w:fill="auto"/>
            <w:tcMar>
              <w:left w:w="28" w:type="dxa"/>
              <w:right w:w="28" w:type="dxa"/>
            </w:tcMar>
          </w:tcPr>
          <w:p w:rsidR="00BD2F28" w:rsidRPr="003D7D03" w:rsidRDefault="00BD2F28" w:rsidP="00821A68">
            <w:pPr>
              <w:snapToGrid w:val="0"/>
              <w:spacing w:after="0" w:line="240" w:lineRule="auto"/>
              <w:ind w:firstLine="0"/>
              <w:jc w:val="center"/>
              <w:rPr>
                <w:sz w:val="20"/>
                <w:szCs w:val="20"/>
              </w:rPr>
            </w:pPr>
            <w:r>
              <w:rPr>
                <w:sz w:val="20"/>
                <w:szCs w:val="20"/>
              </w:rPr>
              <w:t>км</w:t>
            </w:r>
          </w:p>
        </w:tc>
        <w:tc>
          <w:tcPr>
            <w:tcW w:w="1864" w:type="dxa"/>
            <w:shd w:val="clear" w:color="auto" w:fill="auto"/>
            <w:tcMar>
              <w:left w:w="28" w:type="dxa"/>
              <w:right w:w="28" w:type="dxa"/>
            </w:tcMar>
          </w:tcPr>
          <w:p w:rsidR="00BD2F28" w:rsidRPr="003D7D03" w:rsidRDefault="00BD2F28" w:rsidP="00BD2F28">
            <w:pPr>
              <w:snapToGrid w:val="0"/>
              <w:spacing w:after="0" w:line="240" w:lineRule="auto"/>
              <w:ind w:firstLine="0"/>
              <w:jc w:val="center"/>
              <w:rPr>
                <w:sz w:val="20"/>
                <w:szCs w:val="20"/>
              </w:rPr>
            </w:pPr>
            <w:r>
              <w:rPr>
                <w:sz w:val="20"/>
                <w:szCs w:val="20"/>
              </w:rPr>
              <w:t>0,1</w:t>
            </w:r>
          </w:p>
        </w:tc>
        <w:tc>
          <w:tcPr>
            <w:tcW w:w="2208" w:type="dxa"/>
            <w:shd w:val="clear" w:color="auto" w:fill="auto"/>
            <w:tcMar>
              <w:left w:w="28" w:type="dxa"/>
              <w:right w:w="28" w:type="dxa"/>
            </w:tcMar>
          </w:tcPr>
          <w:p w:rsidR="00BD2F28" w:rsidRDefault="00BD2F28" w:rsidP="00821A68">
            <w:pPr>
              <w:snapToGrid w:val="0"/>
              <w:spacing w:after="0" w:line="240" w:lineRule="auto"/>
              <w:ind w:firstLine="0"/>
              <w:jc w:val="center"/>
              <w:rPr>
                <w:sz w:val="20"/>
                <w:szCs w:val="20"/>
              </w:rPr>
            </w:pPr>
            <w:r>
              <w:rPr>
                <w:sz w:val="20"/>
                <w:szCs w:val="20"/>
              </w:rPr>
              <w:t>0,2</w:t>
            </w:r>
          </w:p>
        </w:tc>
      </w:tr>
      <w:tr w:rsidR="00BD2F28" w:rsidRPr="006C68A4" w:rsidTr="00EA73E1">
        <w:tc>
          <w:tcPr>
            <w:tcW w:w="595" w:type="dxa"/>
            <w:shd w:val="clear" w:color="auto" w:fill="auto"/>
            <w:tcMar>
              <w:left w:w="28" w:type="dxa"/>
              <w:right w:w="28" w:type="dxa"/>
            </w:tcMar>
            <w:vAlign w:val="center"/>
          </w:tcPr>
          <w:p w:rsidR="00BD2F28" w:rsidRDefault="00BD2F28" w:rsidP="00761EDF">
            <w:pPr>
              <w:pStyle w:val="affffffff7"/>
              <w:jc w:val="center"/>
              <w:rPr>
                <w:rFonts w:eastAsia="Calibri"/>
              </w:rPr>
            </w:pPr>
            <w:r>
              <w:rPr>
                <w:rFonts w:eastAsia="Calibri"/>
              </w:rPr>
              <w:t>4</w:t>
            </w:r>
          </w:p>
        </w:tc>
        <w:tc>
          <w:tcPr>
            <w:tcW w:w="3605" w:type="dxa"/>
            <w:shd w:val="clear" w:color="auto" w:fill="auto"/>
            <w:tcMar>
              <w:left w:w="28" w:type="dxa"/>
              <w:right w:w="28" w:type="dxa"/>
            </w:tcMar>
          </w:tcPr>
          <w:p w:rsidR="00BD2F28" w:rsidRDefault="00BD2F28" w:rsidP="00BD2F28">
            <w:pPr>
              <w:pStyle w:val="S5"/>
              <w:shd w:val="clear" w:color="auto" w:fill="FFFFFF"/>
              <w:tabs>
                <w:tab w:val="left" w:pos="709"/>
              </w:tabs>
              <w:suppressAutoHyphens/>
              <w:snapToGrid w:val="0"/>
              <w:spacing w:after="0" w:line="240" w:lineRule="auto"/>
              <w:ind w:firstLine="0"/>
              <w:jc w:val="left"/>
              <w:rPr>
                <w:sz w:val="20"/>
                <w:szCs w:val="20"/>
                <w:lang w:eastAsia="ar-SA"/>
              </w:rPr>
            </w:pPr>
            <w:r>
              <w:rPr>
                <w:sz w:val="20"/>
                <w:szCs w:val="20"/>
                <w:lang w:eastAsia="ar-SA"/>
              </w:rPr>
              <w:t>Реконструкция существующей улично-дорожной сети</w:t>
            </w:r>
          </w:p>
        </w:tc>
        <w:tc>
          <w:tcPr>
            <w:tcW w:w="1395" w:type="dxa"/>
            <w:shd w:val="clear" w:color="auto" w:fill="auto"/>
            <w:tcMar>
              <w:left w:w="28" w:type="dxa"/>
              <w:right w:w="28" w:type="dxa"/>
            </w:tcMar>
          </w:tcPr>
          <w:p w:rsidR="00BD2F28" w:rsidRDefault="00BD2F28" w:rsidP="00821A68">
            <w:pPr>
              <w:snapToGrid w:val="0"/>
              <w:spacing w:after="0" w:line="240" w:lineRule="auto"/>
              <w:ind w:firstLine="0"/>
              <w:jc w:val="center"/>
              <w:rPr>
                <w:sz w:val="20"/>
                <w:szCs w:val="20"/>
              </w:rPr>
            </w:pPr>
            <w:r>
              <w:rPr>
                <w:sz w:val="20"/>
                <w:szCs w:val="20"/>
              </w:rPr>
              <w:t>км</w:t>
            </w:r>
          </w:p>
        </w:tc>
        <w:tc>
          <w:tcPr>
            <w:tcW w:w="1864" w:type="dxa"/>
            <w:shd w:val="clear" w:color="auto" w:fill="auto"/>
            <w:tcMar>
              <w:left w:w="28" w:type="dxa"/>
              <w:right w:w="28" w:type="dxa"/>
            </w:tcMar>
          </w:tcPr>
          <w:p w:rsidR="00BD2F28" w:rsidRDefault="00EA73E1" w:rsidP="00BD2F28">
            <w:pPr>
              <w:snapToGrid w:val="0"/>
              <w:spacing w:after="0" w:line="240" w:lineRule="auto"/>
              <w:ind w:firstLine="0"/>
              <w:jc w:val="center"/>
              <w:rPr>
                <w:sz w:val="20"/>
                <w:szCs w:val="20"/>
              </w:rPr>
            </w:pPr>
            <w:r>
              <w:rPr>
                <w:sz w:val="20"/>
                <w:szCs w:val="20"/>
              </w:rPr>
              <w:t>1</w:t>
            </w:r>
          </w:p>
        </w:tc>
        <w:tc>
          <w:tcPr>
            <w:tcW w:w="2208" w:type="dxa"/>
            <w:shd w:val="clear" w:color="auto" w:fill="auto"/>
            <w:tcMar>
              <w:left w:w="28" w:type="dxa"/>
              <w:right w:w="28" w:type="dxa"/>
            </w:tcMar>
          </w:tcPr>
          <w:p w:rsidR="00BD2F28" w:rsidRDefault="00EA73E1" w:rsidP="00821A68">
            <w:pPr>
              <w:snapToGrid w:val="0"/>
              <w:spacing w:after="0" w:line="240" w:lineRule="auto"/>
              <w:ind w:firstLine="0"/>
              <w:jc w:val="center"/>
              <w:rPr>
                <w:sz w:val="20"/>
                <w:szCs w:val="20"/>
              </w:rPr>
            </w:pPr>
            <w:r>
              <w:rPr>
                <w:sz w:val="20"/>
                <w:szCs w:val="20"/>
              </w:rPr>
              <w:t>4</w:t>
            </w:r>
          </w:p>
        </w:tc>
      </w:tr>
      <w:tr w:rsidR="00EA73E1" w:rsidRPr="006C68A4" w:rsidTr="00EA73E1">
        <w:tc>
          <w:tcPr>
            <w:tcW w:w="595" w:type="dxa"/>
            <w:shd w:val="clear" w:color="auto" w:fill="auto"/>
            <w:tcMar>
              <w:left w:w="28" w:type="dxa"/>
              <w:right w:w="28" w:type="dxa"/>
            </w:tcMar>
            <w:vAlign w:val="center"/>
          </w:tcPr>
          <w:p w:rsidR="00EA73E1" w:rsidRDefault="00EA73E1" w:rsidP="00761EDF">
            <w:pPr>
              <w:pStyle w:val="affffffff7"/>
              <w:jc w:val="center"/>
              <w:rPr>
                <w:rFonts w:eastAsia="Calibri"/>
              </w:rPr>
            </w:pPr>
            <w:r>
              <w:rPr>
                <w:rFonts w:eastAsia="Calibri"/>
              </w:rPr>
              <w:t>5</w:t>
            </w:r>
          </w:p>
        </w:tc>
        <w:tc>
          <w:tcPr>
            <w:tcW w:w="3605" w:type="dxa"/>
            <w:shd w:val="clear" w:color="auto" w:fill="auto"/>
            <w:tcMar>
              <w:left w:w="28" w:type="dxa"/>
              <w:right w:w="28" w:type="dxa"/>
            </w:tcMar>
          </w:tcPr>
          <w:p w:rsidR="00EA73E1" w:rsidRDefault="00EA73E1" w:rsidP="00075F8D">
            <w:pPr>
              <w:pStyle w:val="S5"/>
              <w:shd w:val="clear" w:color="auto" w:fill="FFFFFF"/>
              <w:tabs>
                <w:tab w:val="left" w:pos="709"/>
              </w:tabs>
              <w:suppressAutoHyphens/>
              <w:snapToGrid w:val="0"/>
              <w:spacing w:after="0" w:line="240" w:lineRule="auto"/>
              <w:ind w:firstLine="0"/>
              <w:jc w:val="left"/>
              <w:rPr>
                <w:sz w:val="20"/>
                <w:szCs w:val="20"/>
                <w:lang w:eastAsia="ar-SA"/>
              </w:rPr>
            </w:pPr>
            <w:r>
              <w:rPr>
                <w:sz w:val="20"/>
                <w:szCs w:val="20"/>
                <w:lang w:eastAsia="ar-SA"/>
              </w:rPr>
              <w:t xml:space="preserve">Строительство АЗС (№13) </w:t>
            </w:r>
            <w:r>
              <w:rPr>
                <w:sz w:val="20"/>
                <w:szCs w:val="20"/>
              </w:rPr>
              <w:t>(а/д "ст. </w:t>
            </w:r>
            <w:r w:rsidRPr="00EA73E1">
              <w:rPr>
                <w:sz w:val="20"/>
                <w:szCs w:val="20"/>
              </w:rPr>
              <w:t xml:space="preserve">Федоровской – ст. </w:t>
            </w:r>
            <w:proofErr w:type="gramStart"/>
            <w:r w:rsidRPr="00EA73E1">
              <w:rPr>
                <w:sz w:val="20"/>
                <w:szCs w:val="20"/>
              </w:rPr>
              <w:t>Троицкая</w:t>
            </w:r>
            <w:proofErr w:type="gramEnd"/>
            <w:r w:rsidRPr="00EA73E1">
              <w:rPr>
                <w:sz w:val="20"/>
                <w:szCs w:val="20"/>
              </w:rPr>
              <w:t>", между х.</w:t>
            </w:r>
            <w:r>
              <w:rPr>
                <w:sz w:val="20"/>
                <w:szCs w:val="20"/>
              </w:rPr>
              <w:t xml:space="preserve"> Ольгинским и х. </w:t>
            </w:r>
            <w:r w:rsidRPr="00EA73E1">
              <w:rPr>
                <w:sz w:val="20"/>
                <w:szCs w:val="20"/>
              </w:rPr>
              <w:t>Б</w:t>
            </w:r>
            <w:r w:rsidR="00075F8D">
              <w:rPr>
                <w:sz w:val="20"/>
                <w:szCs w:val="20"/>
              </w:rPr>
              <w:t>о</w:t>
            </w:r>
            <w:r w:rsidRPr="00EA73E1">
              <w:rPr>
                <w:sz w:val="20"/>
                <w:szCs w:val="20"/>
              </w:rPr>
              <w:t>гдасаров</w:t>
            </w:r>
            <w:r w:rsidR="00075F8D">
              <w:rPr>
                <w:sz w:val="20"/>
                <w:szCs w:val="20"/>
              </w:rPr>
              <w:t>о</w:t>
            </w:r>
            <w:r w:rsidRPr="00EA73E1">
              <w:rPr>
                <w:sz w:val="20"/>
                <w:szCs w:val="20"/>
              </w:rPr>
              <w:t>)</w:t>
            </w:r>
          </w:p>
        </w:tc>
        <w:tc>
          <w:tcPr>
            <w:tcW w:w="1395" w:type="dxa"/>
            <w:shd w:val="clear" w:color="auto" w:fill="auto"/>
            <w:tcMar>
              <w:left w:w="28" w:type="dxa"/>
              <w:right w:w="28" w:type="dxa"/>
            </w:tcMar>
          </w:tcPr>
          <w:p w:rsidR="00EA73E1" w:rsidRDefault="00EA73E1" w:rsidP="00821A68">
            <w:pPr>
              <w:snapToGrid w:val="0"/>
              <w:spacing w:after="0" w:line="240" w:lineRule="auto"/>
              <w:ind w:firstLine="0"/>
              <w:jc w:val="center"/>
              <w:rPr>
                <w:sz w:val="20"/>
                <w:szCs w:val="20"/>
              </w:rPr>
            </w:pPr>
            <w:r>
              <w:rPr>
                <w:sz w:val="20"/>
                <w:szCs w:val="20"/>
              </w:rPr>
              <w:t>Ед.</w:t>
            </w:r>
          </w:p>
        </w:tc>
        <w:tc>
          <w:tcPr>
            <w:tcW w:w="1864" w:type="dxa"/>
            <w:shd w:val="clear" w:color="auto" w:fill="auto"/>
            <w:tcMar>
              <w:left w:w="28" w:type="dxa"/>
              <w:right w:w="28" w:type="dxa"/>
            </w:tcMar>
          </w:tcPr>
          <w:p w:rsidR="00EA73E1" w:rsidRDefault="005F3ED6" w:rsidP="00BD2F28">
            <w:pPr>
              <w:snapToGrid w:val="0"/>
              <w:spacing w:after="0" w:line="240" w:lineRule="auto"/>
              <w:ind w:firstLine="0"/>
              <w:jc w:val="center"/>
              <w:rPr>
                <w:sz w:val="20"/>
                <w:szCs w:val="20"/>
              </w:rPr>
            </w:pPr>
            <w:r>
              <w:rPr>
                <w:sz w:val="20"/>
                <w:szCs w:val="20"/>
              </w:rPr>
              <w:t>1</w:t>
            </w:r>
          </w:p>
        </w:tc>
        <w:tc>
          <w:tcPr>
            <w:tcW w:w="2208" w:type="dxa"/>
            <w:shd w:val="clear" w:color="auto" w:fill="auto"/>
            <w:tcMar>
              <w:left w:w="28" w:type="dxa"/>
              <w:right w:w="28" w:type="dxa"/>
            </w:tcMar>
          </w:tcPr>
          <w:p w:rsidR="00EA73E1" w:rsidRDefault="005F3ED6" w:rsidP="00821A68">
            <w:pPr>
              <w:snapToGrid w:val="0"/>
              <w:spacing w:after="0" w:line="240" w:lineRule="auto"/>
              <w:ind w:firstLine="0"/>
              <w:jc w:val="center"/>
              <w:rPr>
                <w:sz w:val="20"/>
                <w:szCs w:val="20"/>
              </w:rPr>
            </w:pPr>
            <w:r>
              <w:rPr>
                <w:sz w:val="20"/>
                <w:szCs w:val="20"/>
              </w:rPr>
              <w:t>1</w:t>
            </w:r>
          </w:p>
        </w:tc>
      </w:tr>
      <w:tr w:rsidR="00EA73E1" w:rsidRPr="006C68A4" w:rsidTr="00EA73E1">
        <w:tc>
          <w:tcPr>
            <w:tcW w:w="595" w:type="dxa"/>
            <w:shd w:val="clear" w:color="auto" w:fill="auto"/>
            <w:tcMar>
              <w:left w:w="28" w:type="dxa"/>
              <w:right w:w="28" w:type="dxa"/>
            </w:tcMar>
            <w:vAlign w:val="center"/>
          </w:tcPr>
          <w:p w:rsidR="00EA73E1" w:rsidRDefault="00EA73E1" w:rsidP="00761EDF">
            <w:pPr>
              <w:pStyle w:val="affffffff7"/>
              <w:jc w:val="center"/>
              <w:rPr>
                <w:rFonts w:eastAsia="Calibri"/>
              </w:rPr>
            </w:pPr>
            <w:r>
              <w:rPr>
                <w:rFonts w:eastAsia="Calibri"/>
              </w:rPr>
              <w:t>6</w:t>
            </w:r>
          </w:p>
        </w:tc>
        <w:tc>
          <w:tcPr>
            <w:tcW w:w="3605" w:type="dxa"/>
            <w:shd w:val="clear" w:color="auto" w:fill="auto"/>
            <w:tcMar>
              <w:left w:w="28" w:type="dxa"/>
              <w:right w:w="28" w:type="dxa"/>
            </w:tcMar>
          </w:tcPr>
          <w:p w:rsidR="00EA73E1" w:rsidRDefault="00EA73E1" w:rsidP="00075F8D">
            <w:pPr>
              <w:pStyle w:val="S5"/>
              <w:shd w:val="clear" w:color="auto" w:fill="FFFFFF"/>
              <w:tabs>
                <w:tab w:val="left" w:pos="709"/>
              </w:tabs>
              <w:suppressAutoHyphens/>
              <w:snapToGrid w:val="0"/>
              <w:spacing w:after="0" w:line="240" w:lineRule="auto"/>
              <w:ind w:firstLine="0"/>
              <w:jc w:val="left"/>
              <w:rPr>
                <w:sz w:val="20"/>
                <w:szCs w:val="20"/>
                <w:lang w:eastAsia="ar-SA"/>
              </w:rPr>
            </w:pPr>
            <w:r>
              <w:rPr>
                <w:sz w:val="20"/>
                <w:szCs w:val="20"/>
                <w:lang w:eastAsia="ar-SA"/>
              </w:rPr>
              <w:t xml:space="preserve">Строительство </w:t>
            </w:r>
            <w:proofErr w:type="gramStart"/>
            <w:r>
              <w:rPr>
                <w:sz w:val="20"/>
                <w:szCs w:val="20"/>
                <w:lang w:eastAsia="ar-SA"/>
              </w:rPr>
              <w:t>АГЗС</w:t>
            </w:r>
            <w:proofErr w:type="gramEnd"/>
            <w:r>
              <w:rPr>
                <w:sz w:val="20"/>
                <w:szCs w:val="20"/>
                <w:lang w:eastAsia="ar-SA"/>
              </w:rPr>
              <w:t xml:space="preserve"> а/д </w:t>
            </w:r>
            <w:r w:rsidRPr="00EA73E1">
              <w:rPr>
                <w:sz w:val="20"/>
                <w:szCs w:val="20"/>
              </w:rPr>
              <w:t>«ст. Федоровской – ст. Троицкая», между х. Ольгинским и х. Б</w:t>
            </w:r>
            <w:r w:rsidR="00075F8D">
              <w:rPr>
                <w:sz w:val="20"/>
                <w:szCs w:val="20"/>
              </w:rPr>
              <w:t>о</w:t>
            </w:r>
            <w:r w:rsidRPr="00EA73E1">
              <w:rPr>
                <w:sz w:val="20"/>
                <w:szCs w:val="20"/>
              </w:rPr>
              <w:t>гдасаров</w:t>
            </w:r>
            <w:r w:rsidR="00075F8D">
              <w:rPr>
                <w:sz w:val="20"/>
                <w:szCs w:val="20"/>
              </w:rPr>
              <w:t>о</w:t>
            </w:r>
          </w:p>
        </w:tc>
        <w:tc>
          <w:tcPr>
            <w:tcW w:w="1395" w:type="dxa"/>
            <w:shd w:val="clear" w:color="auto" w:fill="auto"/>
            <w:tcMar>
              <w:left w:w="28" w:type="dxa"/>
              <w:right w:w="28" w:type="dxa"/>
            </w:tcMar>
          </w:tcPr>
          <w:p w:rsidR="00EA73E1" w:rsidRDefault="00EA73E1" w:rsidP="00821A68">
            <w:pPr>
              <w:snapToGrid w:val="0"/>
              <w:spacing w:after="0" w:line="240" w:lineRule="auto"/>
              <w:ind w:firstLine="0"/>
              <w:jc w:val="center"/>
              <w:rPr>
                <w:sz w:val="20"/>
                <w:szCs w:val="20"/>
              </w:rPr>
            </w:pPr>
            <w:r>
              <w:rPr>
                <w:sz w:val="20"/>
                <w:szCs w:val="20"/>
              </w:rPr>
              <w:t>Ед.</w:t>
            </w:r>
          </w:p>
        </w:tc>
        <w:tc>
          <w:tcPr>
            <w:tcW w:w="1864" w:type="dxa"/>
            <w:shd w:val="clear" w:color="auto" w:fill="auto"/>
            <w:tcMar>
              <w:left w:w="28" w:type="dxa"/>
              <w:right w:w="28" w:type="dxa"/>
            </w:tcMar>
          </w:tcPr>
          <w:p w:rsidR="00EA73E1" w:rsidRDefault="005F3ED6" w:rsidP="00BD2F28">
            <w:pPr>
              <w:snapToGrid w:val="0"/>
              <w:spacing w:after="0" w:line="240" w:lineRule="auto"/>
              <w:ind w:firstLine="0"/>
              <w:jc w:val="center"/>
              <w:rPr>
                <w:sz w:val="20"/>
                <w:szCs w:val="20"/>
              </w:rPr>
            </w:pPr>
            <w:r>
              <w:rPr>
                <w:sz w:val="20"/>
                <w:szCs w:val="20"/>
              </w:rPr>
              <w:t>1</w:t>
            </w:r>
          </w:p>
        </w:tc>
        <w:tc>
          <w:tcPr>
            <w:tcW w:w="2208" w:type="dxa"/>
            <w:shd w:val="clear" w:color="auto" w:fill="auto"/>
            <w:tcMar>
              <w:left w:w="28" w:type="dxa"/>
              <w:right w:w="28" w:type="dxa"/>
            </w:tcMar>
          </w:tcPr>
          <w:p w:rsidR="00EA73E1" w:rsidRDefault="005F3ED6" w:rsidP="00821A68">
            <w:pPr>
              <w:snapToGrid w:val="0"/>
              <w:spacing w:after="0" w:line="240" w:lineRule="auto"/>
              <w:ind w:firstLine="0"/>
              <w:jc w:val="center"/>
              <w:rPr>
                <w:sz w:val="20"/>
                <w:szCs w:val="20"/>
              </w:rPr>
            </w:pPr>
            <w:r>
              <w:rPr>
                <w:sz w:val="20"/>
                <w:szCs w:val="20"/>
              </w:rPr>
              <w:t>1</w:t>
            </w:r>
          </w:p>
        </w:tc>
      </w:tr>
    </w:tbl>
    <w:p w:rsidR="00364AB7" w:rsidRPr="00CF740E" w:rsidRDefault="00364AB7" w:rsidP="002B0086">
      <w:pPr>
        <w:pStyle w:val="S5"/>
        <w:spacing w:after="0"/>
      </w:pPr>
    </w:p>
    <w:p w:rsidR="008A2604" w:rsidRPr="00CA5FE3" w:rsidRDefault="008A2604" w:rsidP="0048279C">
      <w:pPr>
        <w:pStyle w:val="S1"/>
        <w:jc w:val="center"/>
      </w:pPr>
      <w:bookmarkStart w:id="147" w:name="_Toc460410481"/>
      <w:r w:rsidRPr="00CA5FE3">
        <w:lastRenderedPageBreak/>
        <w:t>УПРАВЛЕНИЕ ПРОГРАММОЙ</w:t>
      </w:r>
      <w:bookmarkEnd w:id="147"/>
    </w:p>
    <w:p w:rsidR="00FF4967" w:rsidRPr="00FF4967" w:rsidRDefault="00FF4967" w:rsidP="00FF4967">
      <w:pPr>
        <w:pStyle w:val="aa"/>
        <w:keepNext/>
        <w:keepLines/>
        <w:numPr>
          <w:ilvl w:val="0"/>
          <w:numId w:val="2"/>
        </w:numPr>
        <w:contextualSpacing w:val="0"/>
        <w:outlineLvl w:val="0"/>
        <w:rPr>
          <w:rFonts w:eastAsiaTheme="majorEastAsia" w:cstheme="majorBidi"/>
          <w:b/>
          <w:bCs/>
          <w:vanish/>
          <w:szCs w:val="28"/>
        </w:rPr>
      </w:pPr>
      <w:bookmarkStart w:id="148" w:name="_Toc442713423"/>
      <w:bookmarkStart w:id="149" w:name="_Toc442795259"/>
      <w:bookmarkStart w:id="150" w:name="_Toc442795309"/>
      <w:bookmarkStart w:id="151" w:name="_Toc446578418"/>
      <w:bookmarkStart w:id="152" w:name="_Toc447012909"/>
      <w:bookmarkStart w:id="153" w:name="_Toc447114058"/>
      <w:bookmarkStart w:id="154" w:name="_Toc447276290"/>
      <w:bookmarkStart w:id="155" w:name="_Toc447282024"/>
      <w:bookmarkStart w:id="156" w:name="_Toc447715714"/>
      <w:bookmarkStart w:id="157" w:name="_Toc449520016"/>
      <w:bookmarkEnd w:id="148"/>
      <w:bookmarkEnd w:id="149"/>
      <w:bookmarkEnd w:id="150"/>
      <w:bookmarkEnd w:id="151"/>
      <w:bookmarkEnd w:id="152"/>
      <w:bookmarkEnd w:id="153"/>
      <w:bookmarkEnd w:id="154"/>
      <w:bookmarkEnd w:id="155"/>
      <w:bookmarkEnd w:id="156"/>
      <w:bookmarkEnd w:id="157"/>
    </w:p>
    <w:p w:rsidR="00FF4967" w:rsidRPr="00FF4967" w:rsidRDefault="00FF4967" w:rsidP="00FF4967">
      <w:pPr>
        <w:pStyle w:val="aa"/>
        <w:keepNext/>
        <w:keepLines/>
        <w:numPr>
          <w:ilvl w:val="0"/>
          <w:numId w:val="2"/>
        </w:numPr>
        <w:contextualSpacing w:val="0"/>
        <w:outlineLvl w:val="0"/>
        <w:rPr>
          <w:rFonts w:eastAsiaTheme="majorEastAsia" w:cstheme="majorBidi"/>
          <w:b/>
          <w:bCs/>
          <w:vanish/>
          <w:szCs w:val="28"/>
        </w:rPr>
      </w:pPr>
      <w:bookmarkStart w:id="158" w:name="_Toc446578419"/>
      <w:bookmarkStart w:id="159" w:name="_Toc447012910"/>
      <w:bookmarkStart w:id="160" w:name="_Toc447114059"/>
      <w:bookmarkStart w:id="161" w:name="_Toc447276291"/>
      <w:bookmarkStart w:id="162" w:name="_Toc447282025"/>
      <w:bookmarkStart w:id="163" w:name="_Toc447715715"/>
      <w:bookmarkStart w:id="164" w:name="_Toc449520017"/>
      <w:bookmarkEnd w:id="158"/>
      <w:bookmarkEnd w:id="159"/>
      <w:bookmarkEnd w:id="160"/>
      <w:bookmarkEnd w:id="161"/>
      <w:bookmarkEnd w:id="162"/>
      <w:bookmarkEnd w:id="163"/>
      <w:bookmarkEnd w:id="164"/>
    </w:p>
    <w:p w:rsidR="00FF4967" w:rsidRPr="00FF4967" w:rsidRDefault="00FF4967" w:rsidP="00FF4967">
      <w:pPr>
        <w:pStyle w:val="aa"/>
        <w:keepNext/>
        <w:keepLines/>
        <w:numPr>
          <w:ilvl w:val="0"/>
          <w:numId w:val="2"/>
        </w:numPr>
        <w:contextualSpacing w:val="0"/>
        <w:outlineLvl w:val="0"/>
        <w:rPr>
          <w:rFonts w:eastAsiaTheme="majorEastAsia" w:cstheme="majorBidi"/>
          <w:b/>
          <w:bCs/>
          <w:vanish/>
          <w:szCs w:val="28"/>
        </w:rPr>
      </w:pPr>
      <w:bookmarkStart w:id="165" w:name="_Toc446578420"/>
      <w:bookmarkStart w:id="166" w:name="_Toc447012911"/>
      <w:bookmarkStart w:id="167" w:name="_Toc447114060"/>
      <w:bookmarkStart w:id="168" w:name="_Toc447276292"/>
      <w:bookmarkStart w:id="169" w:name="_Toc447282026"/>
      <w:bookmarkStart w:id="170" w:name="_Toc447715716"/>
      <w:bookmarkStart w:id="171" w:name="_Toc449520018"/>
      <w:bookmarkEnd w:id="165"/>
      <w:bookmarkEnd w:id="166"/>
      <w:bookmarkEnd w:id="167"/>
      <w:bookmarkEnd w:id="168"/>
      <w:bookmarkEnd w:id="169"/>
      <w:bookmarkEnd w:id="170"/>
      <w:bookmarkEnd w:id="171"/>
    </w:p>
    <w:p w:rsidR="00FF4967" w:rsidRPr="00FF4967" w:rsidRDefault="00FF4967" w:rsidP="00FF4967">
      <w:pPr>
        <w:pStyle w:val="aa"/>
        <w:keepNext/>
        <w:keepLines/>
        <w:numPr>
          <w:ilvl w:val="0"/>
          <w:numId w:val="2"/>
        </w:numPr>
        <w:contextualSpacing w:val="0"/>
        <w:outlineLvl w:val="0"/>
        <w:rPr>
          <w:rFonts w:eastAsiaTheme="majorEastAsia" w:cstheme="majorBidi"/>
          <w:b/>
          <w:bCs/>
          <w:vanish/>
          <w:szCs w:val="28"/>
        </w:rPr>
      </w:pPr>
      <w:bookmarkStart w:id="172" w:name="_Toc446578421"/>
      <w:bookmarkStart w:id="173" w:name="_Toc447012912"/>
      <w:bookmarkStart w:id="174" w:name="_Toc447114061"/>
      <w:bookmarkStart w:id="175" w:name="_Toc447276293"/>
      <w:bookmarkStart w:id="176" w:name="_Toc447282027"/>
      <w:bookmarkStart w:id="177" w:name="_Toc447715717"/>
      <w:bookmarkStart w:id="178" w:name="_Toc449520019"/>
      <w:bookmarkEnd w:id="172"/>
      <w:bookmarkEnd w:id="173"/>
      <w:bookmarkEnd w:id="174"/>
      <w:bookmarkEnd w:id="175"/>
      <w:bookmarkEnd w:id="176"/>
      <w:bookmarkEnd w:id="177"/>
      <w:bookmarkEnd w:id="178"/>
    </w:p>
    <w:p w:rsidR="00FF4967" w:rsidRPr="00FF4967" w:rsidRDefault="00FF4967" w:rsidP="00FF4967">
      <w:pPr>
        <w:pStyle w:val="aa"/>
        <w:keepNext/>
        <w:keepLines/>
        <w:numPr>
          <w:ilvl w:val="0"/>
          <w:numId w:val="2"/>
        </w:numPr>
        <w:contextualSpacing w:val="0"/>
        <w:outlineLvl w:val="0"/>
        <w:rPr>
          <w:rFonts w:eastAsiaTheme="majorEastAsia" w:cstheme="majorBidi"/>
          <w:b/>
          <w:bCs/>
          <w:vanish/>
          <w:szCs w:val="28"/>
        </w:rPr>
      </w:pPr>
      <w:bookmarkStart w:id="179" w:name="_Toc446578422"/>
      <w:bookmarkStart w:id="180" w:name="_Toc447012913"/>
      <w:bookmarkStart w:id="181" w:name="_Toc447114062"/>
      <w:bookmarkStart w:id="182" w:name="_Toc447276294"/>
      <w:bookmarkStart w:id="183" w:name="_Toc447282028"/>
      <w:bookmarkStart w:id="184" w:name="_Toc447715718"/>
      <w:bookmarkStart w:id="185" w:name="_Toc449520020"/>
      <w:bookmarkEnd w:id="179"/>
      <w:bookmarkEnd w:id="180"/>
      <w:bookmarkEnd w:id="181"/>
      <w:bookmarkEnd w:id="182"/>
      <w:bookmarkEnd w:id="183"/>
      <w:bookmarkEnd w:id="184"/>
      <w:bookmarkEnd w:id="185"/>
    </w:p>
    <w:p w:rsidR="00FF4967" w:rsidRPr="00FF4967" w:rsidRDefault="00FF4967" w:rsidP="00FF4967">
      <w:pPr>
        <w:pStyle w:val="aa"/>
        <w:keepNext/>
        <w:keepLines/>
        <w:numPr>
          <w:ilvl w:val="0"/>
          <w:numId w:val="2"/>
        </w:numPr>
        <w:contextualSpacing w:val="0"/>
        <w:outlineLvl w:val="0"/>
        <w:rPr>
          <w:rFonts w:eastAsiaTheme="majorEastAsia" w:cstheme="majorBidi"/>
          <w:b/>
          <w:bCs/>
          <w:vanish/>
          <w:szCs w:val="28"/>
        </w:rPr>
      </w:pPr>
      <w:bookmarkStart w:id="186" w:name="_Toc446578423"/>
      <w:bookmarkStart w:id="187" w:name="_Toc447012914"/>
      <w:bookmarkStart w:id="188" w:name="_Toc447114063"/>
      <w:bookmarkStart w:id="189" w:name="_Toc447276295"/>
      <w:bookmarkStart w:id="190" w:name="_Toc447282029"/>
      <w:bookmarkStart w:id="191" w:name="_Toc447715719"/>
      <w:bookmarkStart w:id="192" w:name="_Toc449520021"/>
      <w:bookmarkEnd w:id="186"/>
      <w:bookmarkEnd w:id="187"/>
      <w:bookmarkEnd w:id="188"/>
      <w:bookmarkEnd w:id="189"/>
      <w:bookmarkEnd w:id="190"/>
      <w:bookmarkEnd w:id="191"/>
      <w:bookmarkEnd w:id="192"/>
    </w:p>
    <w:p w:rsidR="008A2604" w:rsidRPr="00CA5FE3" w:rsidRDefault="008A2604" w:rsidP="000F55EC">
      <w:pPr>
        <w:pStyle w:val="S2"/>
      </w:pPr>
      <w:bookmarkStart w:id="193" w:name="_Toc460410482"/>
      <w:r w:rsidRPr="00CA5FE3">
        <w:t>Ответственные за реализацию Программы</w:t>
      </w:r>
      <w:bookmarkEnd w:id="193"/>
    </w:p>
    <w:p w:rsidR="008A2604" w:rsidRPr="00CA5FE3" w:rsidRDefault="008A2604" w:rsidP="008A2604">
      <w:r w:rsidRPr="00CA5FE3">
        <w:t xml:space="preserve">Система управления Программой и </w:t>
      </w:r>
      <w:proofErr w:type="gramStart"/>
      <w:r w:rsidRPr="00CA5FE3">
        <w:t>контроль за</w:t>
      </w:r>
      <w:proofErr w:type="gramEnd"/>
      <w:r w:rsidRPr="00CA5FE3">
        <w:t xml:space="preserve"> ходом ее выполнения определяется в соответствии с требованиями, определенными</w:t>
      </w:r>
      <w:r w:rsidR="00B445CB">
        <w:t xml:space="preserve"> действующим законодательством.</w:t>
      </w:r>
    </w:p>
    <w:p w:rsidR="008A2604" w:rsidRPr="00CA5FE3" w:rsidRDefault="008A2604" w:rsidP="008A2604">
      <w:r w:rsidRPr="00CA5FE3">
        <w:t>Механизм реализации Программы базируется на принципах четкого разграничения полномочий и ответственнос</w:t>
      </w:r>
      <w:r w:rsidR="00B445CB">
        <w:t>ти всех исполнителей программы.</w:t>
      </w:r>
    </w:p>
    <w:p w:rsidR="008A2604" w:rsidRPr="00CA5FE3" w:rsidRDefault="008A2604" w:rsidP="008A2604">
      <w:r w:rsidRPr="00CA5FE3">
        <w:t xml:space="preserve">Управление реализацией Программы осуществляет заказчик – Администрация </w:t>
      </w:r>
      <w:r w:rsidR="00AE3BE1">
        <w:t xml:space="preserve">Ольгинского </w:t>
      </w:r>
      <w:r w:rsidR="000B4D38">
        <w:t>сельского</w:t>
      </w:r>
      <w:r w:rsidR="00C82845">
        <w:t xml:space="preserve"> поселения</w:t>
      </w:r>
      <w:r w:rsidR="003C4BD9">
        <w:t xml:space="preserve"> </w:t>
      </w:r>
      <w:r w:rsidR="00AE3BE1">
        <w:t>Абинского</w:t>
      </w:r>
      <w:r w:rsidR="003C4BD9">
        <w:t xml:space="preserve"> района</w:t>
      </w:r>
      <w:r w:rsidR="00B445CB">
        <w:t>.</w:t>
      </w:r>
    </w:p>
    <w:p w:rsidR="008A2604" w:rsidRPr="00CA5FE3" w:rsidRDefault="008A2604" w:rsidP="008A2604">
      <w:r w:rsidRPr="00CA5FE3">
        <w:t xml:space="preserve">Координатором реализации Программы является </w:t>
      </w:r>
      <w:r w:rsidR="0048279C">
        <w:t>А</w:t>
      </w:r>
      <w:r w:rsidRPr="00CA5FE3">
        <w:t xml:space="preserve">дминистрация </w:t>
      </w:r>
      <w:proofErr w:type="spellStart"/>
      <w:r w:rsidR="00AE3BE1">
        <w:t>Ольгинского</w:t>
      </w:r>
      <w:proofErr w:type="spellEnd"/>
      <w:r w:rsidR="00AE3BE1">
        <w:t xml:space="preserve"> </w:t>
      </w:r>
      <w:r w:rsidR="000B4D38">
        <w:t>сельского</w:t>
      </w:r>
      <w:r w:rsidRPr="00CA5FE3">
        <w:t xml:space="preserve"> поселения</w:t>
      </w:r>
      <w:r w:rsidR="003C4BD9">
        <w:t xml:space="preserve"> </w:t>
      </w:r>
      <w:r w:rsidR="00AE3BE1">
        <w:t>Абинского</w:t>
      </w:r>
      <w:r w:rsidR="003C4BD9">
        <w:t xml:space="preserve"> района</w:t>
      </w:r>
      <w:r w:rsidRPr="00CA5FE3">
        <w:t xml:space="preserve">, которая осуществляет текущее управление программой, мониторинг и подготовку ежегодного </w:t>
      </w:r>
      <w:r w:rsidR="00B445CB">
        <w:t>отчета об исполнении Программы.</w:t>
      </w:r>
    </w:p>
    <w:p w:rsidR="008A2604" w:rsidRDefault="008A2604" w:rsidP="008A2604">
      <w:r w:rsidRPr="00CA5FE3">
        <w:t>Координатор Программы является ответст</w:t>
      </w:r>
      <w:r w:rsidR="00B445CB">
        <w:t>венным за реализацию Программы.</w:t>
      </w:r>
    </w:p>
    <w:p w:rsidR="008A2604" w:rsidRPr="00D43AB4" w:rsidRDefault="008A2604" w:rsidP="000F55EC">
      <w:pPr>
        <w:pStyle w:val="S2"/>
      </w:pPr>
      <w:bookmarkStart w:id="194" w:name="_Toc460410483"/>
      <w:r w:rsidRPr="00D43AB4">
        <w:t>План-график работ по реализации Программы</w:t>
      </w:r>
      <w:bookmarkEnd w:id="194"/>
    </w:p>
    <w:p w:rsidR="008A2604" w:rsidRPr="00D43AB4" w:rsidRDefault="008A2604" w:rsidP="008A2604">
      <w:r w:rsidRPr="00D43AB4">
        <w:t>Сроки реализации инвестиционных проектов, включенных в Программу, должны соответствовать срокам, определенным в Прог</w:t>
      </w:r>
      <w:r w:rsidR="00B445CB">
        <w:t>раммах инвестиционных проектов.</w:t>
      </w:r>
    </w:p>
    <w:p w:rsidR="008A2604" w:rsidRPr="00D43AB4" w:rsidRDefault="008A2604" w:rsidP="008A2604">
      <w:r w:rsidRPr="00D43AB4">
        <w:t>Реализация программы осуществляется в 2 этап</w:t>
      </w:r>
      <w:r w:rsidR="00D43AB4">
        <w:t>а</w:t>
      </w:r>
      <w:r w:rsidRPr="00D43AB4">
        <w:t>:</w:t>
      </w:r>
    </w:p>
    <w:p w:rsidR="008A2604" w:rsidRPr="00D43AB4" w:rsidRDefault="008A2604" w:rsidP="008A2604">
      <w:r w:rsidRPr="00D43AB4">
        <w:t>1 этап – 201</w:t>
      </w:r>
      <w:r w:rsidR="00CA5FE3" w:rsidRPr="00D43AB4">
        <w:t>6</w:t>
      </w:r>
      <w:r w:rsidRPr="00D43AB4">
        <w:t>-202</w:t>
      </w:r>
      <w:r w:rsidR="000B4D38">
        <w:t>0</w:t>
      </w:r>
      <w:r w:rsidRPr="00D43AB4">
        <w:t xml:space="preserve"> гг.;</w:t>
      </w:r>
    </w:p>
    <w:p w:rsidR="008A2604" w:rsidRPr="00D43AB4" w:rsidRDefault="008A2604" w:rsidP="008A2604">
      <w:r w:rsidRPr="00D43AB4">
        <w:t>2 этап – 202</w:t>
      </w:r>
      <w:r w:rsidR="000B4D38">
        <w:t>1</w:t>
      </w:r>
      <w:r w:rsidRPr="00D43AB4">
        <w:t>-20</w:t>
      </w:r>
      <w:r w:rsidR="00AE3BE1">
        <w:t>30</w:t>
      </w:r>
      <w:r w:rsidRPr="00D43AB4">
        <w:t xml:space="preserve"> гг.</w:t>
      </w:r>
    </w:p>
    <w:p w:rsidR="008A2604" w:rsidRPr="00D43AB4" w:rsidRDefault="008A2604" w:rsidP="000F55EC">
      <w:pPr>
        <w:pStyle w:val="S2"/>
      </w:pPr>
      <w:bookmarkStart w:id="195" w:name="_Toc460410484"/>
      <w:r w:rsidRPr="00D43AB4">
        <w:t>Порядок предоставления отчетности по выполнению Программы</w:t>
      </w:r>
      <w:bookmarkEnd w:id="195"/>
    </w:p>
    <w:p w:rsidR="008A2604" w:rsidRPr="00D43AB4" w:rsidRDefault="008A2604" w:rsidP="0048279C">
      <w:r w:rsidRPr="00D43AB4">
        <w:t>Предоставление отчетности по выполнению мероприятий Программы осуще</w:t>
      </w:r>
      <w:r w:rsidR="00B445CB">
        <w:t>ствляется в рамках мониторинга.</w:t>
      </w:r>
    </w:p>
    <w:p w:rsidR="008A2604" w:rsidRPr="00A7437B" w:rsidRDefault="008A2604" w:rsidP="0048279C">
      <w:pPr>
        <w:rPr>
          <w:highlight w:val="yellow"/>
        </w:rPr>
      </w:pPr>
      <w:r w:rsidRPr="00D43AB4">
        <w:t xml:space="preserve">Целью </w:t>
      </w:r>
      <w:bookmarkStart w:id="196" w:name="OLE_LINK19"/>
      <w:r w:rsidRPr="00D43AB4">
        <w:t xml:space="preserve">мониторинга </w:t>
      </w:r>
      <w:bookmarkStart w:id="197" w:name="OLE_LINK18"/>
      <w:r w:rsidRPr="00D43AB4">
        <w:t xml:space="preserve">Программы </w:t>
      </w:r>
      <w:bookmarkEnd w:id="196"/>
      <w:bookmarkEnd w:id="197"/>
      <w:r w:rsidR="00AE3BE1">
        <w:t xml:space="preserve">Ольгинского </w:t>
      </w:r>
      <w:r w:rsidR="000B4D38">
        <w:t>сельского</w:t>
      </w:r>
      <w:r w:rsidRPr="00D43AB4">
        <w:t xml:space="preserve"> поселения </w:t>
      </w:r>
      <w:r w:rsidR="00AE3BE1">
        <w:t>Абинского</w:t>
      </w:r>
      <w:r w:rsidR="003C4BD9">
        <w:t xml:space="preserve"> района</w:t>
      </w:r>
      <w:r w:rsidR="003C4BD9" w:rsidRPr="00D43AB4">
        <w:t xml:space="preserve"> </w:t>
      </w:r>
      <w:r w:rsidRPr="00D43AB4">
        <w:t xml:space="preserve">является регулярный контроль ситуации в сфере </w:t>
      </w:r>
      <w:r w:rsidR="00D8462A">
        <w:t>транспортной</w:t>
      </w:r>
      <w:r w:rsidR="00D43AB4" w:rsidRPr="00D43AB4">
        <w:t xml:space="preserve"> инфраструктуры</w:t>
      </w:r>
      <w:r w:rsidRPr="00D43AB4">
        <w:t xml:space="preserve">, а также анализ выполнения мероприятий по модернизации и развитию </w:t>
      </w:r>
      <w:bookmarkStart w:id="198" w:name="sub_1"/>
      <w:r w:rsidR="00D43AB4" w:rsidRPr="00D43AB4">
        <w:t xml:space="preserve">объектов </w:t>
      </w:r>
      <w:r w:rsidR="00D8462A">
        <w:t>транспортной</w:t>
      </w:r>
      <w:r w:rsidR="00D43AB4" w:rsidRPr="00D43AB4">
        <w:t xml:space="preserve"> инфраструктуры</w:t>
      </w:r>
      <w:r w:rsidR="00B445CB">
        <w:t>, предусмотренных Программой.</w:t>
      </w:r>
    </w:p>
    <w:bookmarkEnd w:id="198"/>
    <w:p w:rsidR="008A2604" w:rsidRPr="00D43AB4" w:rsidRDefault="008A2604" w:rsidP="0048279C">
      <w:r w:rsidRPr="00D43AB4">
        <w:t xml:space="preserve">Мониторинг Программы комплексного развития </w:t>
      </w:r>
      <w:r w:rsidR="00D8462A">
        <w:t>транспортной</w:t>
      </w:r>
      <w:r w:rsidRPr="00D43AB4">
        <w:t xml:space="preserve"> инфрастру</w:t>
      </w:r>
      <w:r w:rsidR="00B445CB">
        <w:t>ктуры включает следующие этапы:</w:t>
      </w:r>
    </w:p>
    <w:p w:rsidR="008A2604" w:rsidRPr="00D43AB4" w:rsidRDefault="008A2604" w:rsidP="0048279C">
      <w:pPr>
        <w:pStyle w:val="aa"/>
        <w:numPr>
          <w:ilvl w:val="0"/>
          <w:numId w:val="26"/>
        </w:numPr>
        <w:ind w:left="567"/>
      </w:pPr>
      <w:r w:rsidRPr="00D43AB4">
        <w:t xml:space="preserve">Периодический сбор информации о результатах выполнения мероприятий Программы, а также информации о состоянии и развитии </w:t>
      </w:r>
      <w:r w:rsidR="00D8462A">
        <w:t>транспортной</w:t>
      </w:r>
      <w:r w:rsidR="00D43AB4" w:rsidRPr="00D43AB4">
        <w:t xml:space="preserve"> </w:t>
      </w:r>
      <w:r w:rsidR="00B445CB">
        <w:t>инфраструктуры поселения.</w:t>
      </w:r>
    </w:p>
    <w:p w:rsidR="008A2604" w:rsidRPr="00D43AB4" w:rsidRDefault="008A2604" w:rsidP="0048279C">
      <w:pPr>
        <w:pStyle w:val="aa"/>
        <w:numPr>
          <w:ilvl w:val="0"/>
          <w:numId w:val="26"/>
        </w:numPr>
        <w:ind w:left="567"/>
      </w:pPr>
      <w:r w:rsidRPr="00D43AB4">
        <w:t xml:space="preserve">Анализ данных о результатах планируемых и фактически проводимых преобразований </w:t>
      </w:r>
      <w:r w:rsidR="00D43AB4" w:rsidRPr="00D43AB4">
        <w:t xml:space="preserve">в сфере </w:t>
      </w:r>
      <w:r w:rsidR="00D8462A">
        <w:t>транспортной</w:t>
      </w:r>
      <w:r w:rsidR="00B445CB">
        <w:t xml:space="preserve"> инфраструктуры.</w:t>
      </w:r>
    </w:p>
    <w:p w:rsidR="008A2604" w:rsidRDefault="008A2604" w:rsidP="008A2604">
      <w:r w:rsidRPr="00D43AB4">
        <w:lastRenderedPageBreak/>
        <w:t>Мониторинг Программы</w:t>
      </w:r>
      <w:r w:rsidR="00AE3BE1">
        <w:t xml:space="preserve"> Ольгинского</w:t>
      </w:r>
      <w:r w:rsidRPr="00D43AB4">
        <w:t xml:space="preserve"> </w:t>
      </w:r>
      <w:r w:rsidR="000B4D38">
        <w:t>сельского</w:t>
      </w:r>
      <w:r w:rsidR="0046789C">
        <w:t xml:space="preserve"> </w:t>
      </w:r>
      <w:r w:rsidRPr="00D43AB4">
        <w:t xml:space="preserve">поселения </w:t>
      </w:r>
      <w:r w:rsidR="00AE3BE1">
        <w:t>Абинского</w:t>
      </w:r>
      <w:r w:rsidR="003C4BD9">
        <w:t xml:space="preserve"> района</w:t>
      </w:r>
      <w:r w:rsidR="003C4BD9" w:rsidRPr="00D43AB4">
        <w:t xml:space="preserve"> </w:t>
      </w:r>
      <w:r w:rsidRPr="00D43AB4">
        <w:t xml:space="preserve">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w:t>
      </w:r>
      <w:r w:rsidR="00B445CB">
        <w:t>за предыдущий (базовый) период.</w:t>
      </w:r>
    </w:p>
    <w:p w:rsidR="00D6024D" w:rsidRPr="00D43AB4" w:rsidRDefault="00D6024D" w:rsidP="000F55EC">
      <w:pPr>
        <w:pStyle w:val="S2"/>
      </w:pPr>
      <w:bookmarkStart w:id="199" w:name="_Toc460410485"/>
      <w:r w:rsidRPr="00D43AB4">
        <w:t>Порядок корректировки Программы</w:t>
      </w:r>
      <w:bookmarkEnd w:id="199"/>
    </w:p>
    <w:p w:rsidR="00D8462A" w:rsidRDefault="00D6024D" w:rsidP="00D8462A">
      <w:r w:rsidRPr="00D43AB4">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48279C">
        <w:t>А</w:t>
      </w:r>
      <w:r w:rsidRPr="00D43AB4">
        <w:t xml:space="preserve">дминистрацией </w:t>
      </w:r>
      <w:proofErr w:type="spellStart"/>
      <w:r w:rsidR="00AE3BE1">
        <w:t>Ольгинского</w:t>
      </w:r>
      <w:proofErr w:type="spellEnd"/>
      <w:r w:rsidR="00AE3BE1">
        <w:t xml:space="preserve"> </w:t>
      </w:r>
      <w:r w:rsidR="000B4D38">
        <w:t>сельского</w:t>
      </w:r>
      <w:r w:rsidRPr="00D43AB4">
        <w:t xml:space="preserve"> поселения </w:t>
      </w:r>
      <w:r w:rsidR="00AE3BE1">
        <w:t>Абинского</w:t>
      </w:r>
      <w:r w:rsidR="003C4BD9">
        <w:t xml:space="preserve"> района</w:t>
      </w:r>
      <w:r w:rsidR="003C4BD9" w:rsidRPr="00D43AB4">
        <w:t xml:space="preserve"> </w:t>
      </w:r>
      <w:r w:rsidRPr="00D43AB4">
        <w:t xml:space="preserve">по итогам ежегодного рассмотрения отчета о ходе реализации Программы или по представлению Главы администрации </w:t>
      </w:r>
      <w:r w:rsidR="00AE3BE1">
        <w:t xml:space="preserve">Ольгинского </w:t>
      </w:r>
      <w:r w:rsidR="000B4D38">
        <w:t>сельского</w:t>
      </w:r>
      <w:r w:rsidR="00D8462A">
        <w:t xml:space="preserve"> поселения</w:t>
      </w:r>
      <w:r w:rsidR="003C4BD9">
        <w:t xml:space="preserve"> </w:t>
      </w:r>
      <w:r w:rsidR="00AE3BE1">
        <w:t>Абинского</w:t>
      </w:r>
      <w:r w:rsidR="003C4BD9">
        <w:t xml:space="preserve"> района</w:t>
      </w:r>
      <w:r w:rsidR="00D8462A">
        <w:t>.</w:t>
      </w:r>
    </w:p>
    <w:p w:rsidR="00D6024D" w:rsidRPr="00D43AB4" w:rsidRDefault="00D8462A" w:rsidP="00D8462A">
      <w:r>
        <w:t xml:space="preserve"> </w:t>
      </w:r>
      <w:r w:rsidR="00D6024D" w:rsidRPr="00D43AB4">
        <w:br w:type="page"/>
      </w:r>
    </w:p>
    <w:p w:rsidR="0046789C" w:rsidRDefault="000F55EC" w:rsidP="0046789C">
      <w:pPr>
        <w:spacing w:after="0"/>
        <w:ind w:firstLine="0"/>
        <w:jc w:val="center"/>
      </w:pPr>
      <w:r w:rsidRPr="00185D93">
        <w:lastRenderedPageBreak/>
        <w:t xml:space="preserve">ПРОГРАММА КОМПЛЕКСНОГО РАЗВИТИЯ </w:t>
      </w:r>
      <w:r>
        <w:t>ТРАНСПОРТНОЙ</w:t>
      </w:r>
      <w:r w:rsidRPr="00185D93">
        <w:t xml:space="preserve"> </w:t>
      </w:r>
      <w:r w:rsidR="0046789C" w:rsidRPr="00185D93">
        <w:t xml:space="preserve">ИНФРАСТРУКТУРЫ </w:t>
      </w:r>
      <w:r w:rsidR="00AE3BE1">
        <w:t>ОЛЬГИНСКОГО СЕЛЬСКОГО</w:t>
      </w:r>
      <w:r w:rsidR="00AE3BE1" w:rsidRPr="00185D93">
        <w:t xml:space="preserve"> ПОСЕЛЕНИЯ </w:t>
      </w:r>
      <w:r w:rsidR="00AE3BE1">
        <w:t xml:space="preserve">АБИНСКОГО РАЙОНА </w:t>
      </w:r>
      <w:r w:rsidR="0046789C">
        <w:t>КРАСНОДАРСКОГО КРАЯ</w:t>
      </w:r>
    </w:p>
    <w:p w:rsidR="00D6024D" w:rsidRPr="00185D93" w:rsidRDefault="00D6024D" w:rsidP="0046789C">
      <w:pPr>
        <w:ind w:firstLine="0"/>
        <w:jc w:val="center"/>
      </w:pPr>
      <w:r w:rsidRPr="00185D93">
        <w:t>на 201</w:t>
      </w:r>
      <w:r w:rsidR="00A7437B" w:rsidRPr="00185D93">
        <w:t>6</w:t>
      </w:r>
      <w:r w:rsidR="0046789C">
        <w:t>-</w:t>
      </w:r>
      <w:r w:rsidRPr="00185D93">
        <w:t>202</w:t>
      </w:r>
      <w:r w:rsidR="000B4D38">
        <w:t>0</w:t>
      </w:r>
      <w:r w:rsidRPr="00185D93">
        <w:t xml:space="preserve"> годы </w:t>
      </w:r>
      <w:r w:rsidR="0046789C">
        <w:t xml:space="preserve">и на период до </w:t>
      </w:r>
      <w:r w:rsidRPr="00185D93">
        <w:t>20</w:t>
      </w:r>
      <w:r w:rsidR="00AE3BE1">
        <w:t>30</w:t>
      </w:r>
      <w:r w:rsidRPr="00185D93">
        <w:t xml:space="preserve"> года</w:t>
      </w:r>
    </w:p>
    <w:p w:rsidR="0048279C" w:rsidRDefault="0048279C" w:rsidP="00D6024D">
      <w:pPr>
        <w:overflowPunct w:val="0"/>
        <w:autoSpaceDE w:val="0"/>
        <w:autoSpaceDN w:val="0"/>
        <w:adjustRightInd w:val="0"/>
        <w:ind w:firstLine="0"/>
        <w:rPr>
          <w:b/>
          <w:szCs w:val="24"/>
        </w:rPr>
      </w:pP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13" w:history="1">
        <w:r w:rsidRPr="0046789C">
          <w:rPr>
            <w:rStyle w:val="a8"/>
          </w:rPr>
          <w:t>energoaudit35@list.ru</w:t>
        </w:r>
      </w:hyperlink>
      <w:r w:rsidRPr="0046789C">
        <w:t xml:space="preserve"> </w:t>
      </w:r>
    </w:p>
    <w:p w:rsidR="00D6024D" w:rsidRPr="00185D93" w:rsidRDefault="00D6024D" w:rsidP="00696822">
      <w:pPr>
        <w:pStyle w:val="S5"/>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4503"/>
        <w:gridCol w:w="2835"/>
        <w:gridCol w:w="2517"/>
      </w:tblGrid>
      <w:tr w:rsidR="00D6024D" w:rsidRPr="00185D93" w:rsidTr="00B445CB">
        <w:tc>
          <w:tcPr>
            <w:tcW w:w="4503"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2835" w:type="dxa"/>
            <w:shd w:val="clear" w:color="auto" w:fill="auto"/>
            <w:vAlign w:val="center"/>
          </w:tcPr>
          <w:p w:rsidR="00D6024D" w:rsidRPr="00185D93" w:rsidRDefault="00D6024D" w:rsidP="00F12670">
            <w:pPr>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517" w:type="dxa"/>
            <w:shd w:val="clear" w:color="auto" w:fill="auto"/>
            <w:vAlign w:val="center"/>
          </w:tcPr>
          <w:p w:rsidR="00D6024D" w:rsidRPr="00F207D5" w:rsidRDefault="00D6024D" w:rsidP="00F207D5">
            <w:pPr>
              <w:pStyle w:val="S5"/>
              <w:ind w:firstLine="0"/>
              <w:rPr>
                <w:b/>
              </w:rPr>
            </w:pPr>
            <w:r w:rsidRPr="00F207D5">
              <w:rPr>
                <w:b/>
              </w:rPr>
              <w:t>Антонов С.А.</w:t>
            </w:r>
          </w:p>
        </w:tc>
      </w:tr>
    </w:tbl>
    <w:p w:rsidR="00D6024D" w:rsidRPr="00185D93" w:rsidRDefault="00D6024D" w:rsidP="00D6024D">
      <w:pPr>
        <w:autoSpaceDE w:val="0"/>
        <w:autoSpaceDN w:val="0"/>
        <w:adjustRightInd w:val="0"/>
        <w:rPr>
          <w:rFonts w:ascii="Times New Roman" w:hAnsi="Times New Roman"/>
          <w:szCs w:val="24"/>
        </w:rPr>
      </w:pPr>
    </w:p>
    <w:p w:rsidR="00D6024D" w:rsidRPr="00185D93" w:rsidRDefault="00D6024D" w:rsidP="000B4D38">
      <w:pPr>
        <w:autoSpaceDE w:val="0"/>
        <w:autoSpaceDN w:val="0"/>
        <w:adjustRightInd w:val="0"/>
        <w:ind w:firstLine="0"/>
        <w:rPr>
          <w:rFonts w:ascii="Times New Roman" w:hAnsi="Times New Roman"/>
          <w:szCs w:val="24"/>
        </w:rPr>
      </w:pPr>
      <w:r w:rsidRPr="00185D93">
        <w:rPr>
          <w:rFonts w:ascii="Times New Roman" w:hAnsi="Times New Roman"/>
          <w:b/>
          <w:bCs/>
          <w:szCs w:val="24"/>
        </w:rPr>
        <w:t xml:space="preserve"> </w:t>
      </w:r>
    </w:p>
    <w:p w:rsidR="00D6024D" w:rsidRPr="00F207D5" w:rsidRDefault="00D6024D" w:rsidP="00F207D5">
      <w:pPr>
        <w:pStyle w:val="S5"/>
        <w:ind w:firstLine="0"/>
        <w:rPr>
          <w:b/>
        </w:rPr>
      </w:pPr>
      <w:r w:rsidRPr="00F207D5">
        <w:rPr>
          <w:b/>
        </w:rPr>
        <w:t xml:space="preserve">Заказчик: </w:t>
      </w:r>
    </w:p>
    <w:p w:rsidR="00D6024D" w:rsidRPr="00185D93" w:rsidRDefault="00D6024D" w:rsidP="00D6024D">
      <w:pPr>
        <w:pStyle w:val="a0"/>
        <w:numPr>
          <w:ilvl w:val="0"/>
          <w:numId w:val="0"/>
        </w:numPr>
        <w:spacing w:line="276" w:lineRule="auto"/>
      </w:pPr>
    </w:p>
    <w:p w:rsidR="000B4D38" w:rsidRPr="00F207D5" w:rsidRDefault="000B4D38" w:rsidP="000B4D38">
      <w:pPr>
        <w:pStyle w:val="S5"/>
        <w:jc w:val="center"/>
        <w:rPr>
          <w:b/>
        </w:rPr>
      </w:pPr>
      <w:r w:rsidRPr="00F207D5">
        <w:rPr>
          <w:b/>
        </w:rPr>
        <w:t xml:space="preserve">Администрация </w:t>
      </w:r>
      <w:r w:rsidR="00AE3BE1">
        <w:rPr>
          <w:b/>
        </w:rPr>
        <w:t xml:space="preserve">Ольгинского </w:t>
      </w:r>
      <w:r>
        <w:rPr>
          <w:b/>
        </w:rPr>
        <w:t>сельского</w:t>
      </w:r>
      <w:r w:rsidRPr="00F207D5">
        <w:rPr>
          <w:b/>
        </w:rPr>
        <w:t xml:space="preserve"> поселения</w:t>
      </w:r>
      <w:r>
        <w:rPr>
          <w:b/>
        </w:rPr>
        <w:t xml:space="preserve"> </w:t>
      </w:r>
      <w:r w:rsidR="00AE3BE1">
        <w:rPr>
          <w:b/>
        </w:rPr>
        <w:t>Абинского</w:t>
      </w:r>
      <w:r>
        <w:rPr>
          <w:b/>
        </w:rPr>
        <w:t xml:space="preserve"> района</w:t>
      </w:r>
    </w:p>
    <w:p w:rsidR="000B4D38" w:rsidRDefault="000B4D38" w:rsidP="00276FF7">
      <w:pPr>
        <w:pStyle w:val="S5"/>
        <w:ind w:firstLine="0"/>
      </w:pPr>
      <w:r w:rsidRPr="00185D93">
        <w:rPr>
          <w:snapToGrid w:val="0"/>
        </w:rPr>
        <w:t xml:space="preserve">Юридический адрес: </w:t>
      </w:r>
      <w:r w:rsidR="00FE28BD">
        <w:t>353315</w:t>
      </w:r>
      <w:r w:rsidRPr="00185D93">
        <w:t xml:space="preserve">, Краснодарский край, </w:t>
      </w:r>
      <w:r w:rsidR="00FE28BD">
        <w:t>Абинский</w:t>
      </w:r>
      <w:r w:rsidRPr="00185D93">
        <w:t xml:space="preserve"> район, </w:t>
      </w:r>
      <w:r>
        <w:t>х</w:t>
      </w:r>
      <w:r w:rsidRPr="00185D93">
        <w:t>.</w:t>
      </w:r>
      <w:r>
        <w:t> </w:t>
      </w:r>
      <w:r w:rsidR="00FE28BD">
        <w:t>Ольгинский</w:t>
      </w:r>
      <w:r w:rsidRPr="00185D93">
        <w:t xml:space="preserve">, ул. </w:t>
      </w:r>
      <w:proofErr w:type="gramStart"/>
      <w:r w:rsidR="00FE28BD">
        <w:t>Первомайская</w:t>
      </w:r>
      <w:proofErr w:type="gramEnd"/>
      <w:r w:rsidRPr="00185D93">
        <w:t xml:space="preserve">, д. </w:t>
      </w:r>
      <w:r w:rsidR="00B445CB">
        <w:t>1</w:t>
      </w:r>
      <w:r w:rsidR="00FE28BD">
        <w:t>7</w:t>
      </w:r>
    </w:p>
    <w:p w:rsidR="000B4D38" w:rsidRPr="00185D93" w:rsidRDefault="000B4D38" w:rsidP="000B4D38">
      <w:pPr>
        <w:pStyle w:val="S5"/>
        <w:ind w:firstLine="0"/>
        <w:jc w:val="left"/>
      </w:pPr>
    </w:p>
    <w:p w:rsidR="000B4D38" w:rsidRPr="00185D93" w:rsidRDefault="000B4D38" w:rsidP="000B4D38">
      <w:pPr>
        <w:pStyle w:val="a5"/>
        <w:spacing w:line="276" w:lineRule="auto"/>
        <w:rPr>
          <w:rFonts w:ascii="Times New Roman" w:hAnsi="Times New Roman"/>
          <w:b/>
          <w:color w:val="000000"/>
          <w:szCs w:val="24"/>
          <w:lang w:val="ru-RU"/>
        </w:rPr>
      </w:pPr>
    </w:p>
    <w:tbl>
      <w:tblPr>
        <w:tblW w:w="9889" w:type="dxa"/>
        <w:tblLook w:val="04A0"/>
      </w:tblPr>
      <w:tblGrid>
        <w:gridCol w:w="4503"/>
        <w:gridCol w:w="2835"/>
        <w:gridCol w:w="2551"/>
      </w:tblGrid>
      <w:tr w:rsidR="000B4D38" w:rsidRPr="00D6024D" w:rsidTr="00B445CB">
        <w:tc>
          <w:tcPr>
            <w:tcW w:w="4503" w:type="dxa"/>
            <w:shd w:val="clear" w:color="auto" w:fill="auto"/>
          </w:tcPr>
          <w:p w:rsidR="000B4D38" w:rsidRPr="009C043D" w:rsidRDefault="000B4D38" w:rsidP="00FE28BD">
            <w:pPr>
              <w:pStyle w:val="S5"/>
              <w:spacing w:line="240" w:lineRule="auto"/>
              <w:ind w:firstLine="0"/>
              <w:jc w:val="left"/>
              <w:rPr>
                <w:b/>
              </w:rPr>
            </w:pPr>
            <w:r>
              <w:rPr>
                <w:b/>
                <w:color w:val="000000"/>
              </w:rPr>
              <w:t>Глава</w:t>
            </w:r>
            <w:r w:rsidRPr="009C043D">
              <w:rPr>
                <w:b/>
                <w:color w:val="000000"/>
              </w:rPr>
              <w:t xml:space="preserve"> </w:t>
            </w:r>
            <w:r w:rsidR="00FE28BD">
              <w:rPr>
                <w:b/>
                <w:color w:val="000000"/>
              </w:rPr>
              <w:t xml:space="preserve">Ольгинского </w:t>
            </w:r>
            <w:r w:rsidRPr="009C043D">
              <w:rPr>
                <w:b/>
              </w:rPr>
              <w:t xml:space="preserve">сельского поселения </w:t>
            </w:r>
            <w:r w:rsidR="00FE28BD">
              <w:rPr>
                <w:b/>
              </w:rPr>
              <w:t>Абинского</w:t>
            </w:r>
            <w:r w:rsidRPr="009C043D">
              <w:rPr>
                <w:b/>
              </w:rPr>
              <w:t xml:space="preserve"> района</w:t>
            </w:r>
          </w:p>
        </w:tc>
        <w:tc>
          <w:tcPr>
            <w:tcW w:w="2835" w:type="dxa"/>
            <w:shd w:val="clear" w:color="auto" w:fill="auto"/>
            <w:vAlign w:val="center"/>
          </w:tcPr>
          <w:p w:rsidR="000B4D38" w:rsidRDefault="000B4D38" w:rsidP="0086080A">
            <w:pPr>
              <w:autoSpaceDE w:val="0"/>
              <w:autoSpaceDN w:val="0"/>
              <w:adjustRightInd w:val="0"/>
              <w:ind w:firstLine="0"/>
              <w:jc w:val="center"/>
              <w:rPr>
                <w:rFonts w:ascii="Times New Roman" w:hAnsi="Times New Roman"/>
                <w:b/>
                <w:bCs/>
                <w:szCs w:val="24"/>
              </w:rPr>
            </w:pPr>
          </w:p>
          <w:p w:rsidR="000B4D38" w:rsidRPr="00185D93" w:rsidRDefault="000B4D38" w:rsidP="0086080A">
            <w:pPr>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551" w:type="dxa"/>
            <w:shd w:val="clear" w:color="auto" w:fill="auto"/>
            <w:vAlign w:val="center"/>
          </w:tcPr>
          <w:p w:rsidR="000B4D38" w:rsidRDefault="000B4D38" w:rsidP="0086080A">
            <w:pPr>
              <w:pStyle w:val="S5"/>
              <w:ind w:firstLine="0"/>
              <w:rPr>
                <w:b/>
              </w:rPr>
            </w:pPr>
          </w:p>
          <w:p w:rsidR="000B4D38" w:rsidRPr="00F207D5" w:rsidRDefault="00FE28BD" w:rsidP="00FE28BD">
            <w:pPr>
              <w:pStyle w:val="S5"/>
              <w:ind w:firstLine="0"/>
              <w:rPr>
                <w:b/>
              </w:rPr>
            </w:pPr>
            <w:r>
              <w:rPr>
                <w:b/>
              </w:rPr>
              <w:t>Харченко</w:t>
            </w:r>
            <w:r w:rsidR="000B4D38" w:rsidRPr="00F207D5">
              <w:rPr>
                <w:b/>
              </w:rPr>
              <w:t xml:space="preserve"> </w:t>
            </w:r>
            <w:r>
              <w:rPr>
                <w:b/>
              </w:rPr>
              <w:t>В</w:t>
            </w:r>
            <w:r w:rsidR="000B4D38" w:rsidRPr="00F207D5">
              <w:rPr>
                <w:b/>
              </w:rPr>
              <w:t>.</w:t>
            </w:r>
            <w:r>
              <w:rPr>
                <w:b/>
              </w:rPr>
              <w:t>Д</w:t>
            </w:r>
            <w:r w:rsidR="000B4D38" w:rsidRPr="00F207D5">
              <w:rPr>
                <w:b/>
              </w:rPr>
              <w:t>.</w:t>
            </w:r>
          </w:p>
        </w:tc>
      </w:tr>
    </w:tbl>
    <w:p w:rsidR="008A2604" w:rsidRPr="008A2604" w:rsidRDefault="008A2604" w:rsidP="008A2604"/>
    <w:sectPr w:rsidR="008A2604" w:rsidRPr="008A2604" w:rsidSect="00583128">
      <w:headerReference w:type="default" r:id="rId14"/>
      <w:footerReference w:type="default" r:id="rId15"/>
      <w:pgSz w:w="11906" w:h="16838"/>
      <w:pgMar w:top="1134" w:right="566" w:bottom="1134"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79C" w:rsidRDefault="0048279C" w:rsidP="00036DAF">
      <w:pPr>
        <w:spacing w:line="240" w:lineRule="auto"/>
      </w:pPr>
      <w:r>
        <w:separator/>
      </w:r>
    </w:p>
  </w:endnote>
  <w:endnote w:type="continuationSeparator" w:id="0">
    <w:p w:rsidR="0048279C" w:rsidRDefault="0048279C"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316942"/>
      <w:docPartObj>
        <w:docPartGallery w:val="Page Numbers (Bottom of Page)"/>
        <w:docPartUnique/>
      </w:docPartObj>
    </w:sdtPr>
    <w:sdtContent>
      <w:p w:rsidR="0048279C" w:rsidRDefault="0048279C">
        <w:pPr>
          <w:pStyle w:val="af9"/>
          <w:jc w:val="center"/>
        </w:pPr>
        <w:fldSimple w:instr="PAGE   \* MERGEFORMAT">
          <w:r w:rsidR="00916105">
            <w:rPr>
              <w:noProof/>
            </w:rPr>
            <w:t>2</w:t>
          </w:r>
        </w:fldSimple>
      </w:p>
    </w:sdtContent>
  </w:sdt>
  <w:p w:rsidR="0048279C" w:rsidRPr="00884975" w:rsidRDefault="0048279C" w:rsidP="00462FAC">
    <w:pPr>
      <w:pStyle w:val="af9"/>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79C" w:rsidRDefault="0048279C" w:rsidP="00036DAF">
      <w:pPr>
        <w:spacing w:line="240" w:lineRule="auto"/>
      </w:pPr>
      <w:r>
        <w:separator/>
      </w:r>
    </w:p>
  </w:footnote>
  <w:footnote w:type="continuationSeparator" w:id="0">
    <w:p w:rsidR="0048279C" w:rsidRDefault="0048279C" w:rsidP="00036D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9C" w:rsidRPr="00E572DC" w:rsidRDefault="0048279C" w:rsidP="00462FAC">
    <w:pPr>
      <w:pStyle w:val="aff2"/>
      <w:ind w:right="22"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0544769"/>
    <w:multiLevelType w:val="hybridMultilevel"/>
    <w:tmpl w:val="8DECF8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C21A0D"/>
    <w:multiLevelType w:val="hybridMultilevel"/>
    <w:tmpl w:val="3D5C7E3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A080D43"/>
    <w:multiLevelType w:val="hybridMultilevel"/>
    <w:tmpl w:val="C88EA6A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D633F1A"/>
    <w:multiLevelType w:val="hybridMultilevel"/>
    <w:tmpl w:val="10B691C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F72389C"/>
    <w:multiLevelType w:val="hybridMultilevel"/>
    <w:tmpl w:val="FCDC2D6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FE16F3C"/>
    <w:multiLevelType w:val="hybridMultilevel"/>
    <w:tmpl w:val="4AFC08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7E46B6"/>
    <w:multiLevelType w:val="hybridMultilevel"/>
    <w:tmpl w:val="D5769D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1AE7C75"/>
    <w:multiLevelType w:val="hybridMultilevel"/>
    <w:tmpl w:val="BF825C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6E18CA"/>
    <w:multiLevelType w:val="hybridMultilevel"/>
    <w:tmpl w:val="54FA7B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C905CF"/>
    <w:multiLevelType w:val="hybridMultilevel"/>
    <w:tmpl w:val="FEE2C5C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4446FB"/>
    <w:multiLevelType w:val="hybridMultilevel"/>
    <w:tmpl w:val="9422781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1E9750FC"/>
    <w:multiLevelType w:val="hybridMultilevel"/>
    <w:tmpl w:val="297CD2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EC94D66"/>
    <w:multiLevelType w:val="hybridMultilevel"/>
    <w:tmpl w:val="ECFAFA6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5">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24CA0968"/>
    <w:multiLevelType w:val="hybridMultilevel"/>
    <w:tmpl w:val="02B6511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62631E3"/>
    <w:multiLevelType w:val="hybridMultilevel"/>
    <w:tmpl w:val="F762073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C5154A"/>
    <w:multiLevelType w:val="hybridMultilevel"/>
    <w:tmpl w:val="FA74D50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C031E8B"/>
    <w:multiLevelType w:val="hybridMultilevel"/>
    <w:tmpl w:val="F3046C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491589"/>
    <w:multiLevelType w:val="hybridMultilevel"/>
    <w:tmpl w:val="D916D7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E5C4C77"/>
    <w:multiLevelType w:val="hybridMultilevel"/>
    <w:tmpl w:val="5680F7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02C50DD"/>
    <w:multiLevelType w:val="hybridMultilevel"/>
    <w:tmpl w:val="81A2BAF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28B2D5E"/>
    <w:multiLevelType w:val="hybridMultilevel"/>
    <w:tmpl w:val="5DA879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46D08FC"/>
    <w:multiLevelType w:val="hybridMultilevel"/>
    <w:tmpl w:val="AA8A1E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65C1D5A"/>
    <w:multiLevelType w:val="hybridMultilevel"/>
    <w:tmpl w:val="6CBAB6A8"/>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38345307"/>
    <w:multiLevelType w:val="multilevel"/>
    <w:tmpl w:val="FD902750"/>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386F41C9"/>
    <w:multiLevelType w:val="hybridMultilevel"/>
    <w:tmpl w:val="EF1A7974"/>
    <w:lvl w:ilvl="0" w:tplc="BF886328">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9">
    <w:nsid w:val="38C1079F"/>
    <w:multiLevelType w:val="hybridMultilevel"/>
    <w:tmpl w:val="1708F86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8DE492E"/>
    <w:multiLevelType w:val="hybridMultilevel"/>
    <w:tmpl w:val="37A05A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9CB62E8"/>
    <w:multiLevelType w:val="hybridMultilevel"/>
    <w:tmpl w:val="57BC4D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382588"/>
    <w:multiLevelType w:val="hybridMultilevel"/>
    <w:tmpl w:val="0782446E"/>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3BE33408"/>
    <w:multiLevelType w:val="hybridMultilevel"/>
    <w:tmpl w:val="A7A864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C583E59"/>
    <w:multiLevelType w:val="hybridMultilevel"/>
    <w:tmpl w:val="318E874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C6D5D75"/>
    <w:multiLevelType w:val="multilevel"/>
    <w:tmpl w:val="650AC6F2"/>
    <w:lvl w:ilvl="0">
      <w:start w:val="1"/>
      <w:numFmt w:val="decimal"/>
      <w:lvlText w:val="%1"/>
      <w:lvlJc w:val="left"/>
      <w:pPr>
        <w:ind w:left="927" w:hanging="360"/>
      </w:pPr>
      <w:rPr>
        <w:rFonts w:ascii="Bookman Old Style" w:eastAsia="Calibri" w:hAnsi="Bookman Old Style"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8">
    <w:nsid w:val="3CE60A90"/>
    <w:multiLevelType w:val="hybridMultilevel"/>
    <w:tmpl w:val="BB38D14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51">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2">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3">
    <w:nsid w:val="4B763935"/>
    <w:multiLevelType w:val="hybridMultilevel"/>
    <w:tmpl w:val="C308AC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6">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7">
    <w:nsid w:val="520420E9"/>
    <w:multiLevelType w:val="hybridMultilevel"/>
    <w:tmpl w:val="619651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29309AB"/>
    <w:multiLevelType w:val="hybridMultilevel"/>
    <w:tmpl w:val="24CE38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60">
    <w:nsid w:val="57CA1B0F"/>
    <w:multiLevelType w:val="hybridMultilevel"/>
    <w:tmpl w:val="A5E2759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5EF35058"/>
    <w:multiLevelType w:val="hybridMultilevel"/>
    <w:tmpl w:val="F98C3A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62D83886"/>
    <w:multiLevelType w:val="hybridMultilevel"/>
    <w:tmpl w:val="38DC9F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3336060"/>
    <w:multiLevelType w:val="hybridMultilevel"/>
    <w:tmpl w:val="15445A64"/>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65">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6F92054"/>
    <w:multiLevelType w:val="hybridMultilevel"/>
    <w:tmpl w:val="CA801FA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8956E00"/>
    <w:multiLevelType w:val="hybridMultilevel"/>
    <w:tmpl w:val="7B7CA8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ACD75DD"/>
    <w:multiLevelType w:val="hybridMultilevel"/>
    <w:tmpl w:val="FB52274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EE5053F"/>
    <w:multiLevelType w:val="hybridMultilevel"/>
    <w:tmpl w:val="F71474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01473AC"/>
    <w:multiLevelType w:val="hybridMultilevel"/>
    <w:tmpl w:val="B0E821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7474692D"/>
    <w:multiLevelType w:val="hybridMultilevel"/>
    <w:tmpl w:val="72BE7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6DD4F92"/>
    <w:multiLevelType w:val="hybridMultilevel"/>
    <w:tmpl w:val="6B46C466"/>
    <w:lvl w:ilvl="0" w:tplc="1F06AE8A">
      <w:start w:val="1"/>
      <w:numFmt w:val="decimal"/>
      <w:lvlText w:val="%1."/>
      <w:lvlJc w:val="left"/>
      <w:pPr>
        <w:ind w:left="1287" w:hanging="360"/>
      </w:pPr>
      <w:rPr>
        <w:rFonts w:ascii="Bookman Old Style" w:hAnsi="Bookman Old Style"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7C0927BB"/>
    <w:multiLevelType w:val="hybridMultilevel"/>
    <w:tmpl w:val="E4427A7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F8976B7"/>
    <w:multiLevelType w:val="hybridMultilevel"/>
    <w:tmpl w:val="2C3667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3"/>
  </w:num>
  <w:num w:numId="3">
    <w:abstractNumId w:val="65"/>
  </w:num>
  <w:num w:numId="4">
    <w:abstractNumId w:val="47"/>
  </w:num>
  <w:num w:numId="5">
    <w:abstractNumId w:val="56"/>
  </w:num>
  <w:num w:numId="6">
    <w:abstractNumId w:val="42"/>
  </w:num>
  <w:num w:numId="7">
    <w:abstractNumId w:val="52"/>
  </w:num>
  <w:num w:numId="8">
    <w:abstractNumId w:val="54"/>
  </w:num>
  <w:num w:numId="9">
    <w:abstractNumId w:val="8"/>
  </w:num>
  <w:num w:numId="10">
    <w:abstractNumId w:val="20"/>
  </w:num>
  <w:num w:numId="11">
    <w:abstractNumId w:val="50"/>
  </w:num>
  <w:num w:numId="12">
    <w:abstractNumId w:val="49"/>
  </w:num>
  <w:num w:numId="13">
    <w:abstractNumId w:val="37"/>
  </w:num>
  <w:num w:numId="14">
    <w:abstractNumId w:val="9"/>
  </w:num>
  <w:num w:numId="15">
    <w:abstractNumId w:val="25"/>
  </w:num>
  <w:num w:numId="16">
    <w:abstractNumId w:val="51"/>
  </w:num>
  <w:num w:numId="17">
    <w:abstractNumId w:val="18"/>
  </w:num>
  <w:num w:numId="18">
    <w:abstractNumId w:val="71"/>
  </w:num>
  <w:num w:numId="19">
    <w:abstractNumId w:val="64"/>
  </w:num>
  <w:num w:numId="20">
    <w:abstractNumId w:val="72"/>
  </w:num>
  <w:num w:numId="21">
    <w:abstractNumId w:val="43"/>
  </w:num>
  <w:num w:numId="22">
    <w:abstractNumId w:val="55"/>
  </w:num>
  <w:num w:numId="23">
    <w:abstractNumId w:val="60"/>
  </w:num>
  <w:num w:numId="24">
    <w:abstractNumId w:val="36"/>
  </w:num>
  <w:num w:numId="25">
    <w:abstractNumId w:val="44"/>
  </w:num>
  <w:num w:numId="26">
    <w:abstractNumId w:val="74"/>
  </w:num>
  <w:num w:numId="27">
    <w:abstractNumId w:val="24"/>
  </w:num>
  <w:num w:numId="28">
    <w:abstractNumId w:val="59"/>
  </w:num>
  <w:num w:numId="29">
    <w:abstractNumId w:val="38"/>
  </w:num>
  <w:num w:numId="30">
    <w:abstractNumId w:val="27"/>
  </w:num>
  <w:num w:numId="31">
    <w:abstractNumId w:val="48"/>
  </w:num>
  <w:num w:numId="32">
    <w:abstractNumId w:val="30"/>
  </w:num>
  <w:num w:numId="33">
    <w:abstractNumId w:val="63"/>
  </w:num>
  <w:num w:numId="34">
    <w:abstractNumId w:val="76"/>
  </w:num>
  <w:num w:numId="35">
    <w:abstractNumId w:val="70"/>
  </w:num>
  <w:num w:numId="36">
    <w:abstractNumId w:val="75"/>
  </w:num>
  <w:num w:numId="37">
    <w:abstractNumId w:val="58"/>
  </w:num>
  <w:num w:numId="38">
    <w:abstractNumId w:val="31"/>
  </w:num>
  <w:num w:numId="39">
    <w:abstractNumId w:val="11"/>
  </w:num>
  <w:num w:numId="40">
    <w:abstractNumId w:val="10"/>
  </w:num>
  <w:num w:numId="41">
    <w:abstractNumId w:val="19"/>
  </w:num>
  <w:num w:numId="42">
    <w:abstractNumId w:val="21"/>
  </w:num>
  <w:num w:numId="43">
    <w:abstractNumId w:val="57"/>
  </w:num>
  <w:num w:numId="44">
    <w:abstractNumId w:val="5"/>
  </w:num>
  <w:num w:numId="45">
    <w:abstractNumId w:val="53"/>
  </w:num>
  <w:num w:numId="46">
    <w:abstractNumId w:val="16"/>
  </w:num>
  <w:num w:numId="47">
    <w:abstractNumId w:val="67"/>
  </w:num>
  <w:num w:numId="48">
    <w:abstractNumId w:val="61"/>
  </w:num>
  <w:num w:numId="49">
    <w:abstractNumId w:val="69"/>
  </w:num>
  <w:num w:numId="50">
    <w:abstractNumId w:val="14"/>
  </w:num>
  <w:num w:numId="51">
    <w:abstractNumId w:val="41"/>
  </w:num>
  <w:num w:numId="52">
    <w:abstractNumId w:val="22"/>
  </w:num>
  <w:num w:numId="53">
    <w:abstractNumId w:val="40"/>
  </w:num>
  <w:num w:numId="54">
    <w:abstractNumId w:val="26"/>
  </w:num>
  <w:num w:numId="55">
    <w:abstractNumId w:val="32"/>
  </w:num>
  <w:num w:numId="56">
    <w:abstractNumId w:val="17"/>
  </w:num>
  <w:num w:numId="57">
    <w:abstractNumId w:val="66"/>
  </w:num>
  <w:num w:numId="58">
    <w:abstractNumId w:val="46"/>
  </w:num>
  <w:num w:numId="59">
    <w:abstractNumId w:val="33"/>
  </w:num>
  <w:num w:numId="60">
    <w:abstractNumId w:val="34"/>
  </w:num>
  <w:num w:numId="61">
    <w:abstractNumId w:val="29"/>
  </w:num>
  <w:num w:numId="62">
    <w:abstractNumId w:val="62"/>
  </w:num>
  <w:num w:numId="63">
    <w:abstractNumId w:val="6"/>
  </w:num>
  <w:num w:numId="64">
    <w:abstractNumId w:val="35"/>
  </w:num>
  <w:num w:numId="65">
    <w:abstractNumId w:val="12"/>
  </w:num>
  <w:num w:numId="66">
    <w:abstractNumId w:val="45"/>
  </w:num>
  <w:num w:numId="67">
    <w:abstractNumId w:val="13"/>
  </w:num>
  <w:num w:numId="68">
    <w:abstractNumId w:val="28"/>
  </w:num>
  <w:num w:numId="69">
    <w:abstractNumId w:val="73"/>
  </w:num>
  <w:num w:numId="70">
    <w:abstractNumId w:val="68"/>
  </w:num>
  <w:num w:numId="71">
    <w:abstractNumId w:val="15"/>
  </w:num>
  <w:num w:numId="72">
    <w:abstractNumId w:val="3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1ACE"/>
    <w:rsid w:val="000015C0"/>
    <w:rsid w:val="00001673"/>
    <w:rsid w:val="000026ED"/>
    <w:rsid w:val="0000389E"/>
    <w:rsid w:val="00003EB9"/>
    <w:rsid w:val="00005AF3"/>
    <w:rsid w:val="000073B4"/>
    <w:rsid w:val="000116F3"/>
    <w:rsid w:val="00011D53"/>
    <w:rsid w:val="00015071"/>
    <w:rsid w:val="00016798"/>
    <w:rsid w:val="000209B1"/>
    <w:rsid w:val="00025744"/>
    <w:rsid w:val="0002684F"/>
    <w:rsid w:val="000269F8"/>
    <w:rsid w:val="00026D1B"/>
    <w:rsid w:val="00031413"/>
    <w:rsid w:val="00031D9A"/>
    <w:rsid w:val="00032149"/>
    <w:rsid w:val="00033D83"/>
    <w:rsid w:val="0003569B"/>
    <w:rsid w:val="0003617D"/>
    <w:rsid w:val="000368D1"/>
    <w:rsid w:val="00036DAF"/>
    <w:rsid w:val="00037C64"/>
    <w:rsid w:val="0004030D"/>
    <w:rsid w:val="0004534F"/>
    <w:rsid w:val="00046321"/>
    <w:rsid w:val="00047FFE"/>
    <w:rsid w:val="00050190"/>
    <w:rsid w:val="00050D64"/>
    <w:rsid w:val="00052963"/>
    <w:rsid w:val="00053C2E"/>
    <w:rsid w:val="00057046"/>
    <w:rsid w:val="0005726F"/>
    <w:rsid w:val="00057EE3"/>
    <w:rsid w:val="000615D6"/>
    <w:rsid w:val="0006261F"/>
    <w:rsid w:val="000634C5"/>
    <w:rsid w:val="00072C2E"/>
    <w:rsid w:val="00072F82"/>
    <w:rsid w:val="00075F8D"/>
    <w:rsid w:val="00077C2E"/>
    <w:rsid w:val="00082C74"/>
    <w:rsid w:val="00082EF4"/>
    <w:rsid w:val="00083831"/>
    <w:rsid w:val="00085B5A"/>
    <w:rsid w:val="00086313"/>
    <w:rsid w:val="000867F2"/>
    <w:rsid w:val="000925EA"/>
    <w:rsid w:val="00094122"/>
    <w:rsid w:val="000946B6"/>
    <w:rsid w:val="000A2F01"/>
    <w:rsid w:val="000A471E"/>
    <w:rsid w:val="000A5655"/>
    <w:rsid w:val="000A7C9E"/>
    <w:rsid w:val="000B4D38"/>
    <w:rsid w:val="000B75D0"/>
    <w:rsid w:val="000C0A52"/>
    <w:rsid w:val="000C40BD"/>
    <w:rsid w:val="000C5DFD"/>
    <w:rsid w:val="000C7651"/>
    <w:rsid w:val="000D40F0"/>
    <w:rsid w:val="000D5AA8"/>
    <w:rsid w:val="000D5C47"/>
    <w:rsid w:val="000D6627"/>
    <w:rsid w:val="000E1A52"/>
    <w:rsid w:val="000E20A4"/>
    <w:rsid w:val="000E25F5"/>
    <w:rsid w:val="000E2803"/>
    <w:rsid w:val="000E34D7"/>
    <w:rsid w:val="000E51B1"/>
    <w:rsid w:val="000E671E"/>
    <w:rsid w:val="000E7A96"/>
    <w:rsid w:val="000E7D72"/>
    <w:rsid w:val="000F1B02"/>
    <w:rsid w:val="000F55EC"/>
    <w:rsid w:val="000F7E2A"/>
    <w:rsid w:val="00101264"/>
    <w:rsid w:val="00103463"/>
    <w:rsid w:val="0010356A"/>
    <w:rsid w:val="00103C1D"/>
    <w:rsid w:val="00104ABA"/>
    <w:rsid w:val="00104C2C"/>
    <w:rsid w:val="0010545E"/>
    <w:rsid w:val="001077E9"/>
    <w:rsid w:val="0011112E"/>
    <w:rsid w:val="00112CB9"/>
    <w:rsid w:val="0011596A"/>
    <w:rsid w:val="00121080"/>
    <w:rsid w:val="00122D41"/>
    <w:rsid w:val="00122DCD"/>
    <w:rsid w:val="001246EA"/>
    <w:rsid w:val="00124A36"/>
    <w:rsid w:val="00124C2A"/>
    <w:rsid w:val="00125724"/>
    <w:rsid w:val="0012730E"/>
    <w:rsid w:val="0013244E"/>
    <w:rsid w:val="001328EB"/>
    <w:rsid w:val="00133B44"/>
    <w:rsid w:val="00140ACF"/>
    <w:rsid w:val="00142254"/>
    <w:rsid w:val="001453BF"/>
    <w:rsid w:val="001459F9"/>
    <w:rsid w:val="00147281"/>
    <w:rsid w:val="001512DA"/>
    <w:rsid w:val="0015500D"/>
    <w:rsid w:val="00155992"/>
    <w:rsid w:val="00157426"/>
    <w:rsid w:val="001610E6"/>
    <w:rsid w:val="00164A58"/>
    <w:rsid w:val="00166139"/>
    <w:rsid w:val="00171902"/>
    <w:rsid w:val="0017256B"/>
    <w:rsid w:val="00172E71"/>
    <w:rsid w:val="00174D49"/>
    <w:rsid w:val="00174F3D"/>
    <w:rsid w:val="0017513A"/>
    <w:rsid w:val="00175FB3"/>
    <w:rsid w:val="00176D87"/>
    <w:rsid w:val="00183CE0"/>
    <w:rsid w:val="00185270"/>
    <w:rsid w:val="00185D93"/>
    <w:rsid w:val="00186FDC"/>
    <w:rsid w:val="001870DB"/>
    <w:rsid w:val="00196AB3"/>
    <w:rsid w:val="00196F4F"/>
    <w:rsid w:val="001A2229"/>
    <w:rsid w:val="001A4DEE"/>
    <w:rsid w:val="001A51D6"/>
    <w:rsid w:val="001A5D65"/>
    <w:rsid w:val="001B0B41"/>
    <w:rsid w:val="001B0CFC"/>
    <w:rsid w:val="001B28B4"/>
    <w:rsid w:val="001B4B3E"/>
    <w:rsid w:val="001B4BE5"/>
    <w:rsid w:val="001B6726"/>
    <w:rsid w:val="001B7FB8"/>
    <w:rsid w:val="001D3CC5"/>
    <w:rsid w:val="001D4FA3"/>
    <w:rsid w:val="001D72CF"/>
    <w:rsid w:val="001F0B39"/>
    <w:rsid w:val="001F1C38"/>
    <w:rsid w:val="001F51BF"/>
    <w:rsid w:val="001F78E1"/>
    <w:rsid w:val="00200789"/>
    <w:rsid w:val="002054E5"/>
    <w:rsid w:val="00207A1E"/>
    <w:rsid w:val="00207C52"/>
    <w:rsid w:val="00210604"/>
    <w:rsid w:val="0021083F"/>
    <w:rsid w:val="002124DE"/>
    <w:rsid w:val="002124EA"/>
    <w:rsid w:val="00213137"/>
    <w:rsid w:val="0022071A"/>
    <w:rsid w:val="002209AC"/>
    <w:rsid w:val="00221060"/>
    <w:rsid w:val="00221270"/>
    <w:rsid w:val="00221C7C"/>
    <w:rsid w:val="00225415"/>
    <w:rsid w:val="00231BEC"/>
    <w:rsid w:val="00234C9F"/>
    <w:rsid w:val="00235929"/>
    <w:rsid w:val="00236D0F"/>
    <w:rsid w:val="00240A0F"/>
    <w:rsid w:val="00241A0A"/>
    <w:rsid w:val="00243805"/>
    <w:rsid w:val="00243AAF"/>
    <w:rsid w:val="00246532"/>
    <w:rsid w:val="0024726D"/>
    <w:rsid w:val="00247C56"/>
    <w:rsid w:val="002501E6"/>
    <w:rsid w:val="002529F6"/>
    <w:rsid w:val="0026143D"/>
    <w:rsid w:val="0026171C"/>
    <w:rsid w:val="00261DD4"/>
    <w:rsid w:val="0026746C"/>
    <w:rsid w:val="00270583"/>
    <w:rsid w:val="00270773"/>
    <w:rsid w:val="00270CC1"/>
    <w:rsid w:val="00272171"/>
    <w:rsid w:val="00272B6A"/>
    <w:rsid w:val="00275A5E"/>
    <w:rsid w:val="00276FF7"/>
    <w:rsid w:val="002804F2"/>
    <w:rsid w:val="0028223E"/>
    <w:rsid w:val="0028283F"/>
    <w:rsid w:val="002841EC"/>
    <w:rsid w:val="00285B2C"/>
    <w:rsid w:val="0028689F"/>
    <w:rsid w:val="002870ED"/>
    <w:rsid w:val="002875FE"/>
    <w:rsid w:val="00287F8A"/>
    <w:rsid w:val="00294CB9"/>
    <w:rsid w:val="002A0FD1"/>
    <w:rsid w:val="002A1E04"/>
    <w:rsid w:val="002A244A"/>
    <w:rsid w:val="002A26DE"/>
    <w:rsid w:val="002A58AA"/>
    <w:rsid w:val="002A5D3A"/>
    <w:rsid w:val="002A7E7E"/>
    <w:rsid w:val="002B0086"/>
    <w:rsid w:val="002B2C63"/>
    <w:rsid w:val="002B2CDD"/>
    <w:rsid w:val="002B2D19"/>
    <w:rsid w:val="002B442C"/>
    <w:rsid w:val="002C1F00"/>
    <w:rsid w:val="002C4EBB"/>
    <w:rsid w:val="002C4EDE"/>
    <w:rsid w:val="002C595D"/>
    <w:rsid w:val="002C5C88"/>
    <w:rsid w:val="002D1C43"/>
    <w:rsid w:val="002D3DF9"/>
    <w:rsid w:val="002D437B"/>
    <w:rsid w:val="002D4B3A"/>
    <w:rsid w:val="002E1ADF"/>
    <w:rsid w:val="002E3E2B"/>
    <w:rsid w:val="002E5E09"/>
    <w:rsid w:val="002E6043"/>
    <w:rsid w:val="002E6148"/>
    <w:rsid w:val="002F3AA8"/>
    <w:rsid w:val="002F46A6"/>
    <w:rsid w:val="00300AFF"/>
    <w:rsid w:val="00301CD8"/>
    <w:rsid w:val="00301E8C"/>
    <w:rsid w:val="0030378C"/>
    <w:rsid w:val="00303838"/>
    <w:rsid w:val="003050FC"/>
    <w:rsid w:val="00310713"/>
    <w:rsid w:val="00311BE0"/>
    <w:rsid w:val="0031525E"/>
    <w:rsid w:val="00320C94"/>
    <w:rsid w:val="00321521"/>
    <w:rsid w:val="00323D9F"/>
    <w:rsid w:val="003240C2"/>
    <w:rsid w:val="00324C78"/>
    <w:rsid w:val="0032573D"/>
    <w:rsid w:val="00326197"/>
    <w:rsid w:val="00326A3E"/>
    <w:rsid w:val="0032743E"/>
    <w:rsid w:val="00331192"/>
    <w:rsid w:val="003333ED"/>
    <w:rsid w:val="00337217"/>
    <w:rsid w:val="00345848"/>
    <w:rsid w:val="00350278"/>
    <w:rsid w:val="00350666"/>
    <w:rsid w:val="0035604B"/>
    <w:rsid w:val="003605F8"/>
    <w:rsid w:val="00362804"/>
    <w:rsid w:val="00364607"/>
    <w:rsid w:val="00364AB7"/>
    <w:rsid w:val="00364D32"/>
    <w:rsid w:val="00367D29"/>
    <w:rsid w:val="0037158D"/>
    <w:rsid w:val="003716D7"/>
    <w:rsid w:val="00371F65"/>
    <w:rsid w:val="003727EE"/>
    <w:rsid w:val="00372E8B"/>
    <w:rsid w:val="00373A59"/>
    <w:rsid w:val="00373B72"/>
    <w:rsid w:val="003824E7"/>
    <w:rsid w:val="00383EF8"/>
    <w:rsid w:val="003847EC"/>
    <w:rsid w:val="0039516E"/>
    <w:rsid w:val="00397DF1"/>
    <w:rsid w:val="003A0200"/>
    <w:rsid w:val="003A1E92"/>
    <w:rsid w:val="003A24A0"/>
    <w:rsid w:val="003A257B"/>
    <w:rsid w:val="003A2FDE"/>
    <w:rsid w:val="003A6B34"/>
    <w:rsid w:val="003B2EE1"/>
    <w:rsid w:val="003B62B2"/>
    <w:rsid w:val="003C2048"/>
    <w:rsid w:val="003C4BD9"/>
    <w:rsid w:val="003D2C10"/>
    <w:rsid w:val="003D6D6A"/>
    <w:rsid w:val="003D73DD"/>
    <w:rsid w:val="003E001F"/>
    <w:rsid w:val="003E019E"/>
    <w:rsid w:val="003E0F63"/>
    <w:rsid w:val="003E3846"/>
    <w:rsid w:val="003E55D7"/>
    <w:rsid w:val="003E5847"/>
    <w:rsid w:val="003E7962"/>
    <w:rsid w:val="003F122F"/>
    <w:rsid w:val="003F243F"/>
    <w:rsid w:val="003F2764"/>
    <w:rsid w:val="003F2D85"/>
    <w:rsid w:val="003F39CD"/>
    <w:rsid w:val="003F5A1A"/>
    <w:rsid w:val="004019B4"/>
    <w:rsid w:val="00402E99"/>
    <w:rsid w:val="0040776F"/>
    <w:rsid w:val="004079EF"/>
    <w:rsid w:val="00412500"/>
    <w:rsid w:val="004139F1"/>
    <w:rsid w:val="00414278"/>
    <w:rsid w:val="004174AA"/>
    <w:rsid w:val="0042312C"/>
    <w:rsid w:val="004236C2"/>
    <w:rsid w:val="00423C3E"/>
    <w:rsid w:val="004334F7"/>
    <w:rsid w:val="00433D6D"/>
    <w:rsid w:val="00436DDD"/>
    <w:rsid w:val="00440255"/>
    <w:rsid w:val="00442B1A"/>
    <w:rsid w:val="0044610E"/>
    <w:rsid w:val="0044648D"/>
    <w:rsid w:val="004469D2"/>
    <w:rsid w:val="00447E02"/>
    <w:rsid w:val="00451551"/>
    <w:rsid w:val="00452F63"/>
    <w:rsid w:val="004563A2"/>
    <w:rsid w:val="00457485"/>
    <w:rsid w:val="00460407"/>
    <w:rsid w:val="00460E77"/>
    <w:rsid w:val="004623A4"/>
    <w:rsid w:val="00462FAC"/>
    <w:rsid w:val="004635A5"/>
    <w:rsid w:val="004659C5"/>
    <w:rsid w:val="00467328"/>
    <w:rsid w:val="00467448"/>
    <w:rsid w:val="0046789C"/>
    <w:rsid w:val="00473424"/>
    <w:rsid w:val="00473602"/>
    <w:rsid w:val="0047417A"/>
    <w:rsid w:val="004801AA"/>
    <w:rsid w:val="0048279C"/>
    <w:rsid w:val="00484870"/>
    <w:rsid w:val="004879D0"/>
    <w:rsid w:val="004924A1"/>
    <w:rsid w:val="0049396B"/>
    <w:rsid w:val="00494114"/>
    <w:rsid w:val="004A1D2E"/>
    <w:rsid w:val="004A32B0"/>
    <w:rsid w:val="004A3DE5"/>
    <w:rsid w:val="004A5171"/>
    <w:rsid w:val="004A51D9"/>
    <w:rsid w:val="004A5763"/>
    <w:rsid w:val="004A5834"/>
    <w:rsid w:val="004A7271"/>
    <w:rsid w:val="004B071F"/>
    <w:rsid w:val="004B10AD"/>
    <w:rsid w:val="004B783C"/>
    <w:rsid w:val="004B7E75"/>
    <w:rsid w:val="004C19CB"/>
    <w:rsid w:val="004D58FF"/>
    <w:rsid w:val="004D64E7"/>
    <w:rsid w:val="004D6B32"/>
    <w:rsid w:val="004E0BF9"/>
    <w:rsid w:val="004E3618"/>
    <w:rsid w:val="004E69FD"/>
    <w:rsid w:val="004F211B"/>
    <w:rsid w:val="004F48BF"/>
    <w:rsid w:val="004F5AA4"/>
    <w:rsid w:val="004F63CE"/>
    <w:rsid w:val="004F6491"/>
    <w:rsid w:val="004F7303"/>
    <w:rsid w:val="00503284"/>
    <w:rsid w:val="005037DC"/>
    <w:rsid w:val="005047D8"/>
    <w:rsid w:val="005065D4"/>
    <w:rsid w:val="00514097"/>
    <w:rsid w:val="00515C8D"/>
    <w:rsid w:val="00517AB0"/>
    <w:rsid w:val="00520A99"/>
    <w:rsid w:val="00521399"/>
    <w:rsid w:val="00524158"/>
    <w:rsid w:val="00530D44"/>
    <w:rsid w:val="005313ED"/>
    <w:rsid w:val="0053176C"/>
    <w:rsid w:val="0053694A"/>
    <w:rsid w:val="00542685"/>
    <w:rsid w:val="00544797"/>
    <w:rsid w:val="005449E1"/>
    <w:rsid w:val="00545D2C"/>
    <w:rsid w:val="00545D44"/>
    <w:rsid w:val="00554DB3"/>
    <w:rsid w:val="00555073"/>
    <w:rsid w:val="00555D81"/>
    <w:rsid w:val="00557896"/>
    <w:rsid w:val="00560329"/>
    <w:rsid w:val="00560820"/>
    <w:rsid w:val="00560EBC"/>
    <w:rsid w:val="005664FA"/>
    <w:rsid w:val="00567404"/>
    <w:rsid w:val="005741B7"/>
    <w:rsid w:val="00574E57"/>
    <w:rsid w:val="00576B7A"/>
    <w:rsid w:val="005775BB"/>
    <w:rsid w:val="00580351"/>
    <w:rsid w:val="00581286"/>
    <w:rsid w:val="005826B2"/>
    <w:rsid w:val="00582889"/>
    <w:rsid w:val="00583128"/>
    <w:rsid w:val="0058348B"/>
    <w:rsid w:val="00583F96"/>
    <w:rsid w:val="005851BB"/>
    <w:rsid w:val="005906AD"/>
    <w:rsid w:val="00592BCE"/>
    <w:rsid w:val="00594268"/>
    <w:rsid w:val="0059490A"/>
    <w:rsid w:val="005974F2"/>
    <w:rsid w:val="005A0117"/>
    <w:rsid w:val="005A5011"/>
    <w:rsid w:val="005A7F3A"/>
    <w:rsid w:val="005B0AE8"/>
    <w:rsid w:val="005B1FFB"/>
    <w:rsid w:val="005B29EC"/>
    <w:rsid w:val="005B49FF"/>
    <w:rsid w:val="005B4E0F"/>
    <w:rsid w:val="005D1B01"/>
    <w:rsid w:val="005D67F3"/>
    <w:rsid w:val="005E0228"/>
    <w:rsid w:val="005E4399"/>
    <w:rsid w:val="005E6979"/>
    <w:rsid w:val="005F1ACE"/>
    <w:rsid w:val="005F3D7D"/>
    <w:rsid w:val="005F3ED6"/>
    <w:rsid w:val="005F5681"/>
    <w:rsid w:val="00604560"/>
    <w:rsid w:val="0060716D"/>
    <w:rsid w:val="00607417"/>
    <w:rsid w:val="0061027F"/>
    <w:rsid w:val="00612B35"/>
    <w:rsid w:val="006144CD"/>
    <w:rsid w:val="006153B0"/>
    <w:rsid w:val="00617303"/>
    <w:rsid w:val="006205A0"/>
    <w:rsid w:val="0063023B"/>
    <w:rsid w:val="00631694"/>
    <w:rsid w:val="00631CF9"/>
    <w:rsid w:val="00632684"/>
    <w:rsid w:val="00634EB2"/>
    <w:rsid w:val="00634FE9"/>
    <w:rsid w:val="00642E7E"/>
    <w:rsid w:val="00643384"/>
    <w:rsid w:val="006440DE"/>
    <w:rsid w:val="0064564C"/>
    <w:rsid w:val="006545A8"/>
    <w:rsid w:val="006545BF"/>
    <w:rsid w:val="006545C2"/>
    <w:rsid w:val="00657010"/>
    <w:rsid w:val="00663ACD"/>
    <w:rsid w:val="00666969"/>
    <w:rsid w:val="00667081"/>
    <w:rsid w:val="00673745"/>
    <w:rsid w:val="00673B96"/>
    <w:rsid w:val="00675AD5"/>
    <w:rsid w:val="00677333"/>
    <w:rsid w:val="006777F5"/>
    <w:rsid w:val="0068285E"/>
    <w:rsid w:val="0068634B"/>
    <w:rsid w:val="006871C3"/>
    <w:rsid w:val="00687478"/>
    <w:rsid w:val="0069560B"/>
    <w:rsid w:val="00696822"/>
    <w:rsid w:val="006968C4"/>
    <w:rsid w:val="00697AB1"/>
    <w:rsid w:val="006A0A9B"/>
    <w:rsid w:val="006A45B2"/>
    <w:rsid w:val="006A4986"/>
    <w:rsid w:val="006A5ED9"/>
    <w:rsid w:val="006B4719"/>
    <w:rsid w:val="006B4D32"/>
    <w:rsid w:val="006B771E"/>
    <w:rsid w:val="006B7894"/>
    <w:rsid w:val="006B7DFF"/>
    <w:rsid w:val="006C0F26"/>
    <w:rsid w:val="006C0F56"/>
    <w:rsid w:val="006C300F"/>
    <w:rsid w:val="006C4BFB"/>
    <w:rsid w:val="006D0345"/>
    <w:rsid w:val="006D06EF"/>
    <w:rsid w:val="006D25B9"/>
    <w:rsid w:val="006D4300"/>
    <w:rsid w:val="006D5308"/>
    <w:rsid w:val="006D5425"/>
    <w:rsid w:val="006D5601"/>
    <w:rsid w:val="006E227A"/>
    <w:rsid w:val="006E2BF7"/>
    <w:rsid w:val="006E5390"/>
    <w:rsid w:val="006E69CF"/>
    <w:rsid w:val="006E6D6B"/>
    <w:rsid w:val="006E7672"/>
    <w:rsid w:val="006E7F5F"/>
    <w:rsid w:val="0070140C"/>
    <w:rsid w:val="00701E70"/>
    <w:rsid w:val="00703EA8"/>
    <w:rsid w:val="00703F1C"/>
    <w:rsid w:val="00705C58"/>
    <w:rsid w:val="00711B68"/>
    <w:rsid w:val="00716AE3"/>
    <w:rsid w:val="00725814"/>
    <w:rsid w:val="007310DE"/>
    <w:rsid w:val="0073269C"/>
    <w:rsid w:val="007331E7"/>
    <w:rsid w:val="00733311"/>
    <w:rsid w:val="00733EFA"/>
    <w:rsid w:val="007349D5"/>
    <w:rsid w:val="00737618"/>
    <w:rsid w:val="00740678"/>
    <w:rsid w:val="00740A39"/>
    <w:rsid w:val="00741B3F"/>
    <w:rsid w:val="00742728"/>
    <w:rsid w:val="00742E2B"/>
    <w:rsid w:val="00747409"/>
    <w:rsid w:val="00747AE7"/>
    <w:rsid w:val="00750C6C"/>
    <w:rsid w:val="00752BB9"/>
    <w:rsid w:val="00753922"/>
    <w:rsid w:val="00761EDF"/>
    <w:rsid w:val="00764016"/>
    <w:rsid w:val="007645E7"/>
    <w:rsid w:val="00764DF2"/>
    <w:rsid w:val="007674D7"/>
    <w:rsid w:val="00767DFC"/>
    <w:rsid w:val="00770741"/>
    <w:rsid w:val="007711C3"/>
    <w:rsid w:val="00772202"/>
    <w:rsid w:val="00774DCD"/>
    <w:rsid w:val="00776064"/>
    <w:rsid w:val="00777019"/>
    <w:rsid w:val="00780FA4"/>
    <w:rsid w:val="0078231D"/>
    <w:rsid w:val="00786261"/>
    <w:rsid w:val="00790C17"/>
    <w:rsid w:val="00793F9B"/>
    <w:rsid w:val="00795B5A"/>
    <w:rsid w:val="00795C14"/>
    <w:rsid w:val="00795F4C"/>
    <w:rsid w:val="00797ED9"/>
    <w:rsid w:val="007A09D9"/>
    <w:rsid w:val="007A1EB8"/>
    <w:rsid w:val="007A2784"/>
    <w:rsid w:val="007A27FF"/>
    <w:rsid w:val="007A4E84"/>
    <w:rsid w:val="007B4CF8"/>
    <w:rsid w:val="007B766A"/>
    <w:rsid w:val="007C0D03"/>
    <w:rsid w:val="007C1F0E"/>
    <w:rsid w:val="007C3251"/>
    <w:rsid w:val="007C6EB8"/>
    <w:rsid w:val="007C70E1"/>
    <w:rsid w:val="007C71DC"/>
    <w:rsid w:val="007D0E58"/>
    <w:rsid w:val="007D5932"/>
    <w:rsid w:val="007D69B8"/>
    <w:rsid w:val="007E1065"/>
    <w:rsid w:val="007E26DE"/>
    <w:rsid w:val="007E5834"/>
    <w:rsid w:val="007F1759"/>
    <w:rsid w:val="007F2407"/>
    <w:rsid w:val="007F26D1"/>
    <w:rsid w:val="007F3E7C"/>
    <w:rsid w:val="00803CE6"/>
    <w:rsid w:val="00804725"/>
    <w:rsid w:val="008062CF"/>
    <w:rsid w:val="008066BB"/>
    <w:rsid w:val="008072E7"/>
    <w:rsid w:val="00807E2B"/>
    <w:rsid w:val="008116BB"/>
    <w:rsid w:val="00815087"/>
    <w:rsid w:val="00817E65"/>
    <w:rsid w:val="00821235"/>
    <w:rsid w:val="00821A68"/>
    <w:rsid w:val="00823282"/>
    <w:rsid w:val="00823BD3"/>
    <w:rsid w:val="008273B2"/>
    <w:rsid w:val="0082756E"/>
    <w:rsid w:val="00827A97"/>
    <w:rsid w:val="008312F3"/>
    <w:rsid w:val="0083169F"/>
    <w:rsid w:val="00840169"/>
    <w:rsid w:val="0084470D"/>
    <w:rsid w:val="008454E2"/>
    <w:rsid w:val="008464A3"/>
    <w:rsid w:val="00852B29"/>
    <w:rsid w:val="00857DD1"/>
    <w:rsid w:val="0086080A"/>
    <w:rsid w:val="008608F2"/>
    <w:rsid w:val="00865793"/>
    <w:rsid w:val="008719D2"/>
    <w:rsid w:val="00871DBA"/>
    <w:rsid w:val="00872E6D"/>
    <w:rsid w:val="00873BBA"/>
    <w:rsid w:val="00874296"/>
    <w:rsid w:val="00876C19"/>
    <w:rsid w:val="00877482"/>
    <w:rsid w:val="008826D1"/>
    <w:rsid w:val="00882716"/>
    <w:rsid w:val="00883A53"/>
    <w:rsid w:val="008872F5"/>
    <w:rsid w:val="00887F84"/>
    <w:rsid w:val="008920BB"/>
    <w:rsid w:val="008A0F21"/>
    <w:rsid w:val="008A10B3"/>
    <w:rsid w:val="008A1B07"/>
    <w:rsid w:val="008A2604"/>
    <w:rsid w:val="008A7515"/>
    <w:rsid w:val="008B0658"/>
    <w:rsid w:val="008B5FFD"/>
    <w:rsid w:val="008B61EA"/>
    <w:rsid w:val="008B7434"/>
    <w:rsid w:val="008C2672"/>
    <w:rsid w:val="008C480E"/>
    <w:rsid w:val="008C62B2"/>
    <w:rsid w:val="008C6378"/>
    <w:rsid w:val="008C7859"/>
    <w:rsid w:val="008D3528"/>
    <w:rsid w:val="008D3848"/>
    <w:rsid w:val="008D3ADD"/>
    <w:rsid w:val="008D701A"/>
    <w:rsid w:val="008E2756"/>
    <w:rsid w:val="008E44A0"/>
    <w:rsid w:val="008E50D5"/>
    <w:rsid w:val="008E7798"/>
    <w:rsid w:val="008E79B6"/>
    <w:rsid w:val="008E7A00"/>
    <w:rsid w:val="008E7D72"/>
    <w:rsid w:val="008F604D"/>
    <w:rsid w:val="008F6826"/>
    <w:rsid w:val="008F6DB7"/>
    <w:rsid w:val="0090009B"/>
    <w:rsid w:val="0090407D"/>
    <w:rsid w:val="00915AB8"/>
    <w:rsid w:val="00916105"/>
    <w:rsid w:val="00921847"/>
    <w:rsid w:val="00922810"/>
    <w:rsid w:val="00924D31"/>
    <w:rsid w:val="009304DA"/>
    <w:rsid w:val="00933F6C"/>
    <w:rsid w:val="009355E0"/>
    <w:rsid w:val="0093617D"/>
    <w:rsid w:val="00937090"/>
    <w:rsid w:val="00940BEB"/>
    <w:rsid w:val="00941A2D"/>
    <w:rsid w:val="00942C6B"/>
    <w:rsid w:val="00943F5A"/>
    <w:rsid w:val="009445DF"/>
    <w:rsid w:val="00944CB3"/>
    <w:rsid w:val="00945A4D"/>
    <w:rsid w:val="00947660"/>
    <w:rsid w:val="009509E3"/>
    <w:rsid w:val="00950DCF"/>
    <w:rsid w:val="009542F7"/>
    <w:rsid w:val="00954AF8"/>
    <w:rsid w:val="00954C5D"/>
    <w:rsid w:val="009578D9"/>
    <w:rsid w:val="00960F72"/>
    <w:rsid w:val="00963A2D"/>
    <w:rsid w:val="00963E11"/>
    <w:rsid w:val="009650D9"/>
    <w:rsid w:val="0096520C"/>
    <w:rsid w:val="00970B15"/>
    <w:rsid w:val="00973AB6"/>
    <w:rsid w:val="00980995"/>
    <w:rsid w:val="00980E1E"/>
    <w:rsid w:val="0098116A"/>
    <w:rsid w:val="00990104"/>
    <w:rsid w:val="00993C25"/>
    <w:rsid w:val="009A2BB2"/>
    <w:rsid w:val="009A440D"/>
    <w:rsid w:val="009A560B"/>
    <w:rsid w:val="009A7278"/>
    <w:rsid w:val="009B03A2"/>
    <w:rsid w:val="009B3F83"/>
    <w:rsid w:val="009B5F8F"/>
    <w:rsid w:val="009D3117"/>
    <w:rsid w:val="009D3449"/>
    <w:rsid w:val="009D52DA"/>
    <w:rsid w:val="009D76DB"/>
    <w:rsid w:val="009D7D25"/>
    <w:rsid w:val="009E0511"/>
    <w:rsid w:val="009E052E"/>
    <w:rsid w:val="009E1995"/>
    <w:rsid w:val="009E3788"/>
    <w:rsid w:val="009E4235"/>
    <w:rsid w:val="009E69AD"/>
    <w:rsid w:val="009F0E2A"/>
    <w:rsid w:val="009F37DD"/>
    <w:rsid w:val="009F423F"/>
    <w:rsid w:val="009F4E01"/>
    <w:rsid w:val="009F7206"/>
    <w:rsid w:val="00A01390"/>
    <w:rsid w:val="00A048EC"/>
    <w:rsid w:val="00A04A2C"/>
    <w:rsid w:val="00A06721"/>
    <w:rsid w:val="00A1036E"/>
    <w:rsid w:val="00A10777"/>
    <w:rsid w:val="00A21A95"/>
    <w:rsid w:val="00A25830"/>
    <w:rsid w:val="00A26AA6"/>
    <w:rsid w:val="00A31D74"/>
    <w:rsid w:val="00A3421E"/>
    <w:rsid w:val="00A36458"/>
    <w:rsid w:val="00A371C2"/>
    <w:rsid w:val="00A37326"/>
    <w:rsid w:val="00A40900"/>
    <w:rsid w:val="00A40F48"/>
    <w:rsid w:val="00A40F8B"/>
    <w:rsid w:val="00A4102A"/>
    <w:rsid w:val="00A4372F"/>
    <w:rsid w:val="00A44801"/>
    <w:rsid w:val="00A458B3"/>
    <w:rsid w:val="00A4640B"/>
    <w:rsid w:val="00A47CFA"/>
    <w:rsid w:val="00A501A8"/>
    <w:rsid w:val="00A535AE"/>
    <w:rsid w:val="00A54DEE"/>
    <w:rsid w:val="00A562F5"/>
    <w:rsid w:val="00A564FF"/>
    <w:rsid w:val="00A57DD9"/>
    <w:rsid w:val="00A610DD"/>
    <w:rsid w:val="00A62B00"/>
    <w:rsid w:val="00A723C1"/>
    <w:rsid w:val="00A72822"/>
    <w:rsid w:val="00A7437B"/>
    <w:rsid w:val="00A76265"/>
    <w:rsid w:val="00A770D5"/>
    <w:rsid w:val="00A773FA"/>
    <w:rsid w:val="00A81050"/>
    <w:rsid w:val="00A82406"/>
    <w:rsid w:val="00A84C2A"/>
    <w:rsid w:val="00A93482"/>
    <w:rsid w:val="00A9635E"/>
    <w:rsid w:val="00A978CD"/>
    <w:rsid w:val="00AA11CC"/>
    <w:rsid w:val="00AA3B8E"/>
    <w:rsid w:val="00AA43C1"/>
    <w:rsid w:val="00AA6E2B"/>
    <w:rsid w:val="00AB0E0E"/>
    <w:rsid w:val="00AB2B49"/>
    <w:rsid w:val="00AC4422"/>
    <w:rsid w:val="00AD062E"/>
    <w:rsid w:val="00AD2959"/>
    <w:rsid w:val="00AD2A93"/>
    <w:rsid w:val="00AD5F98"/>
    <w:rsid w:val="00AD77CA"/>
    <w:rsid w:val="00AE3BE1"/>
    <w:rsid w:val="00AE759A"/>
    <w:rsid w:val="00AE7D5E"/>
    <w:rsid w:val="00AF09DC"/>
    <w:rsid w:val="00AF6483"/>
    <w:rsid w:val="00B006A7"/>
    <w:rsid w:val="00B01F12"/>
    <w:rsid w:val="00B06D4C"/>
    <w:rsid w:val="00B06EDA"/>
    <w:rsid w:val="00B1070C"/>
    <w:rsid w:val="00B11E8E"/>
    <w:rsid w:val="00B12312"/>
    <w:rsid w:val="00B13006"/>
    <w:rsid w:val="00B142A4"/>
    <w:rsid w:val="00B14D3E"/>
    <w:rsid w:val="00B14D9D"/>
    <w:rsid w:val="00B1771B"/>
    <w:rsid w:val="00B22CDA"/>
    <w:rsid w:val="00B241B4"/>
    <w:rsid w:val="00B249EF"/>
    <w:rsid w:val="00B25083"/>
    <w:rsid w:val="00B251AB"/>
    <w:rsid w:val="00B253B2"/>
    <w:rsid w:val="00B2555A"/>
    <w:rsid w:val="00B2587E"/>
    <w:rsid w:val="00B25B33"/>
    <w:rsid w:val="00B30A8A"/>
    <w:rsid w:val="00B33C22"/>
    <w:rsid w:val="00B37505"/>
    <w:rsid w:val="00B41D62"/>
    <w:rsid w:val="00B445CB"/>
    <w:rsid w:val="00B50598"/>
    <w:rsid w:val="00B51189"/>
    <w:rsid w:val="00B52EC4"/>
    <w:rsid w:val="00B57093"/>
    <w:rsid w:val="00B61F84"/>
    <w:rsid w:val="00B62BE7"/>
    <w:rsid w:val="00B636F0"/>
    <w:rsid w:val="00B748CE"/>
    <w:rsid w:val="00B7523F"/>
    <w:rsid w:val="00B7550D"/>
    <w:rsid w:val="00B76ACA"/>
    <w:rsid w:val="00B8309A"/>
    <w:rsid w:val="00B839C0"/>
    <w:rsid w:val="00B83EF7"/>
    <w:rsid w:val="00B86424"/>
    <w:rsid w:val="00B87000"/>
    <w:rsid w:val="00B87311"/>
    <w:rsid w:val="00B9024C"/>
    <w:rsid w:val="00B918E2"/>
    <w:rsid w:val="00B943E7"/>
    <w:rsid w:val="00B974DE"/>
    <w:rsid w:val="00BA01C6"/>
    <w:rsid w:val="00BA03EE"/>
    <w:rsid w:val="00BA07CE"/>
    <w:rsid w:val="00BA40D2"/>
    <w:rsid w:val="00BB1B6E"/>
    <w:rsid w:val="00BB2C2D"/>
    <w:rsid w:val="00BB2ED6"/>
    <w:rsid w:val="00BB6088"/>
    <w:rsid w:val="00BC5642"/>
    <w:rsid w:val="00BC5A34"/>
    <w:rsid w:val="00BD117E"/>
    <w:rsid w:val="00BD12DB"/>
    <w:rsid w:val="00BD144D"/>
    <w:rsid w:val="00BD2F28"/>
    <w:rsid w:val="00BD4AE6"/>
    <w:rsid w:val="00BD5CB8"/>
    <w:rsid w:val="00BE0002"/>
    <w:rsid w:val="00BE4C41"/>
    <w:rsid w:val="00BE58C5"/>
    <w:rsid w:val="00BE67E1"/>
    <w:rsid w:val="00BF69B7"/>
    <w:rsid w:val="00C0058C"/>
    <w:rsid w:val="00C00F39"/>
    <w:rsid w:val="00C02D53"/>
    <w:rsid w:val="00C05BD9"/>
    <w:rsid w:val="00C1008F"/>
    <w:rsid w:val="00C11997"/>
    <w:rsid w:val="00C1269B"/>
    <w:rsid w:val="00C131FF"/>
    <w:rsid w:val="00C20538"/>
    <w:rsid w:val="00C216E6"/>
    <w:rsid w:val="00C2324D"/>
    <w:rsid w:val="00C254A1"/>
    <w:rsid w:val="00C3081F"/>
    <w:rsid w:val="00C31F81"/>
    <w:rsid w:val="00C33ECE"/>
    <w:rsid w:val="00C34AE4"/>
    <w:rsid w:val="00C37690"/>
    <w:rsid w:val="00C376BE"/>
    <w:rsid w:val="00C40E4E"/>
    <w:rsid w:val="00C40F5A"/>
    <w:rsid w:val="00C41C7B"/>
    <w:rsid w:val="00C461F1"/>
    <w:rsid w:val="00C51A60"/>
    <w:rsid w:val="00C51C58"/>
    <w:rsid w:val="00C53D57"/>
    <w:rsid w:val="00C63072"/>
    <w:rsid w:val="00C641D7"/>
    <w:rsid w:val="00C6707A"/>
    <w:rsid w:val="00C67AE4"/>
    <w:rsid w:val="00C70684"/>
    <w:rsid w:val="00C70947"/>
    <w:rsid w:val="00C71901"/>
    <w:rsid w:val="00C71EC4"/>
    <w:rsid w:val="00C73A78"/>
    <w:rsid w:val="00C77058"/>
    <w:rsid w:val="00C77609"/>
    <w:rsid w:val="00C81C94"/>
    <w:rsid w:val="00C82845"/>
    <w:rsid w:val="00C82A5F"/>
    <w:rsid w:val="00C82D07"/>
    <w:rsid w:val="00C87B8A"/>
    <w:rsid w:val="00C902A4"/>
    <w:rsid w:val="00C92F72"/>
    <w:rsid w:val="00CA107B"/>
    <w:rsid w:val="00CA271E"/>
    <w:rsid w:val="00CA3FCD"/>
    <w:rsid w:val="00CA5FE3"/>
    <w:rsid w:val="00CA757F"/>
    <w:rsid w:val="00CB1E57"/>
    <w:rsid w:val="00CB2F77"/>
    <w:rsid w:val="00CB2FD2"/>
    <w:rsid w:val="00CC52B1"/>
    <w:rsid w:val="00CC6830"/>
    <w:rsid w:val="00CD36DB"/>
    <w:rsid w:val="00CD41AC"/>
    <w:rsid w:val="00CD48AB"/>
    <w:rsid w:val="00CD63D1"/>
    <w:rsid w:val="00CE03A4"/>
    <w:rsid w:val="00CE282F"/>
    <w:rsid w:val="00CE2B07"/>
    <w:rsid w:val="00CE4431"/>
    <w:rsid w:val="00CE5961"/>
    <w:rsid w:val="00CE5CC8"/>
    <w:rsid w:val="00CE6EC2"/>
    <w:rsid w:val="00CE7A48"/>
    <w:rsid w:val="00CF01A9"/>
    <w:rsid w:val="00CF0768"/>
    <w:rsid w:val="00CF2529"/>
    <w:rsid w:val="00CF3432"/>
    <w:rsid w:val="00D03DFC"/>
    <w:rsid w:val="00D052F9"/>
    <w:rsid w:val="00D05B5A"/>
    <w:rsid w:val="00D060ED"/>
    <w:rsid w:val="00D1086C"/>
    <w:rsid w:val="00D109C9"/>
    <w:rsid w:val="00D14895"/>
    <w:rsid w:val="00D14898"/>
    <w:rsid w:val="00D14A9F"/>
    <w:rsid w:val="00D1614D"/>
    <w:rsid w:val="00D168BE"/>
    <w:rsid w:val="00D16ECE"/>
    <w:rsid w:val="00D20418"/>
    <w:rsid w:val="00D20D31"/>
    <w:rsid w:val="00D23BCC"/>
    <w:rsid w:val="00D267F8"/>
    <w:rsid w:val="00D30926"/>
    <w:rsid w:val="00D373E5"/>
    <w:rsid w:val="00D4291E"/>
    <w:rsid w:val="00D43124"/>
    <w:rsid w:val="00D43AB4"/>
    <w:rsid w:val="00D47D9E"/>
    <w:rsid w:val="00D561DD"/>
    <w:rsid w:val="00D6024D"/>
    <w:rsid w:val="00D60912"/>
    <w:rsid w:val="00D64870"/>
    <w:rsid w:val="00D67D9F"/>
    <w:rsid w:val="00D72EF3"/>
    <w:rsid w:val="00D74D88"/>
    <w:rsid w:val="00D7573C"/>
    <w:rsid w:val="00D77490"/>
    <w:rsid w:val="00D778CE"/>
    <w:rsid w:val="00D80A7F"/>
    <w:rsid w:val="00D829D3"/>
    <w:rsid w:val="00D842B7"/>
    <w:rsid w:val="00D8462A"/>
    <w:rsid w:val="00D87062"/>
    <w:rsid w:val="00D87813"/>
    <w:rsid w:val="00D90E59"/>
    <w:rsid w:val="00D9451B"/>
    <w:rsid w:val="00D96DE1"/>
    <w:rsid w:val="00DA3DA2"/>
    <w:rsid w:val="00DA404B"/>
    <w:rsid w:val="00DA50CF"/>
    <w:rsid w:val="00DA532C"/>
    <w:rsid w:val="00DA7BFE"/>
    <w:rsid w:val="00DB0270"/>
    <w:rsid w:val="00DB0A04"/>
    <w:rsid w:val="00DB39AB"/>
    <w:rsid w:val="00DB3C6C"/>
    <w:rsid w:val="00DB3F09"/>
    <w:rsid w:val="00DB45A6"/>
    <w:rsid w:val="00DB45C1"/>
    <w:rsid w:val="00DB6319"/>
    <w:rsid w:val="00DC56A0"/>
    <w:rsid w:val="00DC6AA1"/>
    <w:rsid w:val="00DC6F72"/>
    <w:rsid w:val="00DC6F95"/>
    <w:rsid w:val="00DC73DB"/>
    <w:rsid w:val="00DD1A52"/>
    <w:rsid w:val="00DD1F42"/>
    <w:rsid w:val="00DD20DA"/>
    <w:rsid w:val="00DD35E4"/>
    <w:rsid w:val="00DD6A0B"/>
    <w:rsid w:val="00DE2BD8"/>
    <w:rsid w:val="00DE3138"/>
    <w:rsid w:val="00DE4546"/>
    <w:rsid w:val="00DF201B"/>
    <w:rsid w:val="00DF3ECE"/>
    <w:rsid w:val="00DF4681"/>
    <w:rsid w:val="00DF5659"/>
    <w:rsid w:val="00E01BF8"/>
    <w:rsid w:val="00E0257F"/>
    <w:rsid w:val="00E04DC4"/>
    <w:rsid w:val="00E05CC7"/>
    <w:rsid w:val="00E07979"/>
    <w:rsid w:val="00E10948"/>
    <w:rsid w:val="00E14656"/>
    <w:rsid w:val="00E146F4"/>
    <w:rsid w:val="00E15E61"/>
    <w:rsid w:val="00E163CE"/>
    <w:rsid w:val="00E16C86"/>
    <w:rsid w:val="00E1749F"/>
    <w:rsid w:val="00E21526"/>
    <w:rsid w:val="00E21DBF"/>
    <w:rsid w:val="00E22126"/>
    <w:rsid w:val="00E23A5B"/>
    <w:rsid w:val="00E24C61"/>
    <w:rsid w:val="00E24DAE"/>
    <w:rsid w:val="00E2715D"/>
    <w:rsid w:val="00E27E2D"/>
    <w:rsid w:val="00E33174"/>
    <w:rsid w:val="00E335C3"/>
    <w:rsid w:val="00E35323"/>
    <w:rsid w:val="00E36A82"/>
    <w:rsid w:val="00E36CC9"/>
    <w:rsid w:val="00E41F6A"/>
    <w:rsid w:val="00E5091B"/>
    <w:rsid w:val="00E5604F"/>
    <w:rsid w:val="00E618A6"/>
    <w:rsid w:val="00E61F02"/>
    <w:rsid w:val="00E62040"/>
    <w:rsid w:val="00E63282"/>
    <w:rsid w:val="00E63798"/>
    <w:rsid w:val="00E700C0"/>
    <w:rsid w:val="00E730CD"/>
    <w:rsid w:val="00E8197A"/>
    <w:rsid w:val="00E84FE8"/>
    <w:rsid w:val="00E911AC"/>
    <w:rsid w:val="00E9163C"/>
    <w:rsid w:val="00E9333E"/>
    <w:rsid w:val="00E944F7"/>
    <w:rsid w:val="00E94A67"/>
    <w:rsid w:val="00E95357"/>
    <w:rsid w:val="00E9667C"/>
    <w:rsid w:val="00E97D31"/>
    <w:rsid w:val="00EA00FD"/>
    <w:rsid w:val="00EA0D3E"/>
    <w:rsid w:val="00EA73E1"/>
    <w:rsid w:val="00EB4157"/>
    <w:rsid w:val="00EB4558"/>
    <w:rsid w:val="00EB600E"/>
    <w:rsid w:val="00EB66B1"/>
    <w:rsid w:val="00EB7950"/>
    <w:rsid w:val="00EB7A87"/>
    <w:rsid w:val="00EC429A"/>
    <w:rsid w:val="00EC4C71"/>
    <w:rsid w:val="00EC541B"/>
    <w:rsid w:val="00EC618C"/>
    <w:rsid w:val="00EC65B7"/>
    <w:rsid w:val="00EC6C46"/>
    <w:rsid w:val="00ED4C58"/>
    <w:rsid w:val="00ED5016"/>
    <w:rsid w:val="00ED5AFD"/>
    <w:rsid w:val="00ED6ABE"/>
    <w:rsid w:val="00ED7133"/>
    <w:rsid w:val="00ED76A6"/>
    <w:rsid w:val="00EE1D4E"/>
    <w:rsid w:val="00EE1F57"/>
    <w:rsid w:val="00EE2003"/>
    <w:rsid w:val="00EF13D4"/>
    <w:rsid w:val="00EF4068"/>
    <w:rsid w:val="00EF65E5"/>
    <w:rsid w:val="00F0190A"/>
    <w:rsid w:val="00F01BC4"/>
    <w:rsid w:val="00F036E4"/>
    <w:rsid w:val="00F06AE8"/>
    <w:rsid w:val="00F10623"/>
    <w:rsid w:val="00F11B7B"/>
    <w:rsid w:val="00F12670"/>
    <w:rsid w:val="00F16B9F"/>
    <w:rsid w:val="00F2004E"/>
    <w:rsid w:val="00F207D5"/>
    <w:rsid w:val="00F261F3"/>
    <w:rsid w:val="00F3107E"/>
    <w:rsid w:val="00F311D6"/>
    <w:rsid w:val="00F325DD"/>
    <w:rsid w:val="00F329C0"/>
    <w:rsid w:val="00F33774"/>
    <w:rsid w:val="00F33CAE"/>
    <w:rsid w:val="00F34198"/>
    <w:rsid w:val="00F35BDB"/>
    <w:rsid w:val="00F372B1"/>
    <w:rsid w:val="00F37C45"/>
    <w:rsid w:val="00F40E65"/>
    <w:rsid w:val="00F44DA9"/>
    <w:rsid w:val="00F45F98"/>
    <w:rsid w:val="00F45FF7"/>
    <w:rsid w:val="00F466A8"/>
    <w:rsid w:val="00F47CAB"/>
    <w:rsid w:val="00F51516"/>
    <w:rsid w:val="00F519F1"/>
    <w:rsid w:val="00F533BA"/>
    <w:rsid w:val="00F548D5"/>
    <w:rsid w:val="00F54984"/>
    <w:rsid w:val="00F56A00"/>
    <w:rsid w:val="00F56A48"/>
    <w:rsid w:val="00F60947"/>
    <w:rsid w:val="00F61332"/>
    <w:rsid w:val="00F62BBA"/>
    <w:rsid w:val="00F6435A"/>
    <w:rsid w:val="00F66295"/>
    <w:rsid w:val="00F74EAA"/>
    <w:rsid w:val="00F8104D"/>
    <w:rsid w:val="00F8138C"/>
    <w:rsid w:val="00F81640"/>
    <w:rsid w:val="00F81BFA"/>
    <w:rsid w:val="00F8284E"/>
    <w:rsid w:val="00F828FB"/>
    <w:rsid w:val="00F9062C"/>
    <w:rsid w:val="00F922CD"/>
    <w:rsid w:val="00F92732"/>
    <w:rsid w:val="00F93069"/>
    <w:rsid w:val="00F9439F"/>
    <w:rsid w:val="00F968DA"/>
    <w:rsid w:val="00F96E55"/>
    <w:rsid w:val="00FA03DA"/>
    <w:rsid w:val="00FA08C2"/>
    <w:rsid w:val="00FA144A"/>
    <w:rsid w:val="00FA70E7"/>
    <w:rsid w:val="00FB0323"/>
    <w:rsid w:val="00FB04F4"/>
    <w:rsid w:val="00FB49BD"/>
    <w:rsid w:val="00FB6C60"/>
    <w:rsid w:val="00FC4B39"/>
    <w:rsid w:val="00FC545C"/>
    <w:rsid w:val="00FC5CCC"/>
    <w:rsid w:val="00FC753C"/>
    <w:rsid w:val="00FC7E3D"/>
    <w:rsid w:val="00FD0D98"/>
    <w:rsid w:val="00FD2092"/>
    <w:rsid w:val="00FD4695"/>
    <w:rsid w:val="00FD78C7"/>
    <w:rsid w:val="00FE0C90"/>
    <w:rsid w:val="00FE16A0"/>
    <w:rsid w:val="00FE28BD"/>
    <w:rsid w:val="00FF0C9F"/>
    <w:rsid w:val="00FF1AF5"/>
    <w:rsid w:val="00FF4967"/>
    <w:rsid w:val="00FF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aliases w:val="Заголовок 1 Знак Знак,Заголовок 1 Знак Знак Знак"/>
    <w:basedOn w:val="a1"/>
    <w:next w:val="a1"/>
    <w:link w:val="14"/>
    <w:qFormat/>
    <w:rsid w:val="00B253B2"/>
    <w:pPr>
      <w:keepNext/>
      <w:keepLines/>
      <w:numPr>
        <w:numId w:val="19"/>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8231D"/>
    <w:pPr>
      <w:keepNext/>
      <w:keepLines/>
      <w:numPr>
        <w:numId w:val="18"/>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rsid w:val="00B241B4"/>
    <w:pPr>
      <w:keepNext w:val="0"/>
      <w:keepLines w:val="0"/>
      <w:numPr>
        <w:numId w:val="20"/>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0"/>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0"/>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2"/>
    <w:link w:val="13"/>
    <w:rsid w:val="00B253B2"/>
    <w:rPr>
      <w:rFonts w:ascii="Bookman Old Style" w:eastAsiaTheme="majorEastAsia" w:hAnsi="Bookman Old Style" w:cstheme="majorBidi"/>
      <w:b/>
      <w:bCs/>
      <w:sz w:val="24"/>
      <w:szCs w:val="28"/>
    </w:rPr>
  </w:style>
  <w:style w:type="paragraph" w:styleId="a5">
    <w:name w:val="No Spacing"/>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1"/>
    <w:next w:val="a1"/>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1"/>
    <w:next w:val="a1"/>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1459F9"/>
    <w:rPr>
      <w:rFonts w:eastAsia="Times New Roman"/>
      <w:szCs w:val="24"/>
      <w:lang w:eastAsia="ru-RU"/>
    </w:rPr>
  </w:style>
  <w:style w:type="character" w:customStyle="1" w:styleId="S6">
    <w:name w:val="S_Обычный Знак"/>
    <w:basedOn w:val="a2"/>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autoRedefine/>
    <w:qFormat/>
    <w:rsid w:val="007C1F0E"/>
    <w:pPr>
      <w:keepNext/>
      <w:keepLines/>
      <w:spacing w:line="240" w:lineRule="auto"/>
      <w:ind w:firstLine="0"/>
      <w:jc w:val="right"/>
    </w:pPr>
    <w:rPr>
      <w:rFonts w:ascii="Times New Roman" w:eastAsia="Times New Roman" w:hAnsi="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rFonts w:ascii="Times New Roman" w:hAnsi="Times New Roman"/>
      <w:sz w:val="20"/>
      <w:szCs w:val="20"/>
      <w:lang/>
    </w:rPr>
  </w:style>
  <w:style w:type="character" w:customStyle="1" w:styleId="af">
    <w:name w:val="+Таб Знак"/>
    <w:link w:val="ae"/>
    <w:rsid w:val="006E69CF"/>
    <w:rPr>
      <w:rFonts w:ascii="Times New Roman" w:eastAsia="Calibri" w:hAnsi="Times New Roman" w:cs="Times New Roman"/>
      <w:sz w:val="20"/>
      <w:szCs w:val="20"/>
      <w:lang/>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5"/>
      </w:numPr>
      <w:tabs>
        <w:tab w:val="clear" w:pos="1418"/>
      </w:tabs>
      <w:spacing w:before="120" w:line="240" w:lineRule="auto"/>
      <w:ind w:left="0" w:firstLine="709"/>
    </w:pPr>
    <w:rPr>
      <w:rFonts w:ascii="Times New Roman" w:eastAsia="Times New Roman" w:hAnsi="Times New Roman"/>
      <w:szCs w:val="24"/>
      <w:lang/>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D6024D"/>
    <w:rPr>
      <w:rFonts w:ascii="Times New Roman" w:eastAsia="Times New Roman" w:hAnsi="Times New Roman" w:cs="Times New Roman"/>
      <w:sz w:val="24"/>
      <w:szCs w:val="24"/>
      <w:lang/>
    </w:rPr>
  </w:style>
  <w:style w:type="paragraph" w:customStyle="1" w:styleId="-S">
    <w:name w:val="- S_Маркированный"/>
    <w:basedOn w:val="a1"/>
    <w:autoRedefine/>
    <w:rsid w:val="00440255"/>
    <w:pPr>
      <w:numPr>
        <w:numId w:val="6"/>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7"/>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6A45B2"/>
    <w:rPr>
      <w:rFonts w:ascii="Bookman Old Style" w:hAnsi="Bookman Old Style"/>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0"/>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16"/>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0"/>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0"/>
    <w:link w:val="affffffa"/>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lang/>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1"/>
      </w:numPr>
    </w:pPr>
  </w:style>
  <w:style w:type="numbering" w:customStyle="1" w:styleId="11">
    <w:name w:val="Статья / Раздел1"/>
    <w:basedOn w:val="a4"/>
    <w:next w:val="affffffe"/>
    <w:semiHidden/>
    <w:rsid w:val="00915AB8"/>
    <w:pPr>
      <w:numPr>
        <w:numId w:val="12"/>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8"/>
      </w:numPr>
    </w:pPr>
  </w:style>
  <w:style w:type="numbering" w:customStyle="1" w:styleId="1ai2">
    <w:name w:val="1 / a / i2"/>
    <w:basedOn w:val="a4"/>
    <w:next w:val="1ai"/>
    <w:semiHidden/>
    <w:rsid w:val="00915AB8"/>
    <w:pPr>
      <w:numPr>
        <w:numId w:val="9"/>
      </w:numPr>
    </w:pPr>
  </w:style>
  <w:style w:type="numbering" w:customStyle="1" w:styleId="2">
    <w:name w:val="Статья / Раздел2"/>
    <w:basedOn w:val="a4"/>
    <w:next w:val="affffffe"/>
    <w:semiHidden/>
    <w:rsid w:val="00915AB8"/>
    <w:pPr>
      <w:numPr>
        <w:numId w:val="10"/>
      </w:numPr>
    </w:pPr>
  </w:style>
  <w:style w:type="paragraph" w:customStyle="1" w:styleId="S1">
    <w:name w:val="S_Заголовок 1"/>
    <w:basedOn w:val="13"/>
    <w:qFormat/>
    <w:rsid w:val="00663ACD"/>
    <w:pPr>
      <w:pageBreakBefore/>
      <w:numPr>
        <w:numId w:val="13"/>
      </w:numPr>
      <w:ind w:left="924" w:hanging="357"/>
    </w:pPr>
    <w:rPr>
      <w:caps/>
    </w:rPr>
  </w:style>
  <w:style w:type="paragraph" w:customStyle="1" w:styleId="S2">
    <w:name w:val="S_Заголовок 2"/>
    <w:basedOn w:val="20"/>
    <w:link w:val="S20"/>
    <w:autoRedefine/>
    <w:qFormat/>
    <w:rsid w:val="006A45B2"/>
    <w:pPr>
      <w:numPr>
        <w:ilvl w:val="1"/>
        <w:numId w:val="13"/>
      </w:numPr>
      <w:ind w:left="1134" w:hanging="567"/>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3"/>
      </w:numPr>
    </w:pPr>
  </w:style>
  <w:style w:type="paragraph" w:customStyle="1" w:styleId="S4">
    <w:name w:val="S_Заголовок 4"/>
    <w:basedOn w:val="4"/>
    <w:link w:val="S40"/>
    <w:rsid w:val="00915AB8"/>
    <w:pPr>
      <w:keepNext w:val="0"/>
      <w:numPr>
        <w:ilvl w:val="3"/>
        <w:numId w:val="13"/>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6A45B2"/>
    <w:rPr>
      <w:rFonts w:ascii="Bookman Old Style" w:eastAsia="Times New Roman" w:hAnsi="Bookman Old Style"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5"/>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uiPriority w:val="20"/>
    <w:qFormat/>
    <w:rsid w:val="00915AB8"/>
    <w:rPr>
      <w:i/>
      <w:iCs/>
    </w:rPr>
  </w:style>
  <w:style w:type="paragraph" w:customStyle="1" w:styleId="1">
    <w:name w:val="Рисунок 1 + Обычный"/>
    <w:basedOn w:val="a1"/>
    <w:autoRedefine/>
    <w:semiHidden/>
    <w:rsid w:val="00915AB8"/>
    <w:pPr>
      <w:numPr>
        <w:numId w:val="14"/>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qFormat/>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7"/>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ascii="Times New Roman" w:eastAsia="Times New Roman" w:hAnsi="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22"/>
      </w:numPr>
      <w:spacing w:after="60" w:line="240" w:lineRule="auto"/>
    </w:pPr>
    <w:rPr>
      <w:rFonts w:ascii="Times New Roman" w:eastAsia="Times New Roman" w:hAnsi="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B8309A"/>
    <w:rPr>
      <w:b/>
      <w:bCs/>
    </w:rPr>
  </w:style>
  <w:style w:type="paragraph" w:customStyle="1" w:styleId="a">
    <w:name w:val="Табличный_нумерованный"/>
    <w:basedOn w:val="a1"/>
    <w:link w:val="affffffffa"/>
    <w:rsid w:val="00D74D88"/>
    <w:pPr>
      <w:widowControl/>
      <w:numPr>
        <w:numId w:val="32"/>
      </w:numPr>
      <w:spacing w:after="0" w:line="240" w:lineRule="auto"/>
      <w:jc w:val="left"/>
    </w:pPr>
    <w:rPr>
      <w:rFonts w:ascii="Times New Roman" w:eastAsia="Times New Roman" w:hAnsi="Times New Roman"/>
      <w:sz w:val="22"/>
      <w:lang w:eastAsia="ru-RU"/>
    </w:rPr>
  </w:style>
  <w:style w:type="character" w:customStyle="1" w:styleId="affffffffa">
    <w:name w:val="Табличный_нумерованный Знак"/>
    <w:basedOn w:val="a2"/>
    <w:link w:val="a"/>
    <w:rsid w:val="00D74D88"/>
    <w:rPr>
      <w:rFonts w:ascii="Times New Roman" w:eastAsia="Times New Roman" w:hAnsi="Times New Roman" w:cs="Times New Roman"/>
      <w:lang w:eastAsia="ru-RU"/>
    </w:rPr>
  </w:style>
  <w:style w:type="paragraph" w:customStyle="1" w:styleId="tekstob">
    <w:name w:val="tekstob"/>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2"/>
    <w:rsid w:val="00A1036E"/>
  </w:style>
  <w:style w:type="paragraph" w:customStyle="1" w:styleId="consplusnormal0">
    <w:name w:val="consplusnormal"/>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aliases w:val="Заголовок 1 Знак Знак,Заголовок 1 Знак Знак Знак"/>
    <w:basedOn w:val="a1"/>
    <w:next w:val="a1"/>
    <w:link w:val="14"/>
    <w:qFormat/>
    <w:rsid w:val="00B253B2"/>
    <w:pPr>
      <w:keepNext/>
      <w:keepLines/>
      <w:numPr>
        <w:numId w:val="19"/>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8231D"/>
    <w:pPr>
      <w:keepNext/>
      <w:keepLines/>
      <w:numPr>
        <w:numId w:val="18"/>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rsid w:val="00B241B4"/>
    <w:pPr>
      <w:keepNext w:val="0"/>
      <w:keepLines w:val="0"/>
      <w:numPr>
        <w:numId w:val="20"/>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0"/>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0"/>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2"/>
    <w:link w:val="13"/>
    <w:rsid w:val="00B253B2"/>
    <w:rPr>
      <w:rFonts w:ascii="Bookman Old Style" w:eastAsiaTheme="majorEastAsia" w:hAnsi="Bookman Old Style" w:cstheme="majorBidi"/>
      <w:b/>
      <w:bCs/>
      <w:sz w:val="24"/>
      <w:szCs w:val="28"/>
    </w:rPr>
  </w:style>
  <w:style w:type="paragraph" w:styleId="a5">
    <w:name w:val="No Spacing"/>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1"/>
    <w:next w:val="a1"/>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1"/>
    <w:next w:val="a1"/>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1459F9"/>
    <w:rPr>
      <w:rFonts w:eastAsia="Times New Roman"/>
      <w:szCs w:val="24"/>
      <w:lang w:eastAsia="ru-RU"/>
    </w:rPr>
  </w:style>
  <w:style w:type="character" w:customStyle="1" w:styleId="S6">
    <w:name w:val="S_Обычный Знак"/>
    <w:basedOn w:val="a2"/>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autoRedefine/>
    <w:qFormat/>
    <w:rsid w:val="007C1F0E"/>
    <w:pPr>
      <w:keepNext/>
      <w:keepLines/>
      <w:spacing w:line="240" w:lineRule="auto"/>
      <w:ind w:firstLine="0"/>
      <w:jc w:val="right"/>
    </w:pPr>
    <w:rPr>
      <w:rFonts w:ascii="Times New Roman" w:eastAsia="Times New Roman" w:hAnsi="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rFonts w:ascii="Times New Roman" w:hAnsi="Times New Roman"/>
      <w:sz w:val="20"/>
      <w:szCs w:val="20"/>
      <w:lang w:val="x-none"/>
    </w:rPr>
  </w:style>
  <w:style w:type="character" w:customStyle="1" w:styleId="af">
    <w:name w:val="+Таб Знак"/>
    <w:link w:val="ae"/>
    <w:rsid w:val="006E69CF"/>
    <w:rPr>
      <w:rFonts w:ascii="Times New Roman" w:eastAsia="Calibri" w:hAnsi="Times New Roman" w:cs="Times New Roman"/>
      <w:sz w:val="20"/>
      <w:szCs w:val="20"/>
      <w:lang w:val="x-none"/>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5"/>
      </w:numPr>
      <w:tabs>
        <w:tab w:val="clear" w:pos="1418"/>
      </w:tabs>
      <w:spacing w:before="120" w:line="240" w:lineRule="auto"/>
      <w:ind w:left="0" w:firstLine="709"/>
    </w:pPr>
    <w:rPr>
      <w:rFonts w:ascii="Times New Roman" w:eastAsia="Times New Roman" w:hAnsi="Times New Roman"/>
      <w:szCs w:val="24"/>
      <w:lang w:val="x-none" w:eastAsia="x-none"/>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1"/>
    <w:autoRedefine/>
    <w:rsid w:val="00440255"/>
    <w:pPr>
      <w:numPr>
        <w:numId w:val="6"/>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7"/>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6A45B2"/>
    <w:rPr>
      <w:rFonts w:ascii="Bookman Old Style" w:hAnsi="Bookman Old Style"/>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0"/>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16"/>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0"/>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eastAsia="x-none"/>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9">
    <w:name w:val="Body Text First Indent"/>
    <w:basedOn w:val="a0"/>
    <w:link w:val="affffffa"/>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lang w:val="x-none" w:eastAsia="x-none"/>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1"/>
      </w:numPr>
    </w:pPr>
  </w:style>
  <w:style w:type="numbering" w:customStyle="1" w:styleId="11">
    <w:name w:val="Статья / Раздел1"/>
    <w:basedOn w:val="a4"/>
    <w:next w:val="affffffe"/>
    <w:semiHidden/>
    <w:rsid w:val="00915AB8"/>
    <w:pPr>
      <w:numPr>
        <w:numId w:val="12"/>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8"/>
      </w:numPr>
    </w:pPr>
  </w:style>
  <w:style w:type="numbering" w:customStyle="1" w:styleId="1ai2">
    <w:name w:val="1 / a / i2"/>
    <w:basedOn w:val="a4"/>
    <w:next w:val="1ai"/>
    <w:semiHidden/>
    <w:rsid w:val="00915AB8"/>
    <w:pPr>
      <w:numPr>
        <w:numId w:val="9"/>
      </w:numPr>
    </w:pPr>
  </w:style>
  <w:style w:type="numbering" w:customStyle="1" w:styleId="2">
    <w:name w:val="Статья / Раздел2"/>
    <w:basedOn w:val="a4"/>
    <w:next w:val="affffffe"/>
    <w:semiHidden/>
    <w:rsid w:val="00915AB8"/>
    <w:pPr>
      <w:numPr>
        <w:numId w:val="10"/>
      </w:numPr>
    </w:pPr>
  </w:style>
  <w:style w:type="paragraph" w:customStyle="1" w:styleId="S1">
    <w:name w:val="S_Заголовок 1"/>
    <w:basedOn w:val="13"/>
    <w:qFormat/>
    <w:rsid w:val="00663ACD"/>
    <w:pPr>
      <w:pageBreakBefore/>
      <w:numPr>
        <w:numId w:val="13"/>
      </w:numPr>
      <w:ind w:left="924" w:hanging="357"/>
    </w:pPr>
    <w:rPr>
      <w:caps/>
    </w:rPr>
  </w:style>
  <w:style w:type="paragraph" w:customStyle="1" w:styleId="S2">
    <w:name w:val="S_Заголовок 2"/>
    <w:basedOn w:val="20"/>
    <w:link w:val="S20"/>
    <w:autoRedefine/>
    <w:qFormat/>
    <w:rsid w:val="006A45B2"/>
    <w:pPr>
      <w:numPr>
        <w:ilvl w:val="1"/>
        <w:numId w:val="13"/>
      </w:numPr>
      <w:ind w:left="1134" w:hanging="567"/>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3"/>
      </w:numPr>
    </w:pPr>
  </w:style>
  <w:style w:type="paragraph" w:customStyle="1" w:styleId="S4">
    <w:name w:val="S_Заголовок 4"/>
    <w:basedOn w:val="4"/>
    <w:link w:val="S40"/>
    <w:rsid w:val="00915AB8"/>
    <w:pPr>
      <w:keepNext w:val="0"/>
      <w:numPr>
        <w:ilvl w:val="3"/>
        <w:numId w:val="13"/>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6A45B2"/>
    <w:rPr>
      <w:rFonts w:ascii="Bookman Old Style" w:eastAsia="Times New Roman" w:hAnsi="Bookman Old Style"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5"/>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uiPriority w:val="20"/>
    <w:qFormat/>
    <w:rsid w:val="00915AB8"/>
    <w:rPr>
      <w:i/>
      <w:iCs/>
    </w:rPr>
  </w:style>
  <w:style w:type="paragraph" w:customStyle="1" w:styleId="1">
    <w:name w:val="Рисунок 1 + Обычный"/>
    <w:basedOn w:val="a1"/>
    <w:autoRedefine/>
    <w:semiHidden/>
    <w:rsid w:val="00915AB8"/>
    <w:pPr>
      <w:numPr>
        <w:numId w:val="14"/>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qFormat/>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7"/>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ascii="Times New Roman" w:eastAsia="Times New Roman" w:hAnsi="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22"/>
      </w:numPr>
      <w:spacing w:after="60" w:line="240" w:lineRule="auto"/>
    </w:pPr>
    <w:rPr>
      <w:rFonts w:ascii="Times New Roman" w:eastAsia="Times New Roman" w:hAnsi="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B8309A"/>
    <w:rPr>
      <w:b/>
      <w:bCs/>
    </w:rPr>
  </w:style>
  <w:style w:type="paragraph" w:customStyle="1" w:styleId="a">
    <w:name w:val="Табличный_нумерованный"/>
    <w:basedOn w:val="a1"/>
    <w:link w:val="affffffffa"/>
    <w:rsid w:val="00D74D88"/>
    <w:pPr>
      <w:widowControl/>
      <w:numPr>
        <w:numId w:val="32"/>
      </w:numPr>
      <w:spacing w:after="0" w:line="240" w:lineRule="auto"/>
      <w:jc w:val="left"/>
    </w:pPr>
    <w:rPr>
      <w:rFonts w:ascii="Times New Roman" w:eastAsia="Times New Roman" w:hAnsi="Times New Roman"/>
      <w:sz w:val="22"/>
      <w:lang w:eastAsia="ru-RU"/>
    </w:rPr>
  </w:style>
  <w:style w:type="character" w:customStyle="1" w:styleId="affffffffa">
    <w:name w:val="Табличный_нумерованный Знак"/>
    <w:basedOn w:val="a2"/>
    <w:link w:val="a"/>
    <w:rsid w:val="00D74D88"/>
    <w:rPr>
      <w:rFonts w:ascii="Times New Roman" w:eastAsia="Times New Roman" w:hAnsi="Times New Roman" w:cs="Times New Roman"/>
      <w:lang w:eastAsia="ru-RU"/>
    </w:rPr>
  </w:style>
  <w:style w:type="paragraph" w:customStyle="1" w:styleId="tekstob">
    <w:name w:val="tekstob"/>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2"/>
    <w:rsid w:val="00A1036E"/>
  </w:style>
  <w:style w:type="paragraph" w:customStyle="1" w:styleId="consplusnormal0">
    <w:name w:val="consplusnormal"/>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nergoaudit35@list.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fficial.academic.ru/23891/%D0%A1%D0%BE%D0%BE%D1%80%D1%83%D0%B6%D0%B5%D0%BD%D0%B8%D1%8F" TargetMode="External"/><Relationship Id="rId4" Type="http://schemas.openxmlformats.org/officeDocument/2006/relationships/settings" Target="settings.xml"/><Relationship Id="rId9" Type="http://schemas.openxmlformats.org/officeDocument/2006/relationships/hyperlink" Target="http://official.academic.ru/23018/%D0%A1%D0%B8%D1%81%D1%82%D0%B5%D0%BC%D0%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A710-365E-457F-A0F6-701F5E3C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41</Pages>
  <Words>11947</Words>
  <Characters>68099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dc:creator>
  <cp:lastModifiedBy>TW</cp:lastModifiedBy>
  <cp:revision>6</cp:revision>
  <cp:lastPrinted>2016-10-20T12:54:00Z</cp:lastPrinted>
  <dcterms:created xsi:type="dcterms:W3CDTF">2016-09-28T06:21:00Z</dcterms:created>
  <dcterms:modified xsi:type="dcterms:W3CDTF">2016-10-20T13:01:00Z</dcterms:modified>
</cp:coreProperties>
</file>