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3371F" w14:textId="5E6AE57E" w:rsidR="000E65B4" w:rsidRDefault="000E65B4" w:rsidP="000E65B4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bCs/>
          <w:szCs w:val="28"/>
          <w:lang w:eastAsia="ar-SA"/>
          <w14:ligatures w14:val="none"/>
        </w:rPr>
        <w:t xml:space="preserve">Приложение </w:t>
      </w:r>
      <w:r w:rsidR="00E67743">
        <w:rPr>
          <w:rFonts w:eastAsia="Times New Roman" w:cs="Times New Roman"/>
          <w:bCs/>
          <w:szCs w:val="28"/>
          <w:lang w:eastAsia="ar-SA"/>
          <w14:ligatures w14:val="none"/>
        </w:rPr>
        <w:t>25</w:t>
      </w:r>
    </w:p>
    <w:p w14:paraId="174BC818" w14:textId="77777777" w:rsidR="00E67743" w:rsidRDefault="00E67743" w:rsidP="00E67743">
      <w:pPr>
        <w:suppressAutoHyphens/>
        <w:snapToGrid w:val="0"/>
        <w:ind w:right="5"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48A728D9" w14:textId="77777777" w:rsidR="000E65B4" w:rsidRPr="000E65B4" w:rsidRDefault="000E65B4" w:rsidP="000E65B4">
      <w:pPr>
        <w:suppressAutoHyphens/>
        <w:snapToGrid w:val="0"/>
        <w:ind w:right="5" w:firstLine="4962"/>
        <w:rPr>
          <w:rFonts w:eastAsia="Times New Roman" w:cs="Times New Roman"/>
          <w:bCs/>
          <w:szCs w:val="28"/>
          <w:lang w:eastAsia="ar-SA"/>
          <w14:ligatures w14:val="none"/>
        </w:rPr>
      </w:pPr>
    </w:p>
    <w:p w14:paraId="41365982" w14:textId="77777777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5D14A15F" w14:textId="77777777" w:rsidR="000E65B4" w:rsidRPr="000E65B4" w:rsidRDefault="000E65B4" w:rsidP="000E65B4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7B7FAED9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0E65B4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6C63A5E7" w14:textId="77777777" w:rsidR="000E65B4" w:rsidRPr="000E65B4" w:rsidRDefault="000E65B4" w:rsidP="000E65B4">
      <w:pPr>
        <w:suppressAutoHyphens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</w:p>
    <w:p w14:paraId="45E07E7C" w14:textId="77777777" w:rsidR="000E65B4" w:rsidRPr="000E65B4" w:rsidRDefault="000E65B4" w:rsidP="000E65B4">
      <w:pPr>
        <w:rPr>
          <w:rFonts w:eastAsia="Calibri" w:cs="Times New Roman"/>
          <w:sz w:val="16"/>
          <w:szCs w:val="16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t>ФОРМА</w:t>
      </w:r>
    </w:p>
    <w:p w14:paraId="4B83472D" w14:textId="77777777" w:rsidR="000E65B4" w:rsidRPr="000E65B4" w:rsidRDefault="000E65B4" w:rsidP="000E65B4">
      <w:pPr>
        <w:spacing w:line="216" w:lineRule="auto"/>
        <w:rPr>
          <w:rFonts w:eastAsia="Times New Roman" w:cs="Times New Roman"/>
          <w:szCs w:val="28"/>
          <w14:ligatures w14:val="none"/>
        </w:rPr>
      </w:pPr>
    </w:p>
    <w:p w14:paraId="064E54BB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АКТ № ____</w:t>
      </w:r>
    </w:p>
    <w:p w14:paraId="06153313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 xml:space="preserve">расхода саженцев плодово-ягодных культур, рассады и семян </w:t>
      </w:r>
    </w:p>
    <w:p w14:paraId="765508A9" w14:textId="77777777" w:rsidR="000E65B4" w:rsidRPr="000E65B4" w:rsidRDefault="000E65B4" w:rsidP="000E65B4">
      <w:pPr>
        <w:jc w:val="center"/>
        <w:rPr>
          <w:rFonts w:eastAsia="Calibri" w:cs="Times New Roman"/>
          <w:b/>
          <w:szCs w:val="28"/>
          <w:lang w:eastAsia="en-US"/>
          <w14:ligatures w14:val="none"/>
        </w:rPr>
      </w:pPr>
      <w:r w:rsidRPr="000E65B4">
        <w:rPr>
          <w:rFonts w:eastAsia="Calibri" w:cs="Times New Roman"/>
          <w:b/>
          <w:szCs w:val="28"/>
          <w:lang w:eastAsia="en-US"/>
          <w14:ligatures w14:val="none"/>
        </w:rPr>
        <w:t>овощных и цветочных культур</w:t>
      </w:r>
    </w:p>
    <w:p w14:paraId="373A3468" w14:textId="77777777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4EF93ABE" w14:textId="6D4A60FE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Наименование получателя субсидий  ____________________________________________________________________________</w:t>
      </w:r>
    </w:p>
    <w:p w14:paraId="4A4F775F" w14:textId="684D5FDC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                       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>(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ЛПХ, применяющий специальный налоговый режим «Налог на профессиональный налог»)</w:t>
      </w:r>
      <w:r w:rsidRPr="000E65B4">
        <w:rPr>
          <w:rFonts w:eastAsia="Calibri" w:cs="Times New Roman"/>
          <w:sz w:val="20"/>
          <w:szCs w:val="20"/>
          <w:lang w:eastAsia="en-US"/>
          <w14:ligatures w14:val="none"/>
        </w:rPr>
        <w:t xml:space="preserve"> </w:t>
      </w:r>
    </w:p>
    <w:p w14:paraId="6A83962A" w14:textId="77777777" w:rsidR="00102064" w:rsidRDefault="00102064" w:rsidP="000E65B4">
      <w:pPr>
        <w:rPr>
          <w:rFonts w:eastAsia="Calibri" w:cs="Times New Roman"/>
          <w:sz w:val="24"/>
          <w:lang w:eastAsia="en-US"/>
          <w14:ligatures w14:val="none"/>
        </w:rPr>
      </w:pPr>
    </w:p>
    <w:p w14:paraId="65A34403" w14:textId="6058650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Адрес </w:t>
      </w:r>
      <w:r w:rsidRPr="000E65B4">
        <w:rPr>
          <w:rFonts w:eastAsia="Calibri" w:cs="Times New Roman"/>
          <w:sz w:val="24"/>
          <w14:ligatures w14:val="none"/>
        </w:rPr>
        <w:t>место</w:t>
      </w:r>
      <w:r w:rsidR="0092568C">
        <w:rPr>
          <w:rFonts w:eastAsia="Calibri" w:cs="Times New Roman"/>
          <w:sz w:val="24"/>
          <w14:ligatures w14:val="none"/>
        </w:rPr>
        <w:t xml:space="preserve"> </w:t>
      </w:r>
      <w:r w:rsidRPr="000E65B4">
        <w:rPr>
          <w:rFonts w:eastAsia="Calibri" w:cs="Times New Roman"/>
          <w:sz w:val="24"/>
          <w14:ligatures w14:val="none"/>
        </w:rPr>
        <w:t>нахождение</w:t>
      </w:r>
      <w:r w:rsidRPr="000E65B4">
        <w:rPr>
          <w:rFonts w:eastAsia="Calibri" w:cs="Times New Roman"/>
          <w:sz w:val="24"/>
          <w:lang w:eastAsia="en-US"/>
          <w14:ligatures w14:val="none"/>
        </w:rPr>
        <w:t xml:space="preserve"> участка ____________________________________________________________________________</w:t>
      </w:r>
    </w:p>
    <w:p w14:paraId="43751263" w14:textId="4C933A53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Площадь земельного участка ____________________________________________________________________________</w:t>
      </w:r>
    </w:p>
    <w:p w14:paraId="7D4F3DFF" w14:textId="53BE8DB5" w:rsidR="000E65B4" w:rsidRPr="000E65B4" w:rsidRDefault="000E65B4" w:rsidP="000E65B4">
      <w:pPr>
        <w:rPr>
          <w:rFonts w:eastAsia="Calibri" w:cs="Times New Roman"/>
          <w:sz w:val="24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 xml:space="preserve">Права пользования _____________________________________________________________________________ </w:t>
      </w:r>
      <w:r w:rsidRPr="000E65B4">
        <w:rPr>
          <w:rFonts w:eastAsia="Calibri" w:cs="Times New Roman"/>
          <w:sz w:val="18"/>
          <w:szCs w:val="18"/>
          <w:lang w:eastAsia="en-US"/>
          <w14:ligatures w14:val="none"/>
        </w:rPr>
        <w:t>(собственность или аренда)</w:t>
      </w:r>
    </w:p>
    <w:p w14:paraId="3CA81987" w14:textId="77777777" w:rsidR="0010206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 w:val="24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 w:val="24"/>
          <w:lang w:eastAsia="en-US"/>
          <w14:ligatures w14:val="none"/>
        </w:rPr>
        <w:t>Документ, являющийся основанием возникновения права ___________________________________________________________________________</w:t>
      </w:r>
      <w:r w:rsidRPr="000E65B4">
        <w:rPr>
          <w:rFonts w:eastAsia="Calibri" w:cs="Times New Roman"/>
          <w:sz w:val="24"/>
          <w:vertAlign w:val="subscript"/>
          <w:lang w:eastAsia="en-US"/>
          <w14:ligatures w14:val="none"/>
        </w:rPr>
        <w:t>___</w:t>
      </w:r>
    </w:p>
    <w:p w14:paraId="640A5E43" w14:textId="3F084E14" w:rsidR="000E65B4" w:rsidRPr="000E65B4" w:rsidRDefault="000E65B4" w:rsidP="000E65B4">
      <w:pPr>
        <w:tabs>
          <w:tab w:val="left" w:pos="2265"/>
          <w:tab w:val="left" w:pos="8222"/>
          <w:tab w:val="left" w:pos="8505"/>
          <w:tab w:val="left" w:pos="9072"/>
        </w:tabs>
        <w:spacing w:line="259" w:lineRule="auto"/>
        <w:rPr>
          <w:rFonts w:eastAsia="Calibri" w:cs="Times New Roman"/>
          <w:szCs w:val="28"/>
          <w:vertAlign w:val="subscript"/>
          <w:lang w:eastAsia="en-US"/>
          <w14:ligatures w14:val="none"/>
        </w:rPr>
      </w:pPr>
      <w:r w:rsidRPr="000E65B4">
        <w:rPr>
          <w:rFonts w:eastAsia="Calibri" w:cs="Times New Roman"/>
          <w:szCs w:val="28"/>
          <w:vertAlign w:val="subscript"/>
          <w:lang w:eastAsia="en-US"/>
          <w14:ligatures w14:val="none"/>
        </w:rPr>
        <w:t>(свидетельство о гос. регистрации права на земельный участок; выписка из ЕГРН или иной документ, являющийся основанием возникновения права)</w:t>
      </w:r>
    </w:p>
    <w:tbl>
      <w:tblPr>
        <w:tblW w:w="98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2126"/>
        <w:gridCol w:w="2552"/>
        <w:gridCol w:w="1393"/>
        <w:gridCol w:w="1129"/>
      </w:tblGrid>
      <w:tr w:rsidR="000E65B4" w:rsidRPr="000E65B4" w14:paraId="02E60AD5" w14:textId="77777777" w:rsidTr="0092568C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F2FA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Название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97B9" w14:textId="77777777" w:rsidR="000E65B4" w:rsidRPr="000E65B4" w:rsidRDefault="000E65B4" w:rsidP="000E65B4">
            <w:pPr>
              <w:suppressAutoHyphens/>
              <w:jc w:val="center"/>
              <w:rPr>
                <w:rFonts w:eastAsia="Calibri" w:cs="Times New Roman"/>
                <w:sz w:val="24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14:ligatures w14:val="none"/>
              </w:rPr>
              <w:t>Площадь, использованная под высадку саженцев и (или) рассаду и (или) высев семян, м</w:t>
            </w:r>
            <w:r w:rsidRPr="000E65B4">
              <w:rPr>
                <w:rFonts w:eastAsia="Calibri" w:cs="Times New Roman"/>
                <w:sz w:val="24"/>
                <w:vertAlign w:val="superscript"/>
                <w14:ligatures w14:val="none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527A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Расход саженцев (шт.) </w:t>
            </w:r>
          </w:p>
          <w:p w14:paraId="0328C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рассады, (шт.) </w:t>
            </w:r>
          </w:p>
          <w:p w14:paraId="4DE5988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семян, (кг) 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97737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Цена за </w:t>
            </w:r>
          </w:p>
          <w:p w14:paraId="77FF79B4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единицу, руб. коп.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CF0FE" w14:textId="77777777" w:rsidR="000E65B4" w:rsidRPr="000E65B4" w:rsidRDefault="000E65B4" w:rsidP="000E65B4">
            <w:pPr>
              <w:ind w:right="113"/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сумма, руб. коп.</w:t>
            </w:r>
          </w:p>
        </w:tc>
      </w:tr>
      <w:tr w:rsidR="000E65B4" w:rsidRPr="000E65B4" w14:paraId="68B7AB37" w14:textId="77777777" w:rsidTr="0092568C">
        <w:trPr>
          <w:cantSplit/>
          <w:trHeight w:val="12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A3697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Саженцев и (или) семян</w:t>
            </w:r>
          </w:p>
          <w:p w14:paraId="2A4D14F4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и (или) </w:t>
            </w:r>
          </w:p>
          <w:p w14:paraId="6A2993C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рассады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82465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0E65B4">
              <w:rPr>
                <w:rFonts w:eastAsia="Calibri" w:cs="Times New Roman"/>
                <w:sz w:val="24"/>
                <w:lang w:eastAsia="en-US"/>
                <w14:ligatures w14:val="none"/>
              </w:rPr>
              <w:t>культуры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91960" w14:textId="77777777" w:rsidR="000E65B4" w:rsidRPr="000E65B4" w:rsidRDefault="000E65B4" w:rsidP="000E65B4">
            <w:pPr>
              <w:rPr>
                <w:rFonts w:eastAsia="Calibri" w:cs="Times New Roman"/>
                <w:sz w:val="24"/>
                <w14:ligatures w14:val="none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F33D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3BEC0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9C641" w14:textId="77777777" w:rsidR="000E65B4" w:rsidRPr="000E65B4" w:rsidRDefault="000E65B4" w:rsidP="000E65B4">
            <w:pPr>
              <w:rPr>
                <w:rFonts w:eastAsia="Calibri" w:cs="Times New Roman"/>
                <w:sz w:val="24"/>
                <w:lang w:eastAsia="en-US"/>
                <w14:ligatures w14:val="none"/>
              </w:rPr>
            </w:pPr>
          </w:p>
        </w:tc>
      </w:tr>
      <w:tr w:rsidR="000E65B4" w:rsidRPr="000E65B4" w14:paraId="28095D2B" w14:textId="77777777" w:rsidTr="0092568C">
        <w:trPr>
          <w:trHeight w:val="51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43A1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71D8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5D1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060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6A3E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9E6C" w14:textId="77777777" w:rsidR="000E65B4" w:rsidRPr="000E65B4" w:rsidRDefault="000E65B4" w:rsidP="000E65B4">
            <w:pPr>
              <w:jc w:val="center"/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</w:p>
        </w:tc>
      </w:tr>
      <w:tr w:rsidR="000E65B4" w:rsidRPr="000E65B4" w14:paraId="0CDAB659" w14:textId="77777777" w:rsidTr="0092568C">
        <w:trPr>
          <w:trHeight w:val="69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7FC7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EDED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5E82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 w:val="16"/>
                <w:szCs w:val="16"/>
                <w:lang w:eastAsia="en-US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9106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46F5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EC30" w14:textId="77777777" w:rsidR="000E65B4" w:rsidRPr="000E65B4" w:rsidRDefault="000E65B4" w:rsidP="000E65B4">
            <w:pPr>
              <w:jc w:val="center"/>
              <w:rPr>
                <w:rFonts w:ascii="Calibri" w:eastAsia="Calibri" w:hAnsi="Calibri" w:cs="Times New Roman"/>
                <w:szCs w:val="28"/>
                <w:lang w:eastAsia="en-US"/>
                <w14:ligatures w14:val="none"/>
              </w:rPr>
            </w:pPr>
          </w:p>
        </w:tc>
      </w:tr>
    </w:tbl>
    <w:p w14:paraId="3D921DB1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</w:p>
    <w:p w14:paraId="2989F355" w14:textId="77777777" w:rsidR="000E65B4" w:rsidRPr="000E65B4" w:rsidRDefault="000E65B4" w:rsidP="000E65B4">
      <w:pPr>
        <w:spacing w:after="200" w:line="276" w:lineRule="auto"/>
        <w:jc w:val="both"/>
        <w:rPr>
          <w:rFonts w:eastAsia="Calibri" w:cs="Times New Roman"/>
          <w:szCs w:val="28"/>
          <w:lang w:eastAsia="en-US"/>
          <w14:ligatures w14:val="none"/>
        </w:rPr>
      </w:pPr>
      <w:r w:rsidRPr="000E65B4">
        <w:rPr>
          <w:rFonts w:eastAsia="Calibri" w:cs="Times New Roman"/>
          <w:szCs w:val="28"/>
          <w:lang w:eastAsia="en-US"/>
          <w14:ligatures w14:val="none"/>
        </w:rPr>
        <w:lastRenderedPageBreak/>
        <w:t>Приложение: на __________ листах расходных документов.</w:t>
      </w:r>
    </w:p>
    <w:p w14:paraId="587B97DD" w14:textId="4A7EE5B0" w:rsidR="0092568C" w:rsidRPr="000E65B4" w:rsidRDefault="000E65B4" w:rsidP="0092568C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>Заявитель</w:t>
      </w:r>
      <w:r w:rsidR="0092568C">
        <w:rPr>
          <w:rFonts w:eastAsia="Times New Roman" w:cs="Times New Roman"/>
          <w:szCs w:val="28"/>
          <w:lang w:eastAsia="ar-SA"/>
          <w14:ligatures w14:val="none"/>
        </w:rPr>
        <w:t>:</w:t>
      </w:r>
    </w:p>
    <w:p w14:paraId="574B71FF" w14:textId="6FA033B1" w:rsidR="000E65B4" w:rsidRDefault="0092568C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Cs w:val="28"/>
          <w:lang w:eastAsia="ar-SA"/>
          <w14:ligatures w14:val="none"/>
        </w:rPr>
      </w:pP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                                             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>_________</w:t>
      </w:r>
      <w:r w:rsidR="000E65B4">
        <w:rPr>
          <w:rFonts w:eastAsia="Times New Roman" w:cs="Times New Roman"/>
          <w:szCs w:val="28"/>
          <w:lang w:eastAsia="ar-SA"/>
          <w14:ligatures w14:val="none"/>
        </w:rPr>
        <w:t>_      ______________</w:t>
      </w:r>
      <w:r w:rsidR="000E65B4"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</w:t>
      </w:r>
    </w:p>
    <w:p w14:paraId="1B8C9051" w14:textId="6D05B548" w:rsidR="000E65B4" w:rsidRPr="000E65B4" w:rsidRDefault="000E65B4" w:rsidP="000E65B4">
      <w:pPr>
        <w:widowControl w:val="0"/>
        <w:tabs>
          <w:tab w:val="right" w:pos="9355"/>
        </w:tabs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:lang w:eastAsia="ar-SA"/>
          <w14:ligatures w14:val="none"/>
        </w:rPr>
      </w:pPr>
      <w:r>
        <w:rPr>
          <w:rFonts w:eastAsia="Times New Roman" w:cs="Times New Roman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                          (подпись)              (расшифровка подписи)</w:t>
      </w:r>
    </w:p>
    <w:p w14:paraId="72940316" w14:textId="77777777" w:rsidR="000E65B4" w:rsidRPr="000E65B4" w:rsidRDefault="000E65B4" w:rsidP="000E65B4">
      <w:pPr>
        <w:tabs>
          <w:tab w:val="left" w:pos="8441"/>
          <w:tab w:val="left" w:pos="8548"/>
        </w:tabs>
        <w:rPr>
          <w:rFonts w:eastAsia="Times New Roman" w:cs="Times New Roman"/>
          <w:sz w:val="24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</w:t>
      </w:r>
    </w:p>
    <w:p w14:paraId="3347454D" w14:textId="4980B89C" w:rsidR="000E65B4" w:rsidRPr="000E65B4" w:rsidRDefault="000E65B4" w:rsidP="000E65B4">
      <w:pPr>
        <w:tabs>
          <w:tab w:val="left" w:pos="8441"/>
          <w:tab w:val="left" w:pos="8548"/>
        </w:tabs>
        <w:rPr>
          <w:rFonts w:eastAsia="Times New Roman" w:cs="Times New Roman"/>
          <w:sz w:val="24"/>
          <w14:ligatures w14:val="none"/>
        </w:rPr>
      </w:pPr>
      <w:r w:rsidRPr="000E65B4">
        <w:rPr>
          <w:rFonts w:eastAsia="Times New Roman" w:cs="Times New Roman"/>
          <w:sz w:val="24"/>
          <w:szCs w:val="28"/>
          <w:lang w:eastAsia="en-US"/>
          <w14:ligatures w14:val="none"/>
        </w:rPr>
        <w:t>« __ » ____________ 20___ г.</w:t>
      </w:r>
    </w:p>
    <w:p w14:paraId="22AB8B46" w14:textId="503A5A70" w:rsidR="000E65B4" w:rsidRPr="000E65B4" w:rsidRDefault="000E65B4" w:rsidP="000E65B4">
      <w:pPr>
        <w:widowControl w:val="0"/>
        <w:suppressAutoHyphens/>
        <w:autoSpaceDE w:val="0"/>
        <w:snapToGrid w:val="0"/>
        <w:spacing w:before="120"/>
        <w:contextualSpacing/>
        <w:rPr>
          <w:rFonts w:eastAsia="Times New Roman" w:cs="Times New Roman"/>
          <w:sz w:val="20"/>
          <w:szCs w:val="20"/>
          <w14:ligatures w14:val="none"/>
        </w:rPr>
      </w:pP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 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                 </w:t>
      </w:r>
      <w:r>
        <w:rPr>
          <w:rFonts w:eastAsia="Times New Roman" w:cs="Times New Roman"/>
          <w:sz w:val="20"/>
          <w:szCs w:val="20"/>
          <w14:ligatures w14:val="none"/>
        </w:rPr>
        <w:t xml:space="preserve">           </w:t>
      </w:r>
      <w:r w:rsidRPr="000E65B4">
        <w:rPr>
          <w:rFonts w:eastAsia="Times New Roman" w:cs="Times New Roman"/>
          <w:sz w:val="20"/>
          <w:szCs w:val="20"/>
          <w14:ligatures w14:val="none"/>
        </w:rPr>
        <w:t xml:space="preserve">    </w:t>
      </w:r>
      <w:r>
        <w:rPr>
          <w:rFonts w:eastAsia="Times New Roman" w:cs="Times New Roman"/>
          <w:sz w:val="24"/>
          <w14:ligatures w14:val="none"/>
        </w:rPr>
        <w:t xml:space="preserve">                </w:t>
      </w:r>
      <w:r w:rsidRPr="000E65B4">
        <w:rPr>
          <w:rFonts w:eastAsia="Times New Roman" w:cs="Times New Roman"/>
          <w:sz w:val="24"/>
          <w14:ligatures w14:val="none"/>
        </w:rPr>
        <w:t xml:space="preserve">                         </w:t>
      </w:r>
      <w:r w:rsidRPr="000E65B4">
        <w:rPr>
          <w:rFonts w:eastAsia="Times New Roman" w:cs="Times New Roman"/>
          <w:szCs w:val="28"/>
          <w14:ligatures w14:val="none"/>
        </w:rPr>
        <w:t xml:space="preserve">  </w:t>
      </w:r>
      <w:r>
        <w:rPr>
          <w:rFonts w:eastAsia="Times New Roman" w:cs="Times New Roman"/>
          <w:szCs w:val="28"/>
          <w14:ligatures w14:val="none"/>
        </w:rPr>
        <w:t xml:space="preserve">    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                                 </w:t>
      </w:r>
      <w:r w:rsidRPr="000E65B4">
        <w:rPr>
          <w:rFonts w:eastAsia="Times New Roman" w:cs="Times New Roman"/>
          <w:szCs w:val="28"/>
          <w:lang w:eastAsia="ar-SA"/>
          <w14:ligatures w14:val="none"/>
        </w:rPr>
        <w:t xml:space="preserve">   </w:t>
      </w:r>
    </w:p>
    <w:p w14:paraId="40085E17" w14:textId="6E649A84" w:rsidR="000E65B4" w:rsidRDefault="000E65B4">
      <w:r>
        <w:t xml:space="preserve"> </w:t>
      </w:r>
    </w:p>
    <w:p w14:paraId="502447AB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Заместитель главы муниципального</w:t>
      </w:r>
    </w:p>
    <w:p w14:paraId="1ADE3DC5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 xml:space="preserve">образования, начальник управления сельского </w:t>
      </w:r>
    </w:p>
    <w:p w14:paraId="5AF46F74" w14:textId="77777777" w:rsidR="000E65B4" w:rsidRPr="00A03A63" w:rsidRDefault="000E65B4" w:rsidP="000E65B4">
      <w:pPr>
        <w:widowControl w:val="0"/>
        <w:tabs>
          <w:tab w:val="left" w:pos="10200"/>
        </w:tabs>
        <w:suppressAutoHyphens/>
        <w:autoSpaceDE w:val="0"/>
        <w:ind w:left="-30"/>
        <w:jc w:val="both"/>
        <w:rPr>
          <w:rFonts w:eastAsia="Times New Roman" w:cs="Times New Roman"/>
          <w:szCs w:val="28"/>
          <w:lang w:eastAsia="ar-SA"/>
          <w14:ligatures w14:val="none"/>
        </w:rPr>
      </w:pPr>
      <w:r w:rsidRPr="00A03A63">
        <w:rPr>
          <w:rFonts w:eastAsia="Times New Roman" w:cs="Times New Roman"/>
          <w:szCs w:val="28"/>
          <w:lang w:eastAsia="ar-SA"/>
          <w14:ligatures w14:val="none"/>
        </w:rPr>
        <w:t>хозяйства и охраны окружающей среды                                              В.П.</w:t>
      </w:r>
      <w:r>
        <w:rPr>
          <w:rFonts w:eastAsia="Times New Roman" w:cs="Times New Roman"/>
          <w:szCs w:val="28"/>
          <w:lang w:eastAsia="ar-SA"/>
          <w14:ligatures w14:val="none"/>
        </w:rPr>
        <w:t xml:space="preserve"> </w:t>
      </w:r>
      <w:r w:rsidRPr="00A03A63">
        <w:rPr>
          <w:rFonts w:eastAsia="Times New Roman" w:cs="Times New Roman"/>
          <w:szCs w:val="28"/>
          <w:lang w:eastAsia="ar-SA"/>
          <w14:ligatures w14:val="none"/>
        </w:rPr>
        <w:t>Борец</w:t>
      </w:r>
    </w:p>
    <w:p w14:paraId="72876B17" w14:textId="77777777" w:rsidR="000E65B4" w:rsidRDefault="000E65B4"/>
    <w:sectPr w:rsidR="000E6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235C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65B4"/>
    <w:rsid w:val="000E730A"/>
    <w:rsid w:val="000F3178"/>
    <w:rsid w:val="000F427B"/>
    <w:rsid w:val="000F6484"/>
    <w:rsid w:val="000F7768"/>
    <w:rsid w:val="000F7EA3"/>
    <w:rsid w:val="00100907"/>
    <w:rsid w:val="00100FC2"/>
    <w:rsid w:val="00102064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235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568C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092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483C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743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016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01A3"/>
  <w15:chartTrackingRefBased/>
  <w15:docId w15:val="{25ABAC76-B9AC-436E-B521-8879DF4C4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123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3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235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35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35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35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35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35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35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235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1235C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1235C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1235C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1235C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1235C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1235C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2123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123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21235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35C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2123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35C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2123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3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3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35C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21235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326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2025-04-24T06:56:00Z</dcterms:created>
  <dcterms:modified xsi:type="dcterms:W3CDTF">2025-05-06T11:08:00Z</dcterms:modified>
</cp:coreProperties>
</file>