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FC" w:rsidRPr="00692EA8" w:rsidRDefault="003E6EA4" w:rsidP="00692EA8">
      <w:pPr>
        <w:ind w:left="4820" w:right="94"/>
        <w:rPr>
          <w:sz w:val="28"/>
          <w:szCs w:val="28"/>
        </w:rPr>
      </w:pPr>
      <w:r>
        <w:rPr>
          <w:sz w:val="28"/>
          <w:szCs w:val="28"/>
        </w:rPr>
        <w:t>З</w:t>
      </w:r>
      <w:r w:rsidR="00692EA8">
        <w:rPr>
          <w:sz w:val="28"/>
          <w:szCs w:val="28"/>
        </w:rPr>
        <w:t>аместител</w:t>
      </w:r>
      <w:r>
        <w:rPr>
          <w:sz w:val="28"/>
          <w:szCs w:val="28"/>
        </w:rPr>
        <w:t>ю</w:t>
      </w:r>
      <w:r w:rsidR="00692EA8">
        <w:rPr>
          <w:sz w:val="28"/>
          <w:szCs w:val="28"/>
        </w:rPr>
        <w:t xml:space="preserve"> главы муниципального образования, начальник</w:t>
      </w:r>
      <w:r>
        <w:rPr>
          <w:sz w:val="28"/>
          <w:szCs w:val="28"/>
        </w:rPr>
        <w:t>у</w:t>
      </w:r>
      <w:r w:rsidR="00692EA8">
        <w:rPr>
          <w:sz w:val="28"/>
          <w:szCs w:val="28"/>
        </w:rPr>
        <w:t xml:space="preserve"> управления сельского хозяйства и охраны окружающей среды администрации муниципального образования Абинский район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DE3850" w:rsidRDefault="003E6EA4" w:rsidP="00692EA8">
      <w:pPr>
        <w:ind w:left="4320" w:right="94" w:firstLine="500"/>
        <w:rPr>
          <w:sz w:val="28"/>
          <w:szCs w:val="28"/>
        </w:rPr>
      </w:pPr>
      <w:r>
        <w:rPr>
          <w:sz w:val="28"/>
          <w:szCs w:val="28"/>
        </w:rPr>
        <w:t>Борцу В.П</w:t>
      </w:r>
      <w:r w:rsidR="00692EA8">
        <w:rPr>
          <w:sz w:val="28"/>
          <w:szCs w:val="28"/>
        </w:rPr>
        <w:t>.</w:t>
      </w:r>
    </w:p>
    <w:p w:rsidR="00103DFC" w:rsidRPr="00DE3850" w:rsidRDefault="00103DFC" w:rsidP="00103DFC">
      <w:pPr>
        <w:ind w:right="94"/>
        <w:jc w:val="center"/>
        <w:rPr>
          <w:b/>
          <w:sz w:val="28"/>
          <w:szCs w:val="28"/>
        </w:rPr>
      </w:pPr>
    </w:p>
    <w:p w:rsidR="005D2611" w:rsidRPr="00692EA8" w:rsidRDefault="00FE0CAC" w:rsidP="000245AC">
      <w:pPr>
        <w:ind w:right="94"/>
        <w:jc w:val="center"/>
        <w:rPr>
          <w:b/>
          <w:sz w:val="28"/>
          <w:szCs w:val="28"/>
        </w:rPr>
      </w:pPr>
      <w:r w:rsidRPr="00692EA8">
        <w:rPr>
          <w:b/>
          <w:sz w:val="28"/>
          <w:szCs w:val="28"/>
        </w:rPr>
        <w:t>Заключение</w:t>
      </w:r>
      <w:r w:rsidR="00692EA8">
        <w:rPr>
          <w:b/>
          <w:sz w:val="28"/>
          <w:szCs w:val="28"/>
        </w:rPr>
        <w:t xml:space="preserve"> № </w:t>
      </w:r>
      <w:r w:rsidR="00F26978">
        <w:rPr>
          <w:b/>
          <w:sz w:val="28"/>
          <w:szCs w:val="28"/>
        </w:rPr>
        <w:t>3</w:t>
      </w:r>
      <w:r w:rsidR="00CB0376" w:rsidRPr="00692EA8">
        <w:rPr>
          <w:b/>
          <w:sz w:val="28"/>
          <w:szCs w:val="28"/>
        </w:rPr>
        <w:t xml:space="preserve"> от </w:t>
      </w:r>
      <w:r w:rsidR="00F26978">
        <w:rPr>
          <w:b/>
          <w:sz w:val="28"/>
          <w:szCs w:val="28"/>
        </w:rPr>
        <w:t>21</w:t>
      </w:r>
      <w:r w:rsidR="00DE544F" w:rsidRPr="00692EA8">
        <w:rPr>
          <w:b/>
          <w:sz w:val="28"/>
          <w:szCs w:val="28"/>
        </w:rPr>
        <w:t xml:space="preserve"> </w:t>
      </w:r>
      <w:r w:rsidR="00F26978">
        <w:rPr>
          <w:b/>
          <w:sz w:val="28"/>
          <w:szCs w:val="28"/>
        </w:rPr>
        <w:t>мая</w:t>
      </w:r>
      <w:r w:rsidR="00DE544F" w:rsidRPr="00692EA8">
        <w:rPr>
          <w:b/>
          <w:sz w:val="28"/>
          <w:szCs w:val="28"/>
        </w:rPr>
        <w:t xml:space="preserve"> </w:t>
      </w:r>
      <w:r w:rsidR="00CB0376" w:rsidRPr="00692EA8">
        <w:rPr>
          <w:b/>
          <w:sz w:val="28"/>
          <w:szCs w:val="28"/>
        </w:rPr>
        <w:t>20</w:t>
      </w:r>
      <w:r w:rsidR="002D1D94" w:rsidRPr="00692EA8">
        <w:rPr>
          <w:b/>
          <w:sz w:val="28"/>
          <w:szCs w:val="28"/>
        </w:rPr>
        <w:t>2</w:t>
      </w:r>
      <w:r w:rsidR="00C31A6E">
        <w:rPr>
          <w:b/>
          <w:sz w:val="28"/>
          <w:szCs w:val="28"/>
        </w:rPr>
        <w:t>5</w:t>
      </w:r>
      <w:r w:rsidR="002D1D94" w:rsidRPr="00692EA8">
        <w:rPr>
          <w:b/>
          <w:sz w:val="28"/>
          <w:szCs w:val="28"/>
        </w:rPr>
        <w:t xml:space="preserve"> </w:t>
      </w:r>
      <w:r w:rsidR="00CB0376" w:rsidRPr="00692EA8">
        <w:rPr>
          <w:b/>
          <w:sz w:val="28"/>
          <w:szCs w:val="28"/>
        </w:rPr>
        <w:t>г</w:t>
      </w:r>
      <w:r w:rsidR="00211889" w:rsidRPr="00692EA8">
        <w:rPr>
          <w:b/>
          <w:sz w:val="28"/>
          <w:szCs w:val="28"/>
        </w:rPr>
        <w:t>.</w:t>
      </w:r>
    </w:p>
    <w:p w:rsidR="001C4CBD" w:rsidRPr="00DE544F" w:rsidRDefault="009158FA" w:rsidP="001C4CBD">
      <w:pPr>
        <w:jc w:val="center"/>
        <w:outlineLvl w:val="0"/>
        <w:rPr>
          <w:sz w:val="28"/>
          <w:szCs w:val="28"/>
        </w:rPr>
      </w:pPr>
      <w:r w:rsidRPr="00DE544F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DE544F">
        <w:rPr>
          <w:sz w:val="28"/>
          <w:szCs w:val="28"/>
        </w:rPr>
        <w:t xml:space="preserve">проекта </w:t>
      </w:r>
      <w:r w:rsidR="001C4CBD" w:rsidRPr="00DE544F">
        <w:rPr>
          <w:sz w:val="28"/>
          <w:szCs w:val="28"/>
        </w:rPr>
        <w:t>постановления</w:t>
      </w:r>
    </w:p>
    <w:p w:rsidR="001C4CBD" w:rsidRPr="001E1EA8" w:rsidRDefault="001C4CBD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 xml:space="preserve">администрации муниципального образования </w:t>
      </w:r>
      <w:r w:rsidR="00692EA8">
        <w:rPr>
          <w:sz w:val="28"/>
          <w:szCs w:val="28"/>
        </w:rPr>
        <w:t>Абинский</w:t>
      </w:r>
      <w:r w:rsidRPr="00DE544F">
        <w:rPr>
          <w:sz w:val="28"/>
          <w:szCs w:val="28"/>
        </w:rPr>
        <w:t xml:space="preserve"> район</w:t>
      </w:r>
      <w:r w:rsidR="00314E99">
        <w:rPr>
          <w:sz w:val="28"/>
          <w:szCs w:val="28"/>
        </w:rPr>
        <w:t xml:space="preserve"> </w:t>
      </w:r>
      <w:r w:rsidR="007B7C70">
        <w:rPr>
          <w:sz w:val="28"/>
          <w:szCs w:val="28"/>
        </w:rPr>
        <w:t>«</w:t>
      </w:r>
      <w:r w:rsidR="0000656E" w:rsidRPr="0000656E">
        <w:rPr>
          <w:rFonts w:eastAsiaTheme="minorEastAsia"/>
          <w:sz w:val="28"/>
          <w:szCs w:val="28"/>
        </w:rPr>
        <w:t xml:space="preserve">Об утверждении </w:t>
      </w:r>
      <w:r w:rsidR="0000656E" w:rsidRPr="001E1EA8">
        <w:rPr>
          <w:sz w:val="28"/>
          <w:szCs w:val="28"/>
        </w:rPr>
        <w:t xml:space="preserve">Порядка </w:t>
      </w:r>
      <w:bookmarkStart w:id="0" w:name="_Hlk160629483"/>
      <w:r w:rsidR="001E1EA8" w:rsidRPr="001E1EA8">
        <w:rPr>
          <w:sz w:val="28"/>
          <w:szCs w:val="28"/>
        </w:rPr>
        <w:t>предоставления субсидий</w:t>
      </w:r>
      <w:r w:rsidR="00FC129A">
        <w:rPr>
          <w:sz w:val="28"/>
          <w:szCs w:val="28"/>
        </w:rPr>
        <w:t xml:space="preserve"> гражданам, ведущим</w:t>
      </w:r>
      <w:r w:rsidR="001E1EA8" w:rsidRPr="001E1EA8">
        <w:rPr>
          <w:sz w:val="28"/>
          <w:szCs w:val="28"/>
        </w:rPr>
        <w:t xml:space="preserve"> личн</w:t>
      </w:r>
      <w:r w:rsidR="00FC129A">
        <w:rPr>
          <w:sz w:val="28"/>
          <w:szCs w:val="28"/>
        </w:rPr>
        <w:t>ое</w:t>
      </w:r>
      <w:r w:rsidR="001E1EA8" w:rsidRPr="001E1EA8">
        <w:rPr>
          <w:sz w:val="28"/>
          <w:szCs w:val="28"/>
        </w:rPr>
        <w:t xml:space="preserve"> подсобн</w:t>
      </w:r>
      <w:r w:rsidR="00FC129A">
        <w:rPr>
          <w:sz w:val="28"/>
          <w:szCs w:val="28"/>
        </w:rPr>
        <w:t>ое</w:t>
      </w:r>
      <w:r w:rsidR="001E1EA8" w:rsidRPr="001E1EA8">
        <w:rPr>
          <w:sz w:val="28"/>
          <w:szCs w:val="28"/>
        </w:rPr>
        <w:t xml:space="preserve"> хозяйств</w:t>
      </w:r>
      <w:r w:rsidR="00FC129A">
        <w:rPr>
          <w:sz w:val="28"/>
          <w:szCs w:val="28"/>
        </w:rPr>
        <w:t>о</w:t>
      </w:r>
      <w:r w:rsidR="001E1EA8" w:rsidRPr="001E1EA8">
        <w:rPr>
          <w:sz w:val="28"/>
          <w:szCs w:val="28"/>
        </w:rPr>
        <w:t>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bookmarkEnd w:id="0"/>
      <w:r w:rsidR="001E1EA8" w:rsidRPr="001E1EA8">
        <w:rPr>
          <w:sz w:val="28"/>
          <w:szCs w:val="28"/>
        </w:rPr>
        <w:t xml:space="preserve"> на территории муниципального образования Абинский район</w:t>
      </w:r>
      <w:r w:rsidR="00180E77" w:rsidRPr="001E1EA8">
        <w:rPr>
          <w:sz w:val="28"/>
          <w:szCs w:val="28"/>
        </w:rPr>
        <w:t>»</w:t>
      </w:r>
    </w:p>
    <w:p w:rsidR="000E7A20" w:rsidRPr="007579F9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  <w:highlight w:val="yellow"/>
        </w:rPr>
      </w:pPr>
    </w:p>
    <w:p w:rsidR="00653AEF" w:rsidRPr="008E4242" w:rsidRDefault="00C31A6E" w:rsidP="00AD6C3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Правовое управление</w:t>
      </w:r>
      <w:r w:rsidR="00AD6C30">
        <w:rPr>
          <w:sz w:val="28"/>
          <w:szCs w:val="28"/>
        </w:rPr>
        <w:t xml:space="preserve"> </w:t>
      </w:r>
      <w:r w:rsidR="00DA5835" w:rsidRPr="008E4242">
        <w:rPr>
          <w:sz w:val="28"/>
          <w:szCs w:val="28"/>
        </w:rPr>
        <w:t xml:space="preserve">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DA5835" w:rsidRPr="008E4242">
        <w:rPr>
          <w:sz w:val="28"/>
          <w:szCs w:val="28"/>
        </w:rPr>
        <w:t xml:space="preserve"> район</w:t>
      </w:r>
      <w:r w:rsidR="00D63386" w:rsidRPr="008E4242">
        <w:rPr>
          <w:sz w:val="28"/>
          <w:szCs w:val="28"/>
        </w:rPr>
        <w:t>,</w:t>
      </w:r>
      <w:r w:rsidR="00DA5835" w:rsidRPr="008E4242">
        <w:rPr>
          <w:sz w:val="28"/>
          <w:szCs w:val="28"/>
        </w:rPr>
        <w:t xml:space="preserve"> как уполномоченный орган по проведению </w:t>
      </w:r>
      <w:r w:rsidR="00DA3753" w:rsidRPr="008E4242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8E4242">
        <w:rPr>
          <w:sz w:val="28"/>
          <w:szCs w:val="28"/>
        </w:rPr>
        <w:t xml:space="preserve"> </w:t>
      </w:r>
      <w:r w:rsidR="00653AEF" w:rsidRPr="008E4242">
        <w:rPr>
          <w:sz w:val="28"/>
          <w:szCs w:val="28"/>
        </w:rPr>
        <w:t>(далее – Уполномоченный орган)</w:t>
      </w:r>
      <w:r w:rsidR="00710892" w:rsidRPr="008E4242">
        <w:rPr>
          <w:sz w:val="28"/>
          <w:szCs w:val="28"/>
        </w:rPr>
        <w:t>,</w:t>
      </w:r>
      <w:r w:rsidR="00653AEF" w:rsidRPr="008E4242">
        <w:rPr>
          <w:sz w:val="28"/>
          <w:szCs w:val="28"/>
        </w:rPr>
        <w:t xml:space="preserve"> рассмотрел </w:t>
      </w:r>
      <w:r w:rsidR="00516B94" w:rsidRPr="008E4242">
        <w:rPr>
          <w:sz w:val="28"/>
          <w:szCs w:val="28"/>
        </w:rPr>
        <w:t xml:space="preserve">поступивший </w:t>
      </w:r>
      <w:r w:rsidR="00BF15FE">
        <w:rPr>
          <w:sz w:val="28"/>
          <w:szCs w:val="28"/>
        </w:rPr>
        <w:t>2</w:t>
      </w:r>
      <w:r w:rsidR="001E1EA8">
        <w:rPr>
          <w:sz w:val="28"/>
          <w:szCs w:val="28"/>
        </w:rPr>
        <w:t>4</w:t>
      </w:r>
      <w:r w:rsidR="008E4242" w:rsidRPr="008E4242">
        <w:rPr>
          <w:sz w:val="28"/>
          <w:szCs w:val="28"/>
        </w:rPr>
        <w:t xml:space="preserve"> </w:t>
      </w:r>
      <w:r w:rsidR="001E1EA8">
        <w:rPr>
          <w:sz w:val="28"/>
          <w:szCs w:val="28"/>
        </w:rPr>
        <w:t>апреля</w:t>
      </w:r>
      <w:r w:rsidR="008E4242" w:rsidRPr="008E4242">
        <w:rPr>
          <w:sz w:val="28"/>
          <w:szCs w:val="28"/>
        </w:rPr>
        <w:t xml:space="preserve"> 2</w:t>
      </w:r>
      <w:r w:rsidR="00516B94" w:rsidRPr="008E4242">
        <w:rPr>
          <w:sz w:val="28"/>
          <w:szCs w:val="28"/>
        </w:rPr>
        <w:t>0</w:t>
      </w:r>
      <w:r w:rsidR="002D1D94" w:rsidRPr="008E424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16B94" w:rsidRPr="008E4242">
        <w:rPr>
          <w:sz w:val="28"/>
          <w:szCs w:val="28"/>
        </w:rPr>
        <w:t xml:space="preserve"> г</w:t>
      </w:r>
      <w:r w:rsidR="007B2D20" w:rsidRPr="008E4242">
        <w:rPr>
          <w:sz w:val="28"/>
          <w:szCs w:val="28"/>
        </w:rPr>
        <w:t>.</w:t>
      </w:r>
      <w:r w:rsidR="00516B94" w:rsidRPr="008E4242">
        <w:rPr>
          <w:sz w:val="28"/>
          <w:szCs w:val="28"/>
        </w:rPr>
        <w:t xml:space="preserve"> </w:t>
      </w:r>
      <w:r w:rsidR="00D93377" w:rsidRPr="008E4242">
        <w:rPr>
          <w:sz w:val="28"/>
          <w:szCs w:val="28"/>
        </w:rPr>
        <w:t xml:space="preserve">проект </w:t>
      </w:r>
      <w:r w:rsidR="00224DDD" w:rsidRPr="008E4242">
        <w:rPr>
          <w:sz w:val="28"/>
          <w:szCs w:val="28"/>
        </w:rPr>
        <w:t xml:space="preserve">постановления 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224DDD" w:rsidRPr="008E4242">
        <w:rPr>
          <w:sz w:val="28"/>
          <w:szCs w:val="28"/>
        </w:rPr>
        <w:t xml:space="preserve"> район</w:t>
      </w:r>
      <w:r w:rsidR="00314E99">
        <w:rPr>
          <w:sz w:val="28"/>
          <w:szCs w:val="28"/>
        </w:rPr>
        <w:t xml:space="preserve"> «</w:t>
      </w:r>
      <w:r w:rsidR="00A0342A" w:rsidRPr="0000656E">
        <w:rPr>
          <w:rFonts w:eastAsiaTheme="minorEastAsia"/>
          <w:sz w:val="28"/>
          <w:szCs w:val="28"/>
        </w:rPr>
        <w:t>О внесении изменений в постановление администрации муниципального образования Абинский район «</w:t>
      </w:r>
      <w:r w:rsidR="00FC129A" w:rsidRPr="0000656E">
        <w:rPr>
          <w:rFonts w:eastAsiaTheme="minorEastAsia"/>
          <w:sz w:val="28"/>
          <w:szCs w:val="28"/>
        </w:rPr>
        <w:t xml:space="preserve">Об утверждении </w:t>
      </w:r>
      <w:r w:rsidR="00FC129A" w:rsidRPr="001E1EA8">
        <w:rPr>
          <w:sz w:val="28"/>
          <w:szCs w:val="28"/>
        </w:rPr>
        <w:t>Порядка предоставления субсидий</w:t>
      </w:r>
      <w:r w:rsidR="00FC129A">
        <w:rPr>
          <w:sz w:val="28"/>
          <w:szCs w:val="28"/>
        </w:rPr>
        <w:t xml:space="preserve"> гражданам, ведущим</w:t>
      </w:r>
      <w:r w:rsidR="00FC129A" w:rsidRPr="001E1EA8">
        <w:rPr>
          <w:sz w:val="28"/>
          <w:szCs w:val="28"/>
        </w:rPr>
        <w:t xml:space="preserve"> личн</w:t>
      </w:r>
      <w:r w:rsidR="00FC129A">
        <w:rPr>
          <w:sz w:val="28"/>
          <w:szCs w:val="28"/>
        </w:rPr>
        <w:t>ое</w:t>
      </w:r>
      <w:r w:rsidR="00FC129A" w:rsidRPr="001E1EA8">
        <w:rPr>
          <w:sz w:val="28"/>
          <w:szCs w:val="28"/>
        </w:rPr>
        <w:t xml:space="preserve"> подсобн</w:t>
      </w:r>
      <w:r w:rsidR="00FC129A">
        <w:rPr>
          <w:sz w:val="28"/>
          <w:szCs w:val="28"/>
        </w:rPr>
        <w:t>ое</w:t>
      </w:r>
      <w:r w:rsidR="00FC129A" w:rsidRPr="001E1EA8">
        <w:rPr>
          <w:sz w:val="28"/>
          <w:szCs w:val="28"/>
        </w:rPr>
        <w:t xml:space="preserve"> хозяйств</w:t>
      </w:r>
      <w:r w:rsidR="00FC129A">
        <w:rPr>
          <w:sz w:val="28"/>
          <w:szCs w:val="28"/>
        </w:rPr>
        <w:t>о</w:t>
      </w:r>
      <w:r w:rsidR="00FC129A" w:rsidRPr="001E1EA8">
        <w:rPr>
          <w:sz w:val="28"/>
          <w:szCs w:val="28"/>
        </w:rPr>
        <w:t>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Абинский район</w:t>
      </w:r>
      <w:r w:rsidR="0076234D" w:rsidRPr="008E4242">
        <w:rPr>
          <w:sz w:val="28"/>
          <w:szCs w:val="28"/>
        </w:rPr>
        <w:t xml:space="preserve">» </w:t>
      </w:r>
      <w:r w:rsidR="00653AEF" w:rsidRPr="008E4242">
        <w:rPr>
          <w:sz w:val="28"/>
          <w:szCs w:val="28"/>
        </w:rPr>
        <w:t xml:space="preserve">(далее – </w:t>
      </w:r>
      <w:r w:rsidR="00710892" w:rsidRPr="008E4242">
        <w:rPr>
          <w:sz w:val="28"/>
          <w:szCs w:val="28"/>
        </w:rPr>
        <w:t>П</w:t>
      </w:r>
      <w:r w:rsidR="00516B94" w:rsidRPr="008E4242">
        <w:rPr>
          <w:sz w:val="28"/>
          <w:szCs w:val="28"/>
        </w:rPr>
        <w:t>роект</w:t>
      </w:r>
      <w:r w:rsidR="00653AEF" w:rsidRPr="008E4242">
        <w:rPr>
          <w:sz w:val="28"/>
          <w:szCs w:val="28"/>
        </w:rPr>
        <w:t>)</w:t>
      </w:r>
      <w:r w:rsidR="00EF551B">
        <w:rPr>
          <w:sz w:val="28"/>
          <w:szCs w:val="28"/>
        </w:rPr>
        <w:t xml:space="preserve"> (далее </w:t>
      </w:r>
      <w:r w:rsidR="005E3D6A">
        <w:rPr>
          <w:sz w:val="28"/>
          <w:szCs w:val="28"/>
        </w:rPr>
        <w:t>–</w:t>
      </w:r>
      <w:r w:rsidR="00EF551B">
        <w:rPr>
          <w:sz w:val="28"/>
          <w:szCs w:val="28"/>
        </w:rPr>
        <w:t xml:space="preserve"> </w:t>
      </w:r>
      <w:r w:rsidR="00EF551B" w:rsidRPr="00940971">
        <w:rPr>
          <w:rFonts w:eastAsiaTheme="minorEastAsia"/>
          <w:sz w:val="28"/>
          <w:szCs w:val="28"/>
        </w:rPr>
        <w:t>муниципальн</w:t>
      </w:r>
      <w:r w:rsidR="00EF551B">
        <w:rPr>
          <w:rFonts w:eastAsiaTheme="minorEastAsia"/>
          <w:sz w:val="28"/>
          <w:szCs w:val="28"/>
        </w:rPr>
        <w:t>ый</w:t>
      </w:r>
      <w:r w:rsidR="00EF551B" w:rsidRPr="00940971">
        <w:rPr>
          <w:rFonts w:eastAsiaTheme="minorEastAsia"/>
          <w:sz w:val="28"/>
          <w:szCs w:val="28"/>
        </w:rPr>
        <w:t xml:space="preserve"> нормативн</w:t>
      </w:r>
      <w:r w:rsidR="00EF551B">
        <w:rPr>
          <w:rFonts w:eastAsiaTheme="minorEastAsia"/>
          <w:sz w:val="28"/>
          <w:szCs w:val="28"/>
        </w:rPr>
        <w:t>ый</w:t>
      </w:r>
      <w:r w:rsidR="00EF551B" w:rsidRPr="00940971">
        <w:rPr>
          <w:rFonts w:eastAsiaTheme="minorEastAsia"/>
          <w:sz w:val="28"/>
          <w:szCs w:val="28"/>
        </w:rPr>
        <w:t xml:space="preserve"> правово</w:t>
      </w:r>
      <w:r w:rsidR="00EF551B">
        <w:rPr>
          <w:rFonts w:eastAsiaTheme="minorEastAsia"/>
          <w:sz w:val="28"/>
          <w:szCs w:val="28"/>
        </w:rPr>
        <w:t>й</w:t>
      </w:r>
      <w:r w:rsidR="00EF551B" w:rsidRPr="00940971">
        <w:rPr>
          <w:rFonts w:eastAsiaTheme="minorEastAsia"/>
          <w:sz w:val="28"/>
          <w:szCs w:val="28"/>
        </w:rPr>
        <w:t xml:space="preserve"> акт</w:t>
      </w:r>
      <w:r w:rsidR="00707FF7">
        <w:rPr>
          <w:rFonts w:eastAsiaTheme="minorEastAsia"/>
          <w:sz w:val="28"/>
          <w:szCs w:val="28"/>
        </w:rPr>
        <w:t>)</w:t>
      </w:r>
      <w:r w:rsidR="00710892" w:rsidRPr="008E4242">
        <w:rPr>
          <w:sz w:val="28"/>
          <w:szCs w:val="28"/>
        </w:rPr>
        <w:t xml:space="preserve">, направленный </w:t>
      </w:r>
      <w:r w:rsidR="00244D5A" w:rsidRPr="008E4242">
        <w:rPr>
          <w:sz w:val="28"/>
          <w:szCs w:val="28"/>
        </w:rPr>
        <w:t>упр</w:t>
      </w:r>
      <w:r w:rsidR="00AD6C30">
        <w:rPr>
          <w:sz w:val="28"/>
          <w:szCs w:val="28"/>
        </w:rPr>
        <w:t>авлением сельского хозяйства и охраны окружающей среды</w:t>
      </w:r>
      <w:r w:rsidR="00244D5A" w:rsidRPr="008E4242">
        <w:rPr>
          <w:sz w:val="28"/>
          <w:szCs w:val="28"/>
        </w:rPr>
        <w:t xml:space="preserve"> </w:t>
      </w:r>
      <w:r w:rsidR="00710892" w:rsidRPr="008E4242">
        <w:rPr>
          <w:sz w:val="28"/>
          <w:szCs w:val="28"/>
        </w:rPr>
        <w:t xml:space="preserve">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710892" w:rsidRPr="008E4242">
        <w:rPr>
          <w:sz w:val="28"/>
          <w:szCs w:val="28"/>
        </w:rPr>
        <w:t xml:space="preserve"> район (далее </w:t>
      </w:r>
      <w:r w:rsidR="00AD6C30">
        <w:rPr>
          <w:sz w:val="28"/>
          <w:szCs w:val="28"/>
        </w:rPr>
        <w:t>–</w:t>
      </w:r>
      <w:r w:rsidR="00710892" w:rsidRPr="008E4242">
        <w:rPr>
          <w:sz w:val="28"/>
          <w:szCs w:val="28"/>
        </w:rPr>
        <w:t xml:space="preserve"> Разработчик)</w:t>
      </w:r>
      <w:r w:rsidR="00AC2A0D" w:rsidRPr="008E4242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8E4242">
        <w:rPr>
          <w:sz w:val="28"/>
          <w:szCs w:val="28"/>
        </w:rPr>
        <w:t>.</w:t>
      </w:r>
    </w:p>
    <w:p w:rsidR="0059550A" w:rsidRPr="00A3532F" w:rsidRDefault="00653AEF" w:rsidP="00AD6C30">
      <w:pPr>
        <w:ind w:firstLine="708"/>
        <w:jc w:val="both"/>
        <w:rPr>
          <w:sz w:val="28"/>
          <w:szCs w:val="28"/>
        </w:rPr>
      </w:pPr>
      <w:r w:rsidRPr="00A3532F">
        <w:rPr>
          <w:sz w:val="28"/>
          <w:szCs w:val="28"/>
        </w:rPr>
        <w:t xml:space="preserve">В соответствии с </w:t>
      </w:r>
      <w:r w:rsidR="00DA3753" w:rsidRPr="00A3532F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AD6C30">
        <w:rPr>
          <w:sz w:val="28"/>
          <w:szCs w:val="28"/>
        </w:rPr>
        <w:t>Абинский</w:t>
      </w:r>
      <w:r w:rsidR="00DA3753" w:rsidRPr="00A3532F">
        <w:rPr>
          <w:sz w:val="28"/>
          <w:szCs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DA3753" w:rsidRPr="00A3532F">
        <w:rPr>
          <w:sz w:val="28"/>
          <w:szCs w:val="28"/>
        </w:rPr>
        <w:t xml:space="preserve"> район от 10 </w:t>
      </w:r>
      <w:r w:rsidR="00AD6C30">
        <w:rPr>
          <w:sz w:val="28"/>
          <w:szCs w:val="28"/>
        </w:rPr>
        <w:t>августа</w:t>
      </w:r>
      <w:r w:rsidR="00DA3753" w:rsidRPr="00A3532F">
        <w:rPr>
          <w:sz w:val="28"/>
          <w:szCs w:val="28"/>
        </w:rPr>
        <w:t xml:space="preserve"> 202</w:t>
      </w:r>
      <w:r w:rsidR="00AD6C30">
        <w:rPr>
          <w:sz w:val="28"/>
          <w:szCs w:val="28"/>
        </w:rPr>
        <w:t>2</w:t>
      </w:r>
      <w:r w:rsidR="00DA3753" w:rsidRPr="00A3532F">
        <w:rPr>
          <w:sz w:val="28"/>
          <w:szCs w:val="28"/>
        </w:rPr>
        <w:t xml:space="preserve"> г. № </w:t>
      </w:r>
      <w:r w:rsidR="00AD6C30">
        <w:rPr>
          <w:sz w:val="28"/>
          <w:szCs w:val="28"/>
        </w:rPr>
        <w:t>95</w:t>
      </w:r>
      <w:r w:rsidR="00DA3753" w:rsidRPr="00A3532F">
        <w:rPr>
          <w:sz w:val="28"/>
          <w:szCs w:val="28"/>
        </w:rPr>
        <w:t>3</w:t>
      </w:r>
      <w:r w:rsidR="00A3532F" w:rsidRPr="00A3532F">
        <w:rPr>
          <w:sz w:val="28"/>
          <w:szCs w:val="28"/>
        </w:rPr>
        <w:t xml:space="preserve"> </w:t>
      </w:r>
      <w:r w:rsidRPr="00A3532F">
        <w:rPr>
          <w:sz w:val="28"/>
          <w:szCs w:val="28"/>
        </w:rPr>
        <w:t>(далее</w:t>
      </w:r>
      <w:r w:rsidR="002768B4" w:rsidRPr="00A3532F">
        <w:rPr>
          <w:sz w:val="28"/>
          <w:szCs w:val="28"/>
        </w:rPr>
        <w:t xml:space="preserve"> – Порядок)</w:t>
      </w:r>
      <w:r w:rsidR="00242F28" w:rsidRPr="00A3532F">
        <w:rPr>
          <w:sz w:val="28"/>
          <w:szCs w:val="28"/>
        </w:rPr>
        <w:t xml:space="preserve"> проект </w:t>
      </w:r>
      <w:r w:rsidR="002768B4" w:rsidRPr="00A3532F">
        <w:rPr>
          <w:sz w:val="28"/>
          <w:szCs w:val="28"/>
        </w:rPr>
        <w:t>подлежит проведению оценк</w:t>
      </w:r>
      <w:r w:rsidR="00813A4F" w:rsidRPr="00A3532F">
        <w:rPr>
          <w:sz w:val="28"/>
          <w:szCs w:val="28"/>
        </w:rPr>
        <w:t>и</w:t>
      </w:r>
      <w:r w:rsidR="002768B4" w:rsidRPr="00A3532F">
        <w:rPr>
          <w:sz w:val="28"/>
          <w:szCs w:val="28"/>
        </w:rPr>
        <w:t xml:space="preserve"> </w:t>
      </w:r>
      <w:r w:rsidR="002768B4" w:rsidRPr="00A3532F">
        <w:rPr>
          <w:sz w:val="28"/>
          <w:szCs w:val="28"/>
        </w:rPr>
        <w:lastRenderedPageBreak/>
        <w:t>регулирующего воздейс</w:t>
      </w:r>
      <w:r w:rsidR="00813A4F" w:rsidRPr="00A3532F">
        <w:rPr>
          <w:sz w:val="28"/>
          <w:szCs w:val="28"/>
        </w:rPr>
        <w:t>т</w:t>
      </w:r>
      <w:r w:rsidR="002768B4" w:rsidRPr="00A3532F">
        <w:rPr>
          <w:sz w:val="28"/>
          <w:szCs w:val="28"/>
        </w:rPr>
        <w:t>вия.</w:t>
      </w:r>
    </w:p>
    <w:p w:rsidR="00DF1151" w:rsidRPr="00A3532F" w:rsidRDefault="00DF1151" w:rsidP="00DF1151">
      <w:pPr>
        <w:jc w:val="both"/>
        <w:outlineLvl w:val="0"/>
        <w:rPr>
          <w:sz w:val="28"/>
          <w:szCs w:val="28"/>
        </w:rPr>
      </w:pPr>
      <w:r w:rsidRPr="00A3532F">
        <w:rPr>
          <w:sz w:val="28"/>
          <w:szCs w:val="28"/>
        </w:rPr>
        <w:tab/>
      </w:r>
      <w:r w:rsidR="00EF5238" w:rsidRPr="00A3532F">
        <w:rPr>
          <w:sz w:val="28"/>
          <w:szCs w:val="28"/>
        </w:rPr>
        <w:t xml:space="preserve">Проект содержит положения, имеющие </w:t>
      </w:r>
      <w:r w:rsidR="00C02ADF">
        <w:rPr>
          <w:sz w:val="28"/>
          <w:szCs w:val="28"/>
        </w:rPr>
        <w:t>высокую</w:t>
      </w:r>
      <w:r w:rsidR="00B979F5">
        <w:rPr>
          <w:sz w:val="28"/>
          <w:szCs w:val="28"/>
        </w:rPr>
        <w:t xml:space="preserve"> </w:t>
      </w:r>
      <w:r w:rsidRPr="00A3532F">
        <w:rPr>
          <w:sz w:val="28"/>
          <w:szCs w:val="28"/>
        </w:rPr>
        <w:t>с</w:t>
      </w:r>
      <w:r w:rsidR="00EF5238" w:rsidRPr="00A3532F">
        <w:rPr>
          <w:sz w:val="28"/>
          <w:szCs w:val="28"/>
        </w:rPr>
        <w:t>тепень регулирующего воздействия</w:t>
      </w:r>
      <w:r w:rsidR="005D6545" w:rsidRPr="00A3532F">
        <w:rPr>
          <w:sz w:val="28"/>
          <w:szCs w:val="28"/>
        </w:rPr>
        <w:t>.</w:t>
      </w:r>
    </w:p>
    <w:p w:rsidR="00242F28" w:rsidRPr="00A3532F" w:rsidRDefault="00DF1151" w:rsidP="00DF1151">
      <w:pPr>
        <w:jc w:val="both"/>
        <w:outlineLvl w:val="0"/>
        <w:rPr>
          <w:rFonts w:eastAsiaTheme="minorEastAsia"/>
          <w:sz w:val="28"/>
          <w:szCs w:val="28"/>
        </w:rPr>
      </w:pPr>
      <w:r w:rsidRPr="00A3532F">
        <w:rPr>
          <w:sz w:val="28"/>
          <w:szCs w:val="28"/>
        </w:rPr>
        <w:tab/>
      </w:r>
      <w:r w:rsidR="00242F28" w:rsidRPr="00A3532F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3532F">
        <w:rPr>
          <w:rFonts w:eastAsiaTheme="minorEastAsia"/>
          <w:sz w:val="28"/>
          <w:szCs w:val="28"/>
        </w:rPr>
        <w:t>П</w:t>
      </w:r>
      <w:r w:rsidR="00242F28" w:rsidRPr="00A3532F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Default="00E40D34" w:rsidP="00B979F5">
      <w:pPr>
        <w:ind w:firstLine="708"/>
        <w:jc w:val="both"/>
        <w:outlineLvl w:val="0"/>
        <w:rPr>
          <w:rFonts w:eastAsiaTheme="minorEastAsia"/>
          <w:sz w:val="28"/>
          <w:szCs w:val="28"/>
        </w:rPr>
      </w:pPr>
      <w:r w:rsidRPr="00A3532F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940971" w:rsidRPr="00940971" w:rsidRDefault="00940971" w:rsidP="00940971">
      <w:pPr>
        <w:ind w:firstLine="708"/>
        <w:jc w:val="both"/>
        <w:outlineLvl w:val="0"/>
        <w:rPr>
          <w:rFonts w:eastAsiaTheme="minorEastAsia"/>
          <w:sz w:val="28"/>
          <w:szCs w:val="28"/>
        </w:rPr>
      </w:pPr>
      <w:r w:rsidRPr="00940971">
        <w:rPr>
          <w:rFonts w:eastAsiaTheme="minorEastAsia"/>
          <w:sz w:val="28"/>
          <w:szCs w:val="28"/>
        </w:rPr>
        <w:t xml:space="preserve">Разработчиком предложен вариант правового регулирования - принятие Проекта, </w:t>
      </w:r>
      <w:r w:rsidR="00302C94">
        <w:rPr>
          <w:rFonts w:eastAsiaTheme="minorEastAsia"/>
          <w:sz w:val="28"/>
          <w:szCs w:val="28"/>
        </w:rPr>
        <w:t>в</w:t>
      </w:r>
      <w:r w:rsidRPr="00940971">
        <w:rPr>
          <w:rFonts w:eastAsiaTheme="minorEastAsia"/>
          <w:sz w:val="28"/>
          <w:szCs w:val="28"/>
        </w:rPr>
        <w:t xml:space="preserve"> качестве альтернативы рассмотрен вариант непринятия муниципального нормативного правового акта. </w:t>
      </w:r>
    </w:p>
    <w:p w:rsidR="004D771F" w:rsidRPr="00A3532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3532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3532F">
        <w:rPr>
          <w:rFonts w:eastAsiaTheme="minorEastAsia"/>
          <w:sz w:val="28"/>
          <w:szCs w:val="28"/>
        </w:rPr>
        <w:t xml:space="preserve"> </w:t>
      </w:r>
      <w:r w:rsidRPr="00A3532F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3532F">
        <w:rPr>
          <w:rFonts w:eastAsiaTheme="minorEastAsia"/>
          <w:sz w:val="28"/>
          <w:szCs w:val="28"/>
        </w:rPr>
        <w:t xml:space="preserve">регулирующим органом </w:t>
      </w:r>
      <w:r w:rsidRPr="00A3532F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A513C3" w:rsidRPr="00513864" w:rsidRDefault="00BD6D89" w:rsidP="00427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1386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51386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13864">
        <w:rPr>
          <w:rFonts w:ascii="Times New Roman" w:hAnsi="Times New Roman" w:cs="Times New Roman"/>
          <w:sz w:val="28"/>
          <w:szCs w:val="28"/>
        </w:rPr>
        <w:t>ой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13864">
        <w:rPr>
          <w:rFonts w:ascii="Times New Roman" w:hAnsi="Times New Roman" w:cs="Times New Roman"/>
          <w:sz w:val="28"/>
          <w:szCs w:val="28"/>
        </w:rPr>
        <w:t>и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1386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13864" w:rsidRDefault="000A0A25" w:rsidP="004277D1">
      <w:pPr>
        <w:ind w:firstLine="709"/>
        <w:jc w:val="both"/>
        <w:rPr>
          <w:rFonts w:eastAsiaTheme="minorEastAsia"/>
          <w:sz w:val="28"/>
          <w:szCs w:val="28"/>
        </w:rPr>
      </w:pPr>
      <w:r w:rsidRPr="0051386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1386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13864">
        <w:rPr>
          <w:rFonts w:eastAsiaTheme="minorEastAsia"/>
          <w:sz w:val="28"/>
          <w:szCs w:val="28"/>
        </w:rPr>
        <w:t>основанн</w:t>
      </w:r>
      <w:r w:rsidR="00FC22E3" w:rsidRPr="00513864">
        <w:rPr>
          <w:rFonts w:eastAsiaTheme="minorEastAsia"/>
          <w:sz w:val="28"/>
          <w:szCs w:val="28"/>
        </w:rPr>
        <w:t>ого</w:t>
      </w:r>
      <w:r w:rsidRPr="0051386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</w:t>
      </w:r>
    </w:p>
    <w:p w:rsidR="00741A5B" w:rsidRPr="00513864" w:rsidRDefault="007C4A4E" w:rsidP="00427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>п</w:t>
      </w:r>
      <w:r w:rsidR="00A513C3" w:rsidRPr="0051386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1386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87E7E" w:rsidRPr="00513864" w:rsidRDefault="00A513C3" w:rsidP="004277D1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513864">
        <w:rPr>
          <w:sz w:val="28"/>
          <w:szCs w:val="28"/>
        </w:rPr>
        <w:t>вания</w:t>
      </w:r>
      <w:r w:rsidR="00412490">
        <w:rPr>
          <w:sz w:val="28"/>
          <w:szCs w:val="28"/>
        </w:rPr>
        <w:t>, дана количественная оценка</w:t>
      </w:r>
      <w:r w:rsidR="004277D1">
        <w:rPr>
          <w:sz w:val="28"/>
          <w:szCs w:val="28"/>
        </w:rPr>
        <w:t xml:space="preserve"> </w:t>
      </w:r>
      <w:r w:rsidR="009D16B3">
        <w:rPr>
          <w:sz w:val="28"/>
          <w:szCs w:val="28"/>
        </w:rPr>
        <w:t>–</w:t>
      </w:r>
      <w:r w:rsidR="006867AD" w:rsidRPr="00513864">
        <w:rPr>
          <w:sz w:val="28"/>
          <w:szCs w:val="28"/>
        </w:rPr>
        <w:t xml:space="preserve"> </w:t>
      </w:r>
      <w:r w:rsidR="00A32193">
        <w:rPr>
          <w:sz w:val="28"/>
          <w:szCs w:val="28"/>
        </w:rPr>
        <w:t xml:space="preserve">граждане, ведущие </w:t>
      </w:r>
      <w:r w:rsidR="001E62AA" w:rsidRPr="00513864">
        <w:rPr>
          <w:sz w:val="28"/>
          <w:szCs w:val="28"/>
        </w:rPr>
        <w:t>личн</w:t>
      </w:r>
      <w:r w:rsidR="00A32193">
        <w:rPr>
          <w:sz w:val="28"/>
          <w:szCs w:val="28"/>
        </w:rPr>
        <w:t>ое</w:t>
      </w:r>
      <w:r w:rsidR="001E62AA" w:rsidRPr="00513864">
        <w:rPr>
          <w:sz w:val="28"/>
          <w:szCs w:val="28"/>
        </w:rPr>
        <w:t xml:space="preserve"> подсобн</w:t>
      </w:r>
      <w:r w:rsidR="00A32193">
        <w:rPr>
          <w:sz w:val="28"/>
          <w:szCs w:val="28"/>
        </w:rPr>
        <w:t>ое</w:t>
      </w:r>
      <w:r w:rsidR="001E62AA" w:rsidRPr="00513864">
        <w:rPr>
          <w:sz w:val="28"/>
          <w:szCs w:val="28"/>
        </w:rPr>
        <w:t xml:space="preserve"> хозяйств</w:t>
      </w:r>
      <w:r w:rsidR="00A32193">
        <w:rPr>
          <w:sz w:val="28"/>
          <w:szCs w:val="28"/>
        </w:rPr>
        <w:t xml:space="preserve">о, крестьянские </w:t>
      </w:r>
      <w:r w:rsidR="00C50CFC">
        <w:rPr>
          <w:sz w:val="28"/>
          <w:szCs w:val="28"/>
        </w:rPr>
        <w:t>(</w:t>
      </w:r>
      <w:r w:rsidR="00A32193">
        <w:rPr>
          <w:sz w:val="28"/>
          <w:szCs w:val="28"/>
        </w:rPr>
        <w:t>фермерские</w:t>
      </w:r>
      <w:r w:rsidR="00C50CFC">
        <w:rPr>
          <w:sz w:val="28"/>
          <w:szCs w:val="28"/>
        </w:rPr>
        <w:t>)</w:t>
      </w:r>
      <w:r w:rsidR="00A32193">
        <w:rPr>
          <w:sz w:val="28"/>
          <w:szCs w:val="28"/>
        </w:rPr>
        <w:t xml:space="preserve"> хозяйства и индивидуальные предприниматели</w:t>
      </w:r>
      <w:r w:rsidR="009D16B3">
        <w:rPr>
          <w:rFonts w:eastAsia="Calibri"/>
          <w:sz w:val="28"/>
          <w:szCs w:val="28"/>
        </w:rPr>
        <w:t>;</w:t>
      </w:r>
    </w:p>
    <w:p w:rsidR="00B66716" w:rsidRPr="00513864" w:rsidRDefault="00BE50C7" w:rsidP="003B13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2F9">
        <w:rPr>
          <w:rFonts w:ascii="Times New Roman" w:hAnsi="Times New Roman" w:cs="Times New Roman"/>
          <w:sz w:val="28"/>
          <w:szCs w:val="28"/>
        </w:rPr>
        <w:t>ц</w:t>
      </w:r>
      <w:r w:rsidR="00B66716" w:rsidRPr="00513864">
        <w:rPr>
          <w:rFonts w:ascii="Times New Roman" w:hAnsi="Times New Roman" w:cs="Times New Roman"/>
          <w:sz w:val="28"/>
          <w:szCs w:val="28"/>
        </w:rPr>
        <w:t>ел</w:t>
      </w:r>
      <w:r w:rsidR="00184E7E" w:rsidRPr="00513864">
        <w:rPr>
          <w:rFonts w:ascii="Times New Roman" w:hAnsi="Times New Roman" w:cs="Times New Roman"/>
          <w:sz w:val="28"/>
          <w:szCs w:val="28"/>
        </w:rPr>
        <w:t>ь</w:t>
      </w:r>
      <w:r w:rsidR="00B66716" w:rsidRPr="0051386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1386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54704A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13864" w:rsidRDefault="00B66716" w:rsidP="00BE5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E82EAC">
        <w:rPr>
          <w:rFonts w:ascii="Times New Roman" w:hAnsi="Times New Roman" w:cs="Times New Roman"/>
          <w:sz w:val="28"/>
          <w:szCs w:val="28"/>
        </w:rPr>
        <w:t>до 31 декабря 202</w:t>
      </w:r>
      <w:r w:rsidR="00B53E9C">
        <w:rPr>
          <w:rFonts w:ascii="Times New Roman" w:hAnsi="Times New Roman" w:cs="Times New Roman"/>
          <w:sz w:val="28"/>
          <w:szCs w:val="28"/>
        </w:rPr>
        <w:t>5</w:t>
      </w:r>
      <w:r w:rsidR="00E82EAC">
        <w:rPr>
          <w:rFonts w:ascii="Times New Roman" w:hAnsi="Times New Roman" w:cs="Times New Roman"/>
          <w:sz w:val="28"/>
          <w:szCs w:val="28"/>
        </w:rPr>
        <w:t xml:space="preserve"> г., периодичность мо</w:t>
      </w:r>
      <w:r w:rsidR="00094EAB" w:rsidRPr="00513864">
        <w:rPr>
          <w:rFonts w:ascii="Times New Roman" w:hAnsi="Times New Roman" w:cs="Times New Roman"/>
          <w:sz w:val="28"/>
          <w:szCs w:val="28"/>
        </w:rPr>
        <w:t>ниторинг</w:t>
      </w:r>
      <w:r w:rsidR="00E82EAC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="00E82EAC">
        <w:rPr>
          <w:rFonts w:ascii="Times New Roman" w:hAnsi="Times New Roman" w:cs="Times New Roman"/>
          <w:sz w:val="28"/>
          <w:szCs w:val="28"/>
        </w:rPr>
        <w:t>единоразово</w:t>
      </w:r>
      <w:proofErr w:type="spellEnd"/>
      <w:r w:rsidR="00496267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13864" w:rsidRDefault="00E27F1A" w:rsidP="00BE5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03">
        <w:rPr>
          <w:rFonts w:ascii="Times New Roman" w:hAnsi="Times New Roman" w:cs="Times New Roman"/>
          <w:sz w:val="28"/>
          <w:szCs w:val="28"/>
        </w:rPr>
        <w:t>дополнительны</w:t>
      </w:r>
      <w:r w:rsidR="00D03A7A">
        <w:rPr>
          <w:rFonts w:ascii="Times New Roman" w:hAnsi="Times New Roman" w:cs="Times New Roman"/>
          <w:sz w:val="28"/>
          <w:szCs w:val="28"/>
        </w:rPr>
        <w:t>е</w:t>
      </w:r>
      <w:r w:rsidRPr="00BF3C0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03A7A">
        <w:rPr>
          <w:rFonts w:ascii="Times New Roman" w:hAnsi="Times New Roman" w:cs="Times New Roman"/>
          <w:sz w:val="28"/>
          <w:szCs w:val="28"/>
        </w:rPr>
        <w:t>ы</w:t>
      </w:r>
      <w:r w:rsidRPr="00BF3C03">
        <w:rPr>
          <w:rFonts w:ascii="Times New Roman" w:hAnsi="Times New Roman" w:cs="Times New Roman"/>
          <w:sz w:val="28"/>
          <w:szCs w:val="28"/>
        </w:rPr>
        <w:t xml:space="preserve"> местного бюджета (бюджета муниципального образования </w:t>
      </w:r>
      <w:r w:rsidR="00AD6C30" w:rsidRPr="00BF3C03">
        <w:rPr>
          <w:rFonts w:ascii="Times New Roman" w:hAnsi="Times New Roman" w:cs="Times New Roman"/>
          <w:sz w:val="28"/>
          <w:szCs w:val="28"/>
        </w:rPr>
        <w:t>Абинский</w:t>
      </w:r>
      <w:r w:rsidRPr="00BF3C03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BF3C03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 w:rsidR="00D03A7A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на 202</w:t>
      </w:r>
      <w:r w:rsidR="00B53E9C">
        <w:rPr>
          <w:rFonts w:ascii="Times New Roman" w:hAnsi="Times New Roman" w:cs="Times New Roman"/>
          <w:sz w:val="28"/>
          <w:szCs w:val="28"/>
        </w:rPr>
        <w:t>5</w:t>
      </w:r>
      <w:r w:rsidR="00D03A7A">
        <w:rPr>
          <w:rFonts w:ascii="Times New Roman" w:hAnsi="Times New Roman" w:cs="Times New Roman"/>
          <w:sz w:val="28"/>
          <w:szCs w:val="28"/>
        </w:rPr>
        <w:t xml:space="preserve"> г. –               10 </w:t>
      </w:r>
      <w:r w:rsidR="00B53E9C">
        <w:rPr>
          <w:rFonts w:ascii="Times New Roman" w:hAnsi="Times New Roman" w:cs="Times New Roman"/>
          <w:sz w:val="28"/>
          <w:szCs w:val="28"/>
        </w:rPr>
        <w:t>413</w:t>
      </w:r>
      <w:r w:rsidR="00D03A7A">
        <w:rPr>
          <w:rFonts w:ascii="Times New Roman" w:hAnsi="Times New Roman" w:cs="Times New Roman"/>
          <w:sz w:val="28"/>
          <w:szCs w:val="28"/>
        </w:rPr>
        <w:t> 500, 00 руб.</w:t>
      </w:r>
      <w:r w:rsidR="00B03A55" w:rsidRPr="00BF3C0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13864" w:rsidRDefault="00B03A55" w:rsidP="009F7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513864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513864">
        <w:rPr>
          <w:rFonts w:ascii="Times New Roman" w:hAnsi="Times New Roman" w:cs="Times New Roman"/>
          <w:sz w:val="28"/>
          <w:szCs w:val="28"/>
        </w:rPr>
        <w:t>отсутствуют</w:t>
      </w:r>
      <w:r w:rsidRPr="00513864">
        <w:rPr>
          <w:rFonts w:ascii="Times New Roman" w:hAnsi="Times New Roman" w:cs="Times New Roman"/>
          <w:sz w:val="28"/>
          <w:szCs w:val="28"/>
        </w:rPr>
        <w:t>.</w:t>
      </w:r>
    </w:p>
    <w:p w:rsidR="0054704A" w:rsidRDefault="00485B82" w:rsidP="009F7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оценка эффективности предлагаемого варианта правового регулирования, основанная на сведениях, содержащихся в соответствующих разделах сводного отчета и установлено следующее:</w:t>
      </w:r>
    </w:p>
    <w:p w:rsidR="00C8222A" w:rsidRPr="00513864" w:rsidRDefault="00B03A55" w:rsidP="00BA039B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5B2112">
        <w:rPr>
          <w:sz w:val="28"/>
          <w:szCs w:val="28"/>
        </w:rPr>
        <w:t xml:space="preserve">являются </w:t>
      </w:r>
      <w:r w:rsidR="009238F8">
        <w:rPr>
          <w:sz w:val="28"/>
          <w:szCs w:val="28"/>
        </w:rPr>
        <w:t xml:space="preserve">граждане, ведущие </w:t>
      </w:r>
      <w:r w:rsidR="009238F8" w:rsidRPr="00513864">
        <w:rPr>
          <w:sz w:val="28"/>
          <w:szCs w:val="28"/>
        </w:rPr>
        <w:t>личн</w:t>
      </w:r>
      <w:r w:rsidR="009238F8">
        <w:rPr>
          <w:sz w:val="28"/>
          <w:szCs w:val="28"/>
        </w:rPr>
        <w:t>ое</w:t>
      </w:r>
      <w:r w:rsidR="009238F8" w:rsidRPr="00513864">
        <w:rPr>
          <w:sz w:val="28"/>
          <w:szCs w:val="28"/>
        </w:rPr>
        <w:t xml:space="preserve"> подсобн</w:t>
      </w:r>
      <w:r w:rsidR="009238F8">
        <w:rPr>
          <w:sz w:val="28"/>
          <w:szCs w:val="28"/>
        </w:rPr>
        <w:t>ое</w:t>
      </w:r>
      <w:r w:rsidR="009238F8" w:rsidRPr="00513864">
        <w:rPr>
          <w:sz w:val="28"/>
          <w:szCs w:val="28"/>
        </w:rPr>
        <w:t xml:space="preserve"> хозяйств</w:t>
      </w:r>
      <w:r w:rsidR="009238F8">
        <w:rPr>
          <w:sz w:val="28"/>
          <w:szCs w:val="28"/>
        </w:rPr>
        <w:t xml:space="preserve">о, крестьянские </w:t>
      </w:r>
      <w:r w:rsidR="00C50CFC">
        <w:rPr>
          <w:sz w:val="28"/>
          <w:szCs w:val="28"/>
        </w:rPr>
        <w:t>(</w:t>
      </w:r>
      <w:r w:rsidR="009238F8">
        <w:rPr>
          <w:sz w:val="28"/>
          <w:szCs w:val="28"/>
        </w:rPr>
        <w:t>фермерские</w:t>
      </w:r>
      <w:r w:rsidR="00C50CFC">
        <w:rPr>
          <w:sz w:val="28"/>
          <w:szCs w:val="28"/>
        </w:rPr>
        <w:t>)</w:t>
      </w:r>
      <w:r w:rsidR="009238F8">
        <w:rPr>
          <w:sz w:val="28"/>
          <w:szCs w:val="28"/>
        </w:rPr>
        <w:t xml:space="preserve"> хозяйства и индивидуальные предприниматели</w:t>
      </w:r>
      <w:r w:rsidR="00C8222A" w:rsidRPr="00513864">
        <w:rPr>
          <w:rFonts w:eastAsia="Calibri"/>
          <w:sz w:val="28"/>
          <w:szCs w:val="28"/>
        </w:rPr>
        <w:t xml:space="preserve"> </w:t>
      </w:r>
      <w:r w:rsidR="005B2112">
        <w:rPr>
          <w:rFonts w:eastAsia="Calibri"/>
          <w:sz w:val="28"/>
          <w:szCs w:val="28"/>
        </w:rPr>
        <w:t>(</w:t>
      </w:r>
      <w:r w:rsidR="00DB268B">
        <w:rPr>
          <w:rFonts w:eastAsia="Calibri"/>
          <w:sz w:val="28"/>
          <w:szCs w:val="28"/>
        </w:rPr>
        <w:t>далее – заявители</w:t>
      </w:r>
      <w:r w:rsidR="005B2112">
        <w:rPr>
          <w:rFonts w:eastAsia="Calibri"/>
          <w:sz w:val="28"/>
          <w:szCs w:val="28"/>
        </w:rPr>
        <w:t>)</w:t>
      </w:r>
      <w:r w:rsidR="00DB268B">
        <w:rPr>
          <w:rFonts w:eastAsia="Calibri"/>
          <w:sz w:val="28"/>
          <w:szCs w:val="28"/>
        </w:rPr>
        <w:t>.</w:t>
      </w:r>
      <w:r w:rsidR="003B132B">
        <w:rPr>
          <w:rFonts w:eastAsia="Calibri"/>
          <w:sz w:val="28"/>
          <w:szCs w:val="28"/>
        </w:rPr>
        <w:t xml:space="preserve"> </w:t>
      </w:r>
      <w:r w:rsidR="00DB268B">
        <w:rPr>
          <w:rFonts w:eastAsia="Calibri"/>
          <w:sz w:val="28"/>
          <w:szCs w:val="28"/>
        </w:rPr>
        <w:t>П</w:t>
      </w:r>
      <w:r w:rsidR="003B132B">
        <w:rPr>
          <w:rFonts w:eastAsia="Calibri"/>
          <w:sz w:val="28"/>
          <w:szCs w:val="28"/>
        </w:rPr>
        <w:t xml:space="preserve">о данным управления </w:t>
      </w:r>
      <w:r w:rsidR="0040702B">
        <w:rPr>
          <w:rFonts w:eastAsia="Calibri"/>
          <w:sz w:val="28"/>
          <w:szCs w:val="28"/>
        </w:rPr>
        <w:t xml:space="preserve">сельского </w:t>
      </w:r>
      <w:r w:rsidR="008C16EC">
        <w:rPr>
          <w:rFonts w:eastAsia="Calibri"/>
          <w:sz w:val="28"/>
          <w:szCs w:val="28"/>
        </w:rPr>
        <w:t>хозяйства на территории А</w:t>
      </w:r>
      <w:r w:rsidR="003B132B">
        <w:rPr>
          <w:rFonts w:eastAsia="Calibri"/>
          <w:sz w:val="28"/>
          <w:szCs w:val="28"/>
        </w:rPr>
        <w:t xml:space="preserve">бинского района </w:t>
      </w:r>
      <w:r w:rsidR="003B132B">
        <w:rPr>
          <w:rFonts w:eastAsia="Calibri"/>
          <w:sz w:val="28"/>
          <w:szCs w:val="28"/>
        </w:rPr>
        <w:lastRenderedPageBreak/>
        <w:t xml:space="preserve">зарегистрировано </w:t>
      </w:r>
      <w:r w:rsidR="003B132B" w:rsidRPr="00513864">
        <w:rPr>
          <w:sz w:val="28"/>
          <w:szCs w:val="28"/>
        </w:rPr>
        <w:t>2</w:t>
      </w:r>
      <w:r w:rsidR="00C50CFC">
        <w:rPr>
          <w:sz w:val="28"/>
          <w:szCs w:val="28"/>
        </w:rPr>
        <w:t>3038</w:t>
      </w:r>
      <w:r w:rsidR="003B132B">
        <w:rPr>
          <w:sz w:val="28"/>
          <w:szCs w:val="28"/>
        </w:rPr>
        <w:t xml:space="preserve"> ед.</w:t>
      </w:r>
    </w:p>
    <w:p w:rsidR="00E96750" w:rsidRPr="00513864" w:rsidRDefault="009F7931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A55" w:rsidRPr="00513864">
        <w:rPr>
          <w:rFonts w:ascii="Times New Roman" w:hAnsi="Times New Roman" w:cs="Times New Roman"/>
          <w:sz w:val="28"/>
          <w:szCs w:val="28"/>
        </w:rPr>
        <w:t>2. Проблем</w:t>
      </w:r>
      <w:r w:rsidR="00F1375B">
        <w:rPr>
          <w:rFonts w:ascii="Times New Roman" w:hAnsi="Times New Roman" w:cs="Times New Roman"/>
          <w:sz w:val="28"/>
          <w:szCs w:val="28"/>
        </w:rPr>
        <w:t>ы</w:t>
      </w:r>
      <w:r w:rsidR="00B03A55" w:rsidRPr="00513864">
        <w:rPr>
          <w:rFonts w:ascii="Times New Roman" w:hAnsi="Times New Roman" w:cs="Times New Roman"/>
          <w:sz w:val="28"/>
          <w:szCs w:val="28"/>
        </w:rPr>
        <w:t>, на решение котор</w:t>
      </w:r>
      <w:r w:rsidR="00F1375B">
        <w:rPr>
          <w:rFonts w:ascii="Times New Roman" w:hAnsi="Times New Roman" w:cs="Times New Roman"/>
          <w:sz w:val="28"/>
          <w:szCs w:val="28"/>
        </w:rPr>
        <w:t>ых</w:t>
      </w:r>
      <w:r w:rsidR="00B03A55" w:rsidRPr="00513864">
        <w:rPr>
          <w:rFonts w:ascii="Times New Roman" w:hAnsi="Times New Roman" w:cs="Times New Roman"/>
          <w:sz w:val="28"/>
          <w:szCs w:val="28"/>
        </w:rPr>
        <w:t xml:space="preserve"> направлено правовое регулирование, заключается в</w:t>
      </w:r>
      <w:r w:rsidR="004355F8" w:rsidRPr="0051386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513864">
        <w:rPr>
          <w:rFonts w:ascii="Times New Roman" w:hAnsi="Times New Roman" w:cs="Times New Roman"/>
          <w:sz w:val="28"/>
          <w:szCs w:val="28"/>
        </w:rPr>
        <w:t>:</w:t>
      </w:r>
      <w:r w:rsidR="00F926BC" w:rsidRPr="0051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5B" w:rsidRPr="003B0D2C" w:rsidRDefault="00513864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ab/>
      </w:r>
      <w:r w:rsidR="00F917EA">
        <w:rPr>
          <w:rFonts w:ascii="Times New Roman" w:hAnsi="Times New Roman" w:cs="Times New Roman"/>
          <w:sz w:val="28"/>
          <w:szCs w:val="28"/>
        </w:rPr>
        <w:t>н</w:t>
      </w:r>
      <w:r w:rsidRPr="00513864">
        <w:rPr>
          <w:rFonts w:ascii="Times New Roman" w:hAnsi="Times New Roman" w:cs="Times New Roman"/>
          <w:sz w:val="28"/>
          <w:szCs w:val="28"/>
        </w:rPr>
        <w:t xml:space="preserve">евозможность оказания мер государственной поддержки в части </w:t>
      </w:r>
      <w:r w:rsidRPr="00DB268B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DB268B" w:rsidRPr="00DB268B">
        <w:rPr>
          <w:rFonts w:ascii="Times New Roman" w:hAnsi="Times New Roman" w:cs="Times New Roman"/>
          <w:sz w:val="28"/>
          <w:szCs w:val="28"/>
        </w:rPr>
        <w:t>заявителям</w:t>
      </w:r>
      <w:r w:rsidR="005E3D6A" w:rsidRPr="00DB268B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C70F23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E348E0">
        <w:rPr>
          <w:rFonts w:ascii="Times New Roman" w:hAnsi="Times New Roman" w:cs="Times New Roman"/>
          <w:sz w:val="28"/>
          <w:szCs w:val="28"/>
        </w:rPr>
        <w:t>постановления</w:t>
      </w:r>
      <w:r w:rsidR="00E348E0" w:rsidRPr="00E348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услуг» (далее- Постановление №1781) и </w:t>
      </w:r>
      <w:r w:rsidR="00E348E0">
        <w:rPr>
          <w:rFonts w:ascii="Times New Roman" w:hAnsi="Times New Roman" w:cs="Times New Roman"/>
          <w:sz w:val="28"/>
          <w:szCs w:val="28"/>
        </w:rPr>
        <w:t>постановления</w:t>
      </w:r>
      <w:r w:rsidR="00E348E0" w:rsidRPr="00E348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(далее- Постановление №1782).</w:t>
      </w:r>
    </w:p>
    <w:p w:rsidR="00D24FAE" w:rsidRPr="004B064A" w:rsidRDefault="00F917EA" w:rsidP="00F13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FAE" w:rsidRPr="004B064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513864" w:rsidRPr="00055E97" w:rsidRDefault="00513864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sz w:val="28"/>
          <w:szCs w:val="28"/>
        </w:rPr>
        <w:tab/>
      </w:r>
      <w:r w:rsidR="00D24FAE" w:rsidRPr="00513864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51386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Pr="00513864">
        <w:rPr>
          <w:rFonts w:ascii="Times New Roman" w:hAnsi="Times New Roman" w:cs="Times New Roman"/>
          <w:sz w:val="28"/>
          <w:szCs w:val="28"/>
        </w:rPr>
        <w:t>-</w:t>
      </w:r>
      <w:r w:rsidR="00FE7E48" w:rsidRPr="00513864">
        <w:rPr>
          <w:rFonts w:ascii="Times New Roman" w:hAnsi="Times New Roman" w:cs="Times New Roman"/>
          <w:sz w:val="28"/>
          <w:szCs w:val="28"/>
        </w:rPr>
        <w:t xml:space="preserve"> </w:t>
      </w:r>
      <w:r w:rsidRPr="00513864">
        <w:rPr>
          <w:rFonts w:ascii="Times New Roman" w:hAnsi="Times New Roman" w:cs="Times New Roman"/>
          <w:sz w:val="28"/>
          <w:szCs w:val="28"/>
        </w:rPr>
        <w:t>предоставление государственной поддержки в</w:t>
      </w:r>
      <w:r w:rsidR="00CB2009">
        <w:rPr>
          <w:rFonts w:ascii="Times New Roman" w:hAnsi="Times New Roman" w:cs="Times New Roman"/>
          <w:sz w:val="28"/>
          <w:szCs w:val="28"/>
        </w:rPr>
        <w:t xml:space="preserve"> виде субсидий заявителям</w:t>
      </w:r>
      <w:r w:rsidRPr="00055E97">
        <w:rPr>
          <w:rFonts w:ascii="Times New Roman" w:hAnsi="Times New Roman" w:cs="Times New Roman"/>
          <w:sz w:val="28"/>
          <w:szCs w:val="28"/>
        </w:rPr>
        <w:t>.</w:t>
      </w:r>
    </w:p>
    <w:p w:rsidR="00513864" w:rsidRPr="0052798B" w:rsidRDefault="00513864" w:rsidP="0024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798B">
        <w:rPr>
          <w:sz w:val="28"/>
          <w:szCs w:val="28"/>
        </w:rPr>
        <w:t>риведение в соответстви</w:t>
      </w:r>
      <w:r w:rsidR="00D4007E">
        <w:rPr>
          <w:sz w:val="28"/>
          <w:szCs w:val="28"/>
        </w:rPr>
        <w:t>е с действующим законодательством.</w:t>
      </w:r>
    </w:p>
    <w:p w:rsidR="007635E6" w:rsidRDefault="00E96750" w:rsidP="00245386">
      <w:pPr>
        <w:ind w:firstLine="709"/>
        <w:jc w:val="both"/>
        <w:outlineLvl w:val="0"/>
        <w:rPr>
          <w:sz w:val="28"/>
          <w:szCs w:val="28"/>
        </w:rPr>
      </w:pPr>
      <w:r w:rsidRPr="001D7F81">
        <w:rPr>
          <w:sz w:val="28"/>
          <w:szCs w:val="28"/>
        </w:rPr>
        <w:tab/>
      </w:r>
      <w:r w:rsidR="00F50B52" w:rsidRPr="001D7F81">
        <w:rPr>
          <w:sz w:val="28"/>
          <w:szCs w:val="28"/>
        </w:rPr>
        <w:t xml:space="preserve">4. </w:t>
      </w:r>
      <w:r w:rsidR="001D7F81" w:rsidRPr="001D7F81">
        <w:rPr>
          <w:sz w:val="28"/>
          <w:szCs w:val="28"/>
        </w:rPr>
        <w:t>Проект</w:t>
      </w:r>
      <w:r w:rsidR="001D7F81" w:rsidRPr="00055E97">
        <w:rPr>
          <w:sz w:val="28"/>
          <w:szCs w:val="28"/>
        </w:rPr>
        <w:t xml:space="preserve"> муниципального нормативного правового акта содержит положения</w:t>
      </w:r>
      <w:r w:rsidR="004F5C6E">
        <w:rPr>
          <w:sz w:val="28"/>
          <w:szCs w:val="28"/>
        </w:rPr>
        <w:t>, которыми изменяются обязанности</w:t>
      </w:r>
      <w:r w:rsidR="007635E6">
        <w:rPr>
          <w:sz w:val="28"/>
          <w:szCs w:val="28"/>
        </w:rPr>
        <w:t>:</w:t>
      </w:r>
    </w:p>
    <w:p w:rsidR="007635E6" w:rsidRDefault="00F9445F" w:rsidP="00EA7429">
      <w:pPr>
        <w:ind w:firstLine="709"/>
        <w:jc w:val="both"/>
        <w:outlineLvl w:val="0"/>
        <w:rPr>
          <w:sz w:val="28"/>
          <w:szCs w:val="28"/>
        </w:rPr>
      </w:pPr>
      <w:r w:rsidRPr="006323CD">
        <w:rPr>
          <w:i/>
          <w:sz w:val="28"/>
          <w:szCs w:val="28"/>
        </w:rPr>
        <w:t xml:space="preserve">для </w:t>
      </w:r>
      <w:r w:rsidR="005132F4" w:rsidRPr="006323CD">
        <w:rPr>
          <w:i/>
          <w:sz w:val="28"/>
          <w:szCs w:val="28"/>
        </w:rPr>
        <w:t>з</w:t>
      </w:r>
      <w:r w:rsidR="00CF54C0" w:rsidRPr="006323CD">
        <w:rPr>
          <w:i/>
          <w:sz w:val="28"/>
          <w:szCs w:val="28"/>
        </w:rPr>
        <w:t>аявител</w:t>
      </w:r>
      <w:r w:rsidRPr="006323CD">
        <w:rPr>
          <w:i/>
          <w:sz w:val="28"/>
          <w:szCs w:val="28"/>
        </w:rPr>
        <w:t>ей</w:t>
      </w:r>
      <w:r w:rsidR="006323CD" w:rsidRPr="006323CD">
        <w:rPr>
          <w:i/>
          <w:sz w:val="28"/>
          <w:szCs w:val="28"/>
        </w:rPr>
        <w:t xml:space="preserve"> –</w:t>
      </w:r>
      <w:r w:rsidR="005132F4" w:rsidRPr="006323CD">
        <w:rPr>
          <w:i/>
          <w:sz w:val="28"/>
          <w:szCs w:val="28"/>
        </w:rPr>
        <w:t xml:space="preserve"> </w:t>
      </w:r>
      <w:r w:rsidR="00C57DB3" w:rsidRPr="00C57DB3">
        <w:rPr>
          <w:sz w:val="28"/>
          <w:szCs w:val="28"/>
        </w:rPr>
        <w:t xml:space="preserve"> </w:t>
      </w:r>
      <w:r w:rsidR="00625A9D" w:rsidRPr="00C57DB3">
        <w:rPr>
          <w:sz w:val="28"/>
          <w:szCs w:val="28"/>
        </w:rPr>
        <w:t>пода</w:t>
      </w:r>
      <w:r w:rsidR="00625A9D">
        <w:rPr>
          <w:sz w:val="28"/>
          <w:szCs w:val="28"/>
        </w:rPr>
        <w:t>ча</w:t>
      </w:r>
      <w:r w:rsidR="00625A9D" w:rsidRPr="00C57DB3">
        <w:rPr>
          <w:sz w:val="28"/>
          <w:szCs w:val="28"/>
        </w:rPr>
        <w:t xml:space="preserve"> заявки через государственную интегрированную информационную систему «Электронный бюджет»</w:t>
      </w:r>
      <w:r w:rsidR="00625A9D">
        <w:rPr>
          <w:sz w:val="28"/>
          <w:szCs w:val="28"/>
        </w:rPr>
        <w:t xml:space="preserve"> для </w:t>
      </w:r>
      <w:r w:rsidR="00C57DB3" w:rsidRPr="00C57DB3">
        <w:rPr>
          <w:sz w:val="28"/>
          <w:szCs w:val="28"/>
        </w:rPr>
        <w:t>получения субсидии</w:t>
      </w:r>
      <w:r w:rsidR="007635E6">
        <w:rPr>
          <w:sz w:val="28"/>
          <w:szCs w:val="28"/>
        </w:rPr>
        <w:t>;</w:t>
      </w:r>
    </w:p>
    <w:p w:rsidR="006E067C" w:rsidRPr="006323CD" w:rsidRDefault="00655B9D" w:rsidP="00245386">
      <w:pPr>
        <w:ind w:firstLine="709"/>
        <w:jc w:val="both"/>
        <w:outlineLvl w:val="0"/>
        <w:rPr>
          <w:i/>
          <w:sz w:val="28"/>
          <w:szCs w:val="28"/>
        </w:rPr>
      </w:pPr>
      <w:r w:rsidRPr="006323CD">
        <w:rPr>
          <w:i/>
          <w:sz w:val="28"/>
          <w:szCs w:val="28"/>
        </w:rPr>
        <w:t>для органов местного самоуправления</w:t>
      </w:r>
      <w:r w:rsidR="006E067C" w:rsidRPr="006323CD">
        <w:rPr>
          <w:i/>
          <w:sz w:val="28"/>
          <w:szCs w:val="28"/>
        </w:rPr>
        <w:t>:</w:t>
      </w:r>
    </w:p>
    <w:p w:rsidR="006E067C" w:rsidRDefault="006E067C" w:rsidP="0024538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6E067C">
        <w:rPr>
          <w:sz w:val="28"/>
          <w:szCs w:val="28"/>
        </w:rPr>
        <w:t>азмещение объявления о проведении отбора;</w:t>
      </w:r>
    </w:p>
    <w:p w:rsidR="00F9445F" w:rsidRDefault="006E067C" w:rsidP="00245386">
      <w:pPr>
        <w:ind w:firstLine="709"/>
        <w:jc w:val="both"/>
        <w:outlineLvl w:val="0"/>
        <w:rPr>
          <w:sz w:val="28"/>
          <w:szCs w:val="28"/>
        </w:rPr>
      </w:pPr>
      <w:r w:rsidRPr="006E067C">
        <w:rPr>
          <w:sz w:val="28"/>
          <w:szCs w:val="28"/>
        </w:rPr>
        <w:t>прием, регистрация и рассмотрение заявок и документов;</w:t>
      </w:r>
    </w:p>
    <w:p w:rsidR="001D7F81" w:rsidRDefault="006E067C" w:rsidP="00245386">
      <w:pPr>
        <w:ind w:firstLine="709"/>
        <w:jc w:val="both"/>
        <w:outlineLvl w:val="0"/>
        <w:rPr>
          <w:sz w:val="28"/>
          <w:szCs w:val="28"/>
        </w:rPr>
      </w:pPr>
      <w:r w:rsidRPr="006E067C">
        <w:rPr>
          <w:sz w:val="28"/>
          <w:szCs w:val="28"/>
        </w:rPr>
        <w:t>принятие решения о предоставлении субсидии.</w:t>
      </w:r>
    </w:p>
    <w:p w:rsidR="00730340" w:rsidRPr="001D7F81" w:rsidRDefault="00C373F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1D7F8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1D7F81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1D7F8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1D7F81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1D7F8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D7F81">
        <w:rPr>
          <w:rFonts w:ascii="Times New Roman" w:hAnsi="Times New Roman" w:cs="Times New Roman"/>
          <w:sz w:val="28"/>
          <w:szCs w:val="28"/>
        </w:rPr>
        <w:t>.</w:t>
      </w:r>
    </w:p>
    <w:p w:rsidR="0077340D" w:rsidRPr="001D7F81" w:rsidRDefault="0077340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</w:t>
      </w:r>
      <w:r w:rsidR="00175D1A">
        <w:rPr>
          <w:rFonts w:ascii="Times New Roman" w:hAnsi="Times New Roman" w:cs="Times New Roman"/>
          <w:sz w:val="28"/>
          <w:szCs w:val="28"/>
        </w:rPr>
        <w:t>,</w:t>
      </w:r>
      <w:r w:rsidR="00544D2C">
        <w:rPr>
          <w:rFonts w:ascii="Times New Roman" w:hAnsi="Times New Roman" w:cs="Times New Roman"/>
          <w:sz w:val="28"/>
          <w:szCs w:val="28"/>
        </w:rPr>
        <w:t xml:space="preserve"> </w:t>
      </w:r>
      <w:r w:rsidR="00544D2C" w:rsidRPr="00175D1A">
        <w:rPr>
          <w:rFonts w:ascii="Times New Roman" w:hAnsi="Times New Roman" w:cs="Times New Roman"/>
          <w:sz w:val="28"/>
          <w:szCs w:val="28"/>
        </w:rPr>
        <w:t>за исключением</w:t>
      </w:r>
      <w:r w:rsidR="00175D1A" w:rsidRPr="00175D1A">
        <w:rPr>
          <w:rFonts w:ascii="Times New Roman" w:hAnsi="Times New Roman" w:cs="Times New Roman"/>
          <w:sz w:val="28"/>
          <w:szCs w:val="28"/>
        </w:rPr>
        <w:t xml:space="preserve"> лимитов бюджетных ассигнований, доведенных на предоставление субсидий</w:t>
      </w:r>
      <w:r w:rsidRPr="001D7F81">
        <w:rPr>
          <w:rFonts w:ascii="Times New Roman" w:hAnsi="Times New Roman" w:cs="Times New Roman"/>
          <w:sz w:val="28"/>
          <w:szCs w:val="28"/>
        </w:rPr>
        <w:t>.</w:t>
      </w:r>
    </w:p>
    <w:p w:rsidR="00C45378" w:rsidRDefault="00F319B7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р</w:t>
      </w:r>
      <w:r w:rsidR="0077340D" w:rsidRPr="001D7F81">
        <w:rPr>
          <w:rFonts w:ascii="Times New Roman" w:hAnsi="Times New Roman" w:cs="Times New Roman"/>
          <w:sz w:val="28"/>
          <w:szCs w:val="28"/>
        </w:rPr>
        <w:t>асходы</w:t>
      </w:r>
      <w:r w:rsidR="00A4330C">
        <w:rPr>
          <w:rFonts w:ascii="Times New Roman" w:hAnsi="Times New Roman" w:cs="Times New Roman"/>
          <w:sz w:val="28"/>
          <w:szCs w:val="28"/>
        </w:rPr>
        <w:t xml:space="preserve"> </w:t>
      </w:r>
      <w:r w:rsidR="00E772A6">
        <w:rPr>
          <w:rFonts w:ascii="Times New Roman" w:hAnsi="Times New Roman" w:cs="Times New Roman"/>
          <w:sz w:val="28"/>
          <w:szCs w:val="28"/>
        </w:rPr>
        <w:t>для потенци</w:t>
      </w:r>
      <w:r w:rsidR="00412490">
        <w:rPr>
          <w:rFonts w:ascii="Times New Roman" w:hAnsi="Times New Roman" w:cs="Times New Roman"/>
          <w:sz w:val="28"/>
          <w:szCs w:val="28"/>
        </w:rPr>
        <w:t>а</w:t>
      </w:r>
      <w:r w:rsidR="00E772A6">
        <w:rPr>
          <w:rFonts w:ascii="Times New Roman" w:hAnsi="Times New Roman" w:cs="Times New Roman"/>
          <w:sz w:val="28"/>
          <w:szCs w:val="28"/>
        </w:rPr>
        <w:t>льных адресатов</w:t>
      </w:r>
      <w:r w:rsidR="004F2554">
        <w:rPr>
          <w:rFonts w:ascii="Times New Roman" w:hAnsi="Times New Roman" w:cs="Times New Roman"/>
          <w:sz w:val="28"/>
          <w:szCs w:val="28"/>
        </w:rPr>
        <w:t>, связанные с предоставлением отчетности</w:t>
      </w:r>
      <w:r w:rsidR="00C45378">
        <w:rPr>
          <w:rFonts w:ascii="Times New Roman" w:hAnsi="Times New Roman" w:cs="Times New Roman"/>
          <w:sz w:val="28"/>
          <w:szCs w:val="28"/>
        </w:rPr>
        <w:t>.</w:t>
      </w:r>
    </w:p>
    <w:p w:rsidR="00C45378" w:rsidRDefault="00C45378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78">
        <w:rPr>
          <w:rFonts w:ascii="Times New Roman" w:hAnsi="Times New Roman" w:cs="Times New Roman"/>
          <w:sz w:val="28"/>
          <w:szCs w:val="28"/>
        </w:rPr>
        <w:t>Возможный расчет издержек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и предоставление отчетности</w:t>
      </w:r>
      <w:r w:rsidRPr="00C45378">
        <w:rPr>
          <w:rFonts w:ascii="Times New Roman" w:hAnsi="Times New Roman" w:cs="Times New Roman"/>
          <w:sz w:val="28"/>
          <w:szCs w:val="28"/>
        </w:rPr>
        <w:t>, приведен ниже.</w:t>
      </w:r>
    </w:p>
    <w:p w:rsidR="00803F81" w:rsidRPr="00803F81" w:rsidRDefault="00803F81" w:rsidP="00803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81">
        <w:rPr>
          <w:rFonts w:ascii="Times New Roman" w:hAnsi="Times New Roman" w:cs="Times New Roman"/>
          <w:sz w:val="28"/>
          <w:szCs w:val="28"/>
        </w:rPr>
        <w:t>Название требования: представление отчета о реализации плана мероприятий по достижению результатов предоставления субсидий (контрольных точек);</w:t>
      </w:r>
    </w:p>
    <w:p w:rsidR="00803F81" w:rsidRPr="00803F81" w:rsidRDefault="00803F81" w:rsidP="00803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81">
        <w:rPr>
          <w:rFonts w:ascii="Times New Roman" w:hAnsi="Times New Roman" w:cs="Times New Roman"/>
          <w:sz w:val="28"/>
          <w:szCs w:val="28"/>
        </w:rPr>
        <w:lastRenderedPageBreak/>
        <w:t>тип элемента: формирование и представление отчета;</w:t>
      </w:r>
    </w:p>
    <w:p w:rsidR="00803F81" w:rsidRPr="00803F81" w:rsidRDefault="00803F81" w:rsidP="00803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81">
        <w:rPr>
          <w:rFonts w:ascii="Times New Roman" w:hAnsi="Times New Roman" w:cs="Times New Roman"/>
          <w:sz w:val="28"/>
          <w:szCs w:val="28"/>
        </w:rPr>
        <w:t>раздел требования: информационное;</w:t>
      </w:r>
    </w:p>
    <w:p w:rsidR="00803F81" w:rsidRPr="00803F81" w:rsidRDefault="00803F81" w:rsidP="00803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81">
        <w:rPr>
          <w:rFonts w:ascii="Times New Roman" w:hAnsi="Times New Roman" w:cs="Times New Roman"/>
          <w:sz w:val="28"/>
          <w:szCs w:val="28"/>
        </w:rPr>
        <w:t>масштаб: 2</w:t>
      </w:r>
      <w:r w:rsidR="00440B7C">
        <w:rPr>
          <w:rFonts w:ascii="Times New Roman" w:hAnsi="Times New Roman" w:cs="Times New Roman"/>
          <w:sz w:val="28"/>
          <w:szCs w:val="28"/>
        </w:rPr>
        <w:t>3038</w:t>
      </w:r>
      <w:r w:rsidRPr="00803F81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803F81" w:rsidRPr="00803F81" w:rsidRDefault="00803F81" w:rsidP="00803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81">
        <w:rPr>
          <w:rFonts w:ascii="Times New Roman" w:hAnsi="Times New Roman" w:cs="Times New Roman"/>
          <w:sz w:val="28"/>
          <w:szCs w:val="28"/>
        </w:rPr>
        <w:t>частота представления: 1 ед.;</w:t>
      </w:r>
    </w:p>
    <w:p w:rsidR="00803F81" w:rsidRPr="00803F81" w:rsidRDefault="00803F81" w:rsidP="00803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81">
        <w:rPr>
          <w:rFonts w:ascii="Times New Roman" w:hAnsi="Times New Roman" w:cs="Times New Roman"/>
          <w:sz w:val="28"/>
          <w:szCs w:val="28"/>
        </w:rPr>
        <w:t>действия: формирование – 4 чел./часа;</w:t>
      </w:r>
    </w:p>
    <w:p w:rsidR="00803F81" w:rsidRPr="00803F81" w:rsidRDefault="00803F81" w:rsidP="00803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81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по </w:t>
      </w:r>
      <w:proofErr w:type="spellStart"/>
      <w:r w:rsidR="00D53210">
        <w:rPr>
          <w:rFonts w:ascii="Times New Roman" w:hAnsi="Times New Roman" w:cs="Times New Roman"/>
          <w:sz w:val="28"/>
          <w:szCs w:val="28"/>
        </w:rPr>
        <w:t>Абинскому</w:t>
      </w:r>
      <w:proofErr w:type="spellEnd"/>
      <w:r w:rsidR="00D5321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803F81">
        <w:rPr>
          <w:rFonts w:ascii="Times New Roman" w:hAnsi="Times New Roman" w:cs="Times New Roman"/>
          <w:sz w:val="28"/>
          <w:szCs w:val="28"/>
        </w:rPr>
        <w:t>(за 202</w:t>
      </w:r>
      <w:r w:rsidR="0080520D">
        <w:rPr>
          <w:rFonts w:ascii="Times New Roman" w:hAnsi="Times New Roman" w:cs="Times New Roman"/>
          <w:sz w:val="28"/>
          <w:szCs w:val="28"/>
        </w:rPr>
        <w:t>4 год</w:t>
      </w:r>
      <w:r w:rsidRPr="00803F81">
        <w:rPr>
          <w:rFonts w:ascii="Times New Roman" w:hAnsi="Times New Roman" w:cs="Times New Roman"/>
          <w:sz w:val="28"/>
          <w:szCs w:val="28"/>
        </w:rPr>
        <w:t>): 6</w:t>
      </w:r>
      <w:r w:rsidR="00440B7C">
        <w:rPr>
          <w:rFonts w:ascii="Times New Roman" w:hAnsi="Times New Roman" w:cs="Times New Roman"/>
          <w:sz w:val="28"/>
          <w:szCs w:val="28"/>
        </w:rPr>
        <w:t>3</w:t>
      </w:r>
      <w:r w:rsidRPr="00803F81">
        <w:rPr>
          <w:rFonts w:ascii="Times New Roman" w:hAnsi="Times New Roman" w:cs="Times New Roman"/>
          <w:sz w:val="28"/>
          <w:szCs w:val="28"/>
        </w:rPr>
        <w:t>17</w:t>
      </w:r>
      <w:r w:rsidR="00440B7C">
        <w:rPr>
          <w:rFonts w:ascii="Times New Roman" w:hAnsi="Times New Roman" w:cs="Times New Roman"/>
          <w:sz w:val="28"/>
          <w:szCs w:val="28"/>
        </w:rPr>
        <w:t>3</w:t>
      </w:r>
      <w:r w:rsidRPr="00803F8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0520D" w:rsidRDefault="00803F81" w:rsidP="00803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81">
        <w:rPr>
          <w:rFonts w:ascii="Times New Roman" w:hAnsi="Times New Roman" w:cs="Times New Roman"/>
          <w:sz w:val="28"/>
          <w:szCs w:val="28"/>
        </w:rPr>
        <w:t>средняя стоимость часа работы: 3</w:t>
      </w:r>
      <w:r w:rsidR="00440B7C">
        <w:rPr>
          <w:rFonts w:ascii="Times New Roman" w:hAnsi="Times New Roman" w:cs="Times New Roman"/>
          <w:sz w:val="28"/>
          <w:szCs w:val="28"/>
        </w:rPr>
        <w:t>58,94</w:t>
      </w:r>
      <w:r w:rsidRPr="00803F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03F81" w:rsidRPr="00803F81" w:rsidRDefault="00803F81" w:rsidP="00803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03F81">
        <w:rPr>
          <w:rFonts w:ascii="Times New Roman" w:hAnsi="Times New Roman" w:cs="Times New Roman"/>
          <w:sz w:val="28"/>
          <w:szCs w:val="28"/>
        </w:rPr>
        <w:t>Стоимость требования: 3</w:t>
      </w:r>
      <w:r w:rsidR="0080520D">
        <w:rPr>
          <w:rFonts w:ascii="Times New Roman" w:hAnsi="Times New Roman" w:cs="Times New Roman"/>
          <w:sz w:val="28"/>
          <w:szCs w:val="28"/>
        </w:rPr>
        <w:t>58,19</w:t>
      </w:r>
      <w:r w:rsidRPr="00803F81">
        <w:rPr>
          <w:rFonts w:ascii="Times New Roman" w:hAnsi="Times New Roman" w:cs="Times New Roman"/>
          <w:sz w:val="28"/>
          <w:szCs w:val="28"/>
        </w:rPr>
        <w:t>*23</w:t>
      </w:r>
      <w:r w:rsidR="0080520D">
        <w:rPr>
          <w:rFonts w:ascii="Times New Roman" w:hAnsi="Times New Roman" w:cs="Times New Roman"/>
          <w:sz w:val="28"/>
          <w:szCs w:val="28"/>
        </w:rPr>
        <w:t>038</w:t>
      </w:r>
      <w:r w:rsidRPr="00803F81">
        <w:rPr>
          <w:rFonts w:ascii="Times New Roman" w:hAnsi="Times New Roman" w:cs="Times New Roman"/>
          <w:sz w:val="28"/>
          <w:szCs w:val="28"/>
        </w:rPr>
        <w:t>*4*1 = 3</w:t>
      </w:r>
      <w:r w:rsidR="0080520D">
        <w:rPr>
          <w:rFonts w:ascii="Times New Roman" w:hAnsi="Times New Roman" w:cs="Times New Roman"/>
          <w:sz w:val="28"/>
          <w:szCs w:val="28"/>
        </w:rPr>
        <w:t>3</w:t>
      </w:r>
      <w:r w:rsidRPr="00803F81">
        <w:rPr>
          <w:rFonts w:ascii="Times New Roman" w:hAnsi="Times New Roman" w:cs="Times New Roman"/>
          <w:sz w:val="28"/>
          <w:szCs w:val="28"/>
        </w:rPr>
        <w:t> </w:t>
      </w:r>
      <w:r w:rsidR="0080520D">
        <w:rPr>
          <w:rFonts w:ascii="Times New Roman" w:hAnsi="Times New Roman" w:cs="Times New Roman"/>
          <w:sz w:val="28"/>
          <w:szCs w:val="28"/>
        </w:rPr>
        <w:t>077 03</w:t>
      </w:r>
      <w:r w:rsidRPr="00803F81">
        <w:rPr>
          <w:rFonts w:ascii="Times New Roman" w:hAnsi="Times New Roman" w:cs="Times New Roman"/>
          <w:sz w:val="28"/>
          <w:szCs w:val="28"/>
        </w:rPr>
        <w:t>8</w:t>
      </w:r>
      <w:r w:rsidR="0080520D">
        <w:rPr>
          <w:rFonts w:ascii="Times New Roman" w:hAnsi="Times New Roman" w:cs="Times New Roman"/>
          <w:sz w:val="28"/>
          <w:szCs w:val="28"/>
        </w:rPr>
        <w:t>,88</w:t>
      </w:r>
      <w:r w:rsidRPr="00803F81">
        <w:rPr>
          <w:rFonts w:ascii="Times New Roman" w:hAnsi="Times New Roman" w:cs="Times New Roman"/>
          <w:sz w:val="28"/>
          <w:szCs w:val="28"/>
        </w:rPr>
        <w:t xml:space="preserve"> в </w:t>
      </w:r>
      <w:r w:rsidR="0080520D" w:rsidRPr="00803F81">
        <w:rPr>
          <w:rFonts w:ascii="Times New Roman" w:hAnsi="Times New Roman" w:cs="Times New Roman"/>
          <w:sz w:val="28"/>
          <w:szCs w:val="28"/>
        </w:rPr>
        <w:t>расчете на 2</w:t>
      </w:r>
      <w:r w:rsidR="0080520D">
        <w:rPr>
          <w:rFonts w:ascii="Times New Roman" w:hAnsi="Times New Roman" w:cs="Times New Roman"/>
          <w:sz w:val="28"/>
          <w:szCs w:val="28"/>
        </w:rPr>
        <w:t>3038</w:t>
      </w:r>
      <w:r w:rsidR="0080520D" w:rsidRPr="00803F81">
        <w:rPr>
          <w:rFonts w:ascii="Times New Roman" w:hAnsi="Times New Roman" w:cs="Times New Roman"/>
          <w:sz w:val="28"/>
          <w:szCs w:val="28"/>
        </w:rPr>
        <w:t xml:space="preserve"> заявителей или 1</w:t>
      </w:r>
      <w:r w:rsidR="0080520D">
        <w:rPr>
          <w:rFonts w:ascii="Times New Roman" w:hAnsi="Times New Roman" w:cs="Times New Roman"/>
          <w:sz w:val="28"/>
          <w:szCs w:val="28"/>
        </w:rPr>
        <w:t>436</w:t>
      </w:r>
      <w:r w:rsidR="0080520D" w:rsidRPr="00803F81">
        <w:rPr>
          <w:rFonts w:ascii="Times New Roman" w:hAnsi="Times New Roman" w:cs="Times New Roman"/>
          <w:sz w:val="28"/>
          <w:szCs w:val="28"/>
        </w:rPr>
        <w:t xml:space="preserve"> руб. в расчете на одного заявителя.</w:t>
      </w:r>
    </w:p>
    <w:p w:rsidR="0077340D" w:rsidRPr="001D7F81" w:rsidRDefault="00D53210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330C" w:rsidRPr="00A4330C">
        <w:rPr>
          <w:rFonts w:ascii="Times New Roman" w:hAnsi="Times New Roman" w:cs="Times New Roman"/>
          <w:sz w:val="28"/>
          <w:szCs w:val="28"/>
        </w:rPr>
        <w:t xml:space="preserve">оходы в переделах бюджетных ассигнований – </w:t>
      </w:r>
      <w:r w:rsidR="006323CD">
        <w:rPr>
          <w:rFonts w:ascii="Times New Roman" w:hAnsi="Times New Roman" w:cs="Times New Roman"/>
          <w:sz w:val="28"/>
          <w:szCs w:val="28"/>
        </w:rPr>
        <w:t>10</w:t>
      </w:r>
      <w:r w:rsidR="00175D1A">
        <w:rPr>
          <w:rFonts w:ascii="Times New Roman" w:hAnsi="Times New Roman" w:cs="Times New Roman"/>
          <w:sz w:val="28"/>
          <w:szCs w:val="28"/>
        </w:rPr>
        <w:t>,</w:t>
      </w:r>
      <w:r w:rsidR="000E09B2">
        <w:rPr>
          <w:rFonts w:ascii="Times New Roman" w:hAnsi="Times New Roman" w:cs="Times New Roman"/>
          <w:sz w:val="28"/>
          <w:szCs w:val="28"/>
        </w:rPr>
        <w:t>4</w:t>
      </w:r>
      <w:r w:rsidR="00175D1A">
        <w:rPr>
          <w:rFonts w:ascii="Times New Roman" w:hAnsi="Times New Roman" w:cs="Times New Roman"/>
          <w:sz w:val="28"/>
          <w:szCs w:val="28"/>
        </w:rPr>
        <w:t xml:space="preserve"> млн.</w:t>
      </w:r>
      <w:r w:rsidR="00A4330C" w:rsidRPr="00A4330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12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2490">
        <w:rPr>
          <w:rFonts w:ascii="Times New Roman" w:hAnsi="Times New Roman" w:cs="Times New Roman"/>
          <w:sz w:val="28"/>
          <w:szCs w:val="28"/>
        </w:rPr>
        <w:t>на 202</w:t>
      </w:r>
      <w:r w:rsidR="000E09B2">
        <w:rPr>
          <w:rFonts w:ascii="Times New Roman" w:hAnsi="Times New Roman" w:cs="Times New Roman"/>
          <w:sz w:val="28"/>
          <w:szCs w:val="28"/>
        </w:rPr>
        <w:t>5</w:t>
      </w:r>
      <w:r w:rsidR="00412490">
        <w:rPr>
          <w:rFonts w:ascii="Times New Roman" w:hAnsi="Times New Roman" w:cs="Times New Roman"/>
          <w:sz w:val="28"/>
          <w:szCs w:val="28"/>
        </w:rPr>
        <w:t xml:space="preserve"> г</w:t>
      </w:r>
      <w:r w:rsidR="0077340D" w:rsidRPr="001D7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FD" w:rsidRPr="001D7F81" w:rsidRDefault="00C373F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0E09B2">
        <w:rPr>
          <w:rFonts w:ascii="Times New Roman" w:hAnsi="Times New Roman" w:cs="Times New Roman"/>
          <w:sz w:val="28"/>
          <w:szCs w:val="28"/>
        </w:rPr>
        <w:t>2</w:t>
      </w:r>
      <w:r w:rsidR="00830D61">
        <w:rPr>
          <w:rFonts w:ascii="Times New Roman" w:hAnsi="Times New Roman" w:cs="Times New Roman"/>
          <w:sz w:val="28"/>
          <w:szCs w:val="28"/>
        </w:rPr>
        <w:t>4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830D61">
        <w:rPr>
          <w:rFonts w:ascii="Times New Roman" w:hAnsi="Times New Roman" w:cs="Times New Roman"/>
          <w:sz w:val="28"/>
          <w:szCs w:val="28"/>
        </w:rPr>
        <w:t>апреля</w:t>
      </w:r>
      <w:r w:rsidR="00F917EA">
        <w:rPr>
          <w:rFonts w:ascii="Times New Roman" w:hAnsi="Times New Roman" w:cs="Times New Roman"/>
          <w:sz w:val="28"/>
          <w:szCs w:val="28"/>
        </w:rPr>
        <w:t xml:space="preserve"> </w:t>
      </w:r>
      <w:r w:rsidR="007D1DE4" w:rsidRPr="001D7F81">
        <w:rPr>
          <w:rFonts w:ascii="Times New Roman" w:hAnsi="Times New Roman" w:cs="Times New Roman"/>
          <w:sz w:val="28"/>
          <w:szCs w:val="28"/>
        </w:rPr>
        <w:t>202</w:t>
      </w:r>
      <w:r w:rsidR="000E09B2">
        <w:rPr>
          <w:rFonts w:ascii="Times New Roman" w:hAnsi="Times New Roman" w:cs="Times New Roman"/>
          <w:sz w:val="28"/>
          <w:szCs w:val="28"/>
        </w:rPr>
        <w:t>5</w:t>
      </w:r>
      <w:r w:rsidR="007D1DE4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Pr="001D7F81">
        <w:rPr>
          <w:rFonts w:ascii="Times New Roman" w:hAnsi="Times New Roman" w:cs="Times New Roman"/>
          <w:sz w:val="28"/>
          <w:szCs w:val="28"/>
        </w:rPr>
        <w:t>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  <w:r w:rsidRPr="001D7F81">
        <w:rPr>
          <w:rFonts w:ascii="Times New Roman" w:hAnsi="Times New Roman" w:cs="Times New Roman"/>
          <w:sz w:val="28"/>
          <w:szCs w:val="28"/>
        </w:rPr>
        <w:t xml:space="preserve"> по </w:t>
      </w:r>
      <w:r w:rsidR="00830D61">
        <w:rPr>
          <w:rFonts w:ascii="Times New Roman" w:hAnsi="Times New Roman" w:cs="Times New Roman"/>
          <w:sz w:val="28"/>
          <w:szCs w:val="28"/>
        </w:rPr>
        <w:t>14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830D61">
        <w:rPr>
          <w:rFonts w:ascii="Times New Roman" w:hAnsi="Times New Roman" w:cs="Times New Roman"/>
          <w:sz w:val="28"/>
          <w:szCs w:val="28"/>
        </w:rPr>
        <w:t>мая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7D1DE4" w:rsidRPr="001D7F81">
        <w:rPr>
          <w:rFonts w:ascii="Times New Roman" w:hAnsi="Times New Roman" w:cs="Times New Roman"/>
          <w:sz w:val="28"/>
          <w:szCs w:val="28"/>
        </w:rPr>
        <w:t>2</w:t>
      </w:r>
      <w:r w:rsidRPr="001D7F81">
        <w:rPr>
          <w:rFonts w:ascii="Times New Roman" w:hAnsi="Times New Roman" w:cs="Times New Roman"/>
          <w:sz w:val="28"/>
          <w:szCs w:val="28"/>
        </w:rPr>
        <w:t>0</w:t>
      </w:r>
      <w:r w:rsidR="00CA1309" w:rsidRPr="001D7F81">
        <w:rPr>
          <w:rFonts w:ascii="Times New Roman" w:hAnsi="Times New Roman" w:cs="Times New Roman"/>
          <w:sz w:val="28"/>
          <w:szCs w:val="28"/>
        </w:rPr>
        <w:t>2</w:t>
      </w:r>
      <w:r w:rsidR="000E09B2">
        <w:rPr>
          <w:rFonts w:ascii="Times New Roman" w:hAnsi="Times New Roman" w:cs="Times New Roman"/>
          <w:sz w:val="28"/>
          <w:szCs w:val="28"/>
        </w:rPr>
        <w:t>5</w:t>
      </w:r>
      <w:r w:rsidRPr="001D7F8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</w:p>
    <w:p w:rsidR="00A3304F" w:rsidRPr="001D7F81" w:rsidRDefault="00A3304F" w:rsidP="000E2A4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</w:t>
      </w:r>
      <w:r w:rsidR="000E2A48"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</w:t>
      </w:r>
      <w:r w:rsidRPr="001D7F8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="000B138F" w:rsidRPr="000B138F">
          <w:rPr>
            <w:rFonts w:ascii="Times New Roman" w:hAnsi="Times New Roman" w:cs="Times New Roman"/>
            <w:sz w:val="28"/>
            <w:szCs w:val="28"/>
          </w:rPr>
          <w:t>www.abinskiy.ru</w:t>
        </w:r>
      </w:hyperlink>
      <w:r w:rsidRPr="001D7F8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1D7F81" w:rsidRDefault="00CA1309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0B138F">
        <w:rPr>
          <w:rFonts w:ascii="Times New Roman" w:hAnsi="Times New Roman" w:cs="Times New Roman"/>
          <w:sz w:val="28"/>
          <w:szCs w:val="28"/>
        </w:rPr>
        <w:t xml:space="preserve">5 главам </w:t>
      </w:r>
      <w:r w:rsidR="00344462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  <w:r w:rsidRPr="001D7F81">
        <w:rPr>
          <w:rFonts w:ascii="Times New Roman" w:hAnsi="Times New Roman" w:cs="Times New Roman"/>
          <w:sz w:val="28"/>
          <w:szCs w:val="28"/>
        </w:rPr>
        <w:t xml:space="preserve">, </w:t>
      </w:r>
      <w:r w:rsidR="00344462">
        <w:rPr>
          <w:rFonts w:ascii="Times New Roman" w:hAnsi="Times New Roman" w:cs="Times New Roman"/>
          <w:sz w:val="28"/>
          <w:szCs w:val="28"/>
        </w:rPr>
        <w:t>главам городских и сельских поселений Абинского района,</w:t>
      </w:r>
      <w:r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344462">
        <w:rPr>
          <w:rFonts w:ascii="Times New Roman" w:hAnsi="Times New Roman" w:cs="Times New Roman"/>
          <w:sz w:val="28"/>
          <w:szCs w:val="28"/>
        </w:rPr>
        <w:t xml:space="preserve">представителю уполномоченного по защите прав предпринимателей Краснодарского края в Абинском районе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Хальцеву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А.В., председателю некоммерческого партнерства «Союз Абинский предпринимателей» Смолевой Е.Э., </w:t>
      </w:r>
      <w:r w:rsidRPr="001D7F81">
        <w:rPr>
          <w:rFonts w:ascii="Times New Roman" w:hAnsi="Times New Roman" w:cs="Times New Roman"/>
          <w:sz w:val="28"/>
          <w:szCs w:val="28"/>
        </w:rPr>
        <w:t>председателю</w:t>
      </w:r>
      <w:r w:rsidR="00344462">
        <w:rPr>
          <w:rFonts w:ascii="Times New Roman" w:hAnsi="Times New Roman" w:cs="Times New Roman"/>
          <w:sz w:val="28"/>
          <w:szCs w:val="28"/>
        </w:rPr>
        <w:t xml:space="preserve"> Союза работодателей «Территориальное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объеденение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работодателей муниципального образования Абинский район»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Оруджеву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А.А. </w:t>
      </w:r>
      <w:r w:rsidRPr="001D7F81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</w:p>
    <w:p w:rsidR="00F53EB3" w:rsidRPr="001D7F81" w:rsidRDefault="00F53EB3" w:rsidP="00344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1D7F81" w:rsidRDefault="00F53EB3" w:rsidP="00344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D7F81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D7F81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оказывающих негативное влияние на отрасли экономики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</w:t>
      </w:r>
      <w:r w:rsidRPr="001D7F81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D7F81">
        <w:rPr>
          <w:rFonts w:ascii="Times New Roman" w:hAnsi="Times New Roman"/>
          <w:sz w:val="28"/>
          <w:szCs w:val="28"/>
        </w:rPr>
        <w:t>п</w:t>
      </w:r>
      <w:r w:rsidRPr="001D7F81">
        <w:rPr>
          <w:rFonts w:ascii="Times New Roman" w:hAnsi="Times New Roman"/>
          <w:sz w:val="28"/>
          <w:szCs w:val="28"/>
        </w:rPr>
        <w:t xml:space="preserve">редпринимательства, а также необоснованных расходов местного бюджета (бюджета муниципального образования </w:t>
      </w:r>
      <w:r w:rsidR="00AD6C30">
        <w:rPr>
          <w:rFonts w:ascii="Times New Roman" w:hAnsi="Times New Roman"/>
          <w:sz w:val="28"/>
          <w:szCs w:val="28"/>
        </w:rPr>
        <w:t>Абинский</w:t>
      </w:r>
      <w:r w:rsidRPr="001D7F81">
        <w:rPr>
          <w:rFonts w:ascii="Times New Roman" w:hAnsi="Times New Roman"/>
          <w:sz w:val="28"/>
          <w:szCs w:val="28"/>
        </w:rPr>
        <w:t xml:space="preserve"> район), и о 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47B9" w:rsidRPr="007579F9" w:rsidRDefault="006A47B9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13578" w:rsidRDefault="00F917EA" w:rsidP="006A47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0376" w:rsidRPr="001D7F81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C466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34446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1309" w:rsidRPr="006A47B9">
        <w:rPr>
          <w:rFonts w:ascii="Times New Roman" w:hAnsi="Times New Roman" w:cs="Times New Roman"/>
          <w:sz w:val="28"/>
          <w:szCs w:val="28"/>
        </w:rPr>
        <w:t xml:space="preserve">       </w:t>
      </w:r>
      <w:r w:rsidR="0093683A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9C52A0" w:rsidRPr="006A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52A0" w:rsidRPr="006A47B9">
        <w:rPr>
          <w:rFonts w:ascii="Times New Roman" w:hAnsi="Times New Roman" w:cs="Times New Roman"/>
          <w:sz w:val="28"/>
          <w:szCs w:val="28"/>
        </w:rPr>
        <w:t xml:space="preserve"> 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591E03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2C466C">
        <w:rPr>
          <w:rFonts w:ascii="Times New Roman" w:hAnsi="Times New Roman" w:cs="Times New Roman"/>
          <w:sz w:val="28"/>
          <w:szCs w:val="28"/>
        </w:rPr>
        <w:t xml:space="preserve">   </w:t>
      </w:r>
      <w:r w:rsidR="00591E03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114638" w:rsidRPr="006A47B9">
        <w:rPr>
          <w:rFonts w:ascii="Times New Roman" w:hAnsi="Times New Roman" w:cs="Times New Roman"/>
          <w:sz w:val="28"/>
          <w:szCs w:val="28"/>
        </w:rPr>
        <w:t xml:space="preserve">  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2C466C">
        <w:rPr>
          <w:rFonts w:ascii="Times New Roman" w:hAnsi="Times New Roman" w:cs="Times New Roman"/>
          <w:sz w:val="28"/>
          <w:szCs w:val="28"/>
        </w:rPr>
        <w:t>А.В. Семендяев</w:t>
      </w:r>
    </w:p>
    <w:p w:rsidR="00830D61" w:rsidRDefault="00830D61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D61" w:rsidRDefault="00830D61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D61" w:rsidRDefault="00830D61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47B9" w:rsidRDefault="00830D61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6A47B9">
        <w:rPr>
          <w:rFonts w:ascii="Times New Roman" w:hAnsi="Times New Roman" w:cs="Times New Roman"/>
          <w:sz w:val="24"/>
          <w:szCs w:val="24"/>
        </w:rPr>
        <w:t>тупак</w:t>
      </w:r>
      <w:proofErr w:type="spellEnd"/>
      <w:r w:rsidR="006A47B9">
        <w:rPr>
          <w:rFonts w:ascii="Times New Roman" w:hAnsi="Times New Roman" w:cs="Times New Roman"/>
          <w:sz w:val="24"/>
          <w:szCs w:val="24"/>
        </w:rPr>
        <w:t xml:space="preserve"> Анастасия Семеновна</w:t>
      </w:r>
    </w:p>
    <w:p w:rsidR="006A47B9" w:rsidRPr="006A47B9" w:rsidRDefault="006A47B9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(86150) 5-16-36</w:t>
      </w:r>
    </w:p>
    <w:sectPr w:rsidR="006A47B9" w:rsidRPr="006A47B9" w:rsidSect="00830D61">
      <w:headerReference w:type="default" r:id="rId9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0F" w:rsidRDefault="005E410F" w:rsidP="00EA4018">
      <w:r>
        <w:separator/>
      </w:r>
    </w:p>
  </w:endnote>
  <w:endnote w:type="continuationSeparator" w:id="0">
    <w:p w:rsidR="005E410F" w:rsidRDefault="005E410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0F" w:rsidRDefault="005E410F" w:rsidP="00EA4018">
      <w:r>
        <w:separator/>
      </w:r>
    </w:p>
  </w:footnote>
  <w:footnote w:type="continuationSeparator" w:id="0">
    <w:p w:rsidR="005E410F" w:rsidRDefault="005E410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791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4018" w:rsidRPr="000B138F" w:rsidRDefault="00EA4018">
        <w:pPr>
          <w:pStyle w:val="aa"/>
          <w:jc w:val="center"/>
          <w:rPr>
            <w:sz w:val="28"/>
            <w:szCs w:val="28"/>
          </w:rPr>
        </w:pPr>
        <w:r w:rsidRPr="000B138F">
          <w:rPr>
            <w:sz w:val="28"/>
            <w:szCs w:val="28"/>
          </w:rPr>
          <w:fldChar w:fldCharType="begin"/>
        </w:r>
        <w:r w:rsidRPr="000B138F">
          <w:rPr>
            <w:sz w:val="28"/>
            <w:szCs w:val="28"/>
          </w:rPr>
          <w:instrText>PAGE   \* MERGEFORMAT</w:instrText>
        </w:r>
        <w:r w:rsidRPr="000B138F">
          <w:rPr>
            <w:sz w:val="28"/>
            <w:szCs w:val="28"/>
          </w:rPr>
          <w:fldChar w:fldCharType="separate"/>
        </w:r>
        <w:r w:rsidR="00952946">
          <w:rPr>
            <w:noProof/>
            <w:sz w:val="28"/>
            <w:szCs w:val="28"/>
          </w:rPr>
          <w:t>3</w:t>
        </w:r>
        <w:r w:rsidRPr="000B138F">
          <w:rPr>
            <w:sz w:val="28"/>
            <w:szCs w:val="28"/>
          </w:rPr>
          <w:fldChar w:fldCharType="end"/>
        </w:r>
      </w:p>
    </w:sdtContent>
  </w:sdt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FD7"/>
    <w:rsid w:val="000042BE"/>
    <w:rsid w:val="0000656E"/>
    <w:rsid w:val="00010FEC"/>
    <w:rsid w:val="000117C8"/>
    <w:rsid w:val="00012152"/>
    <w:rsid w:val="00013D65"/>
    <w:rsid w:val="0001457A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3FB3"/>
    <w:rsid w:val="0006423F"/>
    <w:rsid w:val="00064710"/>
    <w:rsid w:val="000678AC"/>
    <w:rsid w:val="000703C2"/>
    <w:rsid w:val="00070FE3"/>
    <w:rsid w:val="00071C7B"/>
    <w:rsid w:val="0007303A"/>
    <w:rsid w:val="0007478C"/>
    <w:rsid w:val="00074E26"/>
    <w:rsid w:val="000846DA"/>
    <w:rsid w:val="00084D9E"/>
    <w:rsid w:val="00086817"/>
    <w:rsid w:val="000869E3"/>
    <w:rsid w:val="000871E4"/>
    <w:rsid w:val="0009014F"/>
    <w:rsid w:val="00090919"/>
    <w:rsid w:val="00092273"/>
    <w:rsid w:val="00094305"/>
    <w:rsid w:val="00094EAB"/>
    <w:rsid w:val="00095827"/>
    <w:rsid w:val="00097536"/>
    <w:rsid w:val="000A0A25"/>
    <w:rsid w:val="000A5B98"/>
    <w:rsid w:val="000A6E17"/>
    <w:rsid w:val="000A787F"/>
    <w:rsid w:val="000B0203"/>
    <w:rsid w:val="000B138F"/>
    <w:rsid w:val="000B1582"/>
    <w:rsid w:val="000B2181"/>
    <w:rsid w:val="000B3FA9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0776"/>
    <w:rsid w:val="000E09B2"/>
    <w:rsid w:val="000E2A48"/>
    <w:rsid w:val="000E4F6B"/>
    <w:rsid w:val="000E5CDD"/>
    <w:rsid w:val="000E7037"/>
    <w:rsid w:val="000E7A20"/>
    <w:rsid w:val="000F1979"/>
    <w:rsid w:val="000F2340"/>
    <w:rsid w:val="000F2A6A"/>
    <w:rsid w:val="000F4940"/>
    <w:rsid w:val="000F66D3"/>
    <w:rsid w:val="000F6B5F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0589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63498"/>
    <w:rsid w:val="00172FB3"/>
    <w:rsid w:val="0017398E"/>
    <w:rsid w:val="00175D1A"/>
    <w:rsid w:val="00177C3D"/>
    <w:rsid w:val="001806AF"/>
    <w:rsid w:val="00180E77"/>
    <w:rsid w:val="0018197F"/>
    <w:rsid w:val="00182838"/>
    <w:rsid w:val="00182E3B"/>
    <w:rsid w:val="00183155"/>
    <w:rsid w:val="0018368C"/>
    <w:rsid w:val="00184E7E"/>
    <w:rsid w:val="001901CB"/>
    <w:rsid w:val="0019065D"/>
    <w:rsid w:val="001907A6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0D41"/>
    <w:rsid w:val="001C43E7"/>
    <w:rsid w:val="001C4CBD"/>
    <w:rsid w:val="001C5A5A"/>
    <w:rsid w:val="001C6627"/>
    <w:rsid w:val="001C75E1"/>
    <w:rsid w:val="001D0054"/>
    <w:rsid w:val="001D2AB3"/>
    <w:rsid w:val="001D2CFD"/>
    <w:rsid w:val="001D395A"/>
    <w:rsid w:val="001D4A1D"/>
    <w:rsid w:val="001D4A90"/>
    <w:rsid w:val="001D6A60"/>
    <w:rsid w:val="001D7F81"/>
    <w:rsid w:val="001E0907"/>
    <w:rsid w:val="001E0FA3"/>
    <w:rsid w:val="001E1715"/>
    <w:rsid w:val="001E1EA8"/>
    <w:rsid w:val="001E237A"/>
    <w:rsid w:val="001E33BF"/>
    <w:rsid w:val="001E5B20"/>
    <w:rsid w:val="001E62AA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05BA"/>
    <w:rsid w:val="00220B49"/>
    <w:rsid w:val="00221AD5"/>
    <w:rsid w:val="00222404"/>
    <w:rsid w:val="00222A50"/>
    <w:rsid w:val="00222EEE"/>
    <w:rsid w:val="002239F4"/>
    <w:rsid w:val="00224BBF"/>
    <w:rsid w:val="00224DDD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4D5A"/>
    <w:rsid w:val="00245386"/>
    <w:rsid w:val="00245BD3"/>
    <w:rsid w:val="002470D1"/>
    <w:rsid w:val="00253457"/>
    <w:rsid w:val="002575C0"/>
    <w:rsid w:val="002648BE"/>
    <w:rsid w:val="00265FFB"/>
    <w:rsid w:val="00271652"/>
    <w:rsid w:val="002768B4"/>
    <w:rsid w:val="002769B7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1880"/>
    <w:rsid w:val="002C3004"/>
    <w:rsid w:val="002C466C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3FAA"/>
    <w:rsid w:val="002E60B3"/>
    <w:rsid w:val="002E717E"/>
    <w:rsid w:val="002F05D1"/>
    <w:rsid w:val="002F0955"/>
    <w:rsid w:val="002F2448"/>
    <w:rsid w:val="002F7D2C"/>
    <w:rsid w:val="00300AE7"/>
    <w:rsid w:val="00300EF4"/>
    <w:rsid w:val="00302C94"/>
    <w:rsid w:val="00305DE6"/>
    <w:rsid w:val="00312656"/>
    <w:rsid w:val="0031425D"/>
    <w:rsid w:val="00314E99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4462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3590"/>
    <w:rsid w:val="003857AD"/>
    <w:rsid w:val="0038730A"/>
    <w:rsid w:val="00391623"/>
    <w:rsid w:val="00391ED7"/>
    <w:rsid w:val="003923A3"/>
    <w:rsid w:val="0039563E"/>
    <w:rsid w:val="00395B46"/>
    <w:rsid w:val="003A001D"/>
    <w:rsid w:val="003A0D5E"/>
    <w:rsid w:val="003A16FC"/>
    <w:rsid w:val="003A1D77"/>
    <w:rsid w:val="003B0D2C"/>
    <w:rsid w:val="003B132B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E6EA4"/>
    <w:rsid w:val="003F1343"/>
    <w:rsid w:val="003F544A"/>
    <w:rsid w:val="003F7662"/>
    <w:rsid w:val="0040115A"/>
    <w:rsid w:val="00402DC4"/>
    <w:rsid w:val="00403B1C"/>
    <w:rsid w:val="00406AEB"/>
    <w:rsid w:val="0040702B"/>
    <w:rsid w:val="00407729"/>
    <w:rsid w:val="00411F68"/>
    <w:rsid w:val="00412490"/>
    <w:rsid w:val="0041252D"/>
    <w:rsid w:val="00412857"/>
    <w:rsid w:val="00413578"/>
    <w:rsid w:val="00415131"/>
    <w:rsid w:val="00415695"/>
    <w:rsid w:val="00422098"/>
    <w:rsid w:val="00422B59"/>
    <w:rsid w:val="004264BB"/>
    <w:rsid w:val="004277D1"/>
    <w:rsid w:val="00427B02"/>
    <w:rsid w:val="00430961"/>
    <w:rsid w:val="00431E27"/>
    <w:rsid w:val="00432093"/>
    <w:rsid w:val="00433FE0"/>
    <w:rsid w:val="004355F8"/>
    <w:rsid w:val="004377A7"/>
    <w:rsid w:val="00440B7C"/>
    <w:rsid w:val="00440C00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347F"/>
    <w:rsid w:val="00465AB4"/>
    <w:rsid w:val="0046749E"/>
    <w:rsid w:val="004718D5"/>
    <w:rsid w:val="004733B8"/>
    <w:rsid w:val="004735C7"/>
    <w:rsid w:val="0048000F"/>
    <w:rsid w:val="00480C64"/>
    <w:rsid w:val="0048211D"/>
    <w:rsid w:val="00482E4E"/>
    <w:rsid w:val="0048373E"/>
    <w:rsid w:val="004858AC"/>
    <w:rsid w:val="00485B82"/>
    <w:rsid w:val="0049524B"/>
    <w:rsid w:val="00496267"/>
    <w:rsid w:val="00496BF5"/>
    <w:rsid w:val="00497F16"/>
    <w:rsid w:val="004A18CA"/>
    <w:rsid w:val="004A39DF"/>
    <w:rsid w:val="004A3E3E"/>
    <w:rsid w:val="004A6E00"/>
    <w:rsid w:val="004B064A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47F7"/>
    <w:rsid w:val="004E7B04"/>
    <w:rsid w:val="004F0D8D"/>
    <w:rsid w:val="004F0E5F"/>
    <w:rsid w:val="004F179A"/>
    <w:rsid w:val="004F2554"/>
    <w:rsid w:val="004F36FB"/>
    <w:rsid w:val="004F4BD2"/>
    <w:rsid w:val="004F5C6E"/>
    <w:rsid w:val="004F6A51"/>
    <w:rsid w:val="005132F4"/>
    <w:rsid w:val="00513864"/>
    <w:rsid w:val="00516B94"/>
    <w:rsid w:val="0052196C"/>
    <w:rsid w:val="005271C9"/>
    <w:rsid w:val="0054044D"/>
    <w:rsid w:val="00540C19"/>
    <w:rsid w:val="00541601"/>
    <w:rsid w:val="00542FD0"/>
    <w:rsid w:val="00543895"/>
    <w:rsid w:val="00544D2C"/>
    <w:rsid w:val="00546563"/>
    <w:rsid w:val="0054704A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538F"/>
    <w:rsid w:val="005755B2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9E9"/>
    <w:rsid w:val="005A1A59"/>
    <w:rsid w:val="005A3FC0"/>
    <w:rsid w:val="005A6E6C"/>
    <w:rsid w:val="005B2112"/>
    <w:rsid w:val="005B27AC"/>
    <w:rsid w:val="005B332D"/>
    <w:rsid w:val="005B379A"/>
    <w:rsid w:val="005B3914"/>
    <w:rsid w:val="005B40AD"/>
    <w:rsid w:val="005C0B83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3D6A"/>
    <w:rsid w:val="005E410F"/>
    <w:rsid w:val="005E5A77"/>
    <w:rsid w:val="005F18E3"/>
    <w:rsid w:val="005F30FF"/>
    <w:rsid w:val="005F73DA"/>
    <w:rsid w:val="00600F93"/>
    <w:rsid w:val="00602C66"/>
    <w:rsid w:val="006054C6"/>
    <w:rsid w:val="006071B6"/>
    <w:rsid w:val="006229D6"/>
    <w:rsid w:val="00623ACB"/>
    <w:rsid w:val="00623E50"/>
    <w:rsid w:val="006246E0"/>
    <w:rsid w:val="00624DCB"/>
    <w:rsid w:val="00625A9D"/>
    <w:rsid w:val="0062758D"/>
    <w:rsid w:val="006279F3"/>
    <w:rsid w:val="00627C56"/>
    <w:rsid w:val="00630A3A"/>
    <w:rsid w:val="0063139C"/>
    <w:rsid w:val="006321FA"/>
    <w:rsid w:val="006323CD"/>
    <w:rsid w:val="00635AF6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275"/>
    <w:rsid w:val="00653AEF"/>
    <w:rsid w:val="00653C0B"/>
    <w:rsid w:val="00653E09"/>
    <w:rsid w:val="00655565"/>
    <w:rsid w:val="00655B9D"/>
    <w:rsid w:val="00656790"/>
    <w:rsid w:val="006600AD"/>
    <w:rsid w:val="00660A00"/>
    <w:rsid w:val="00662F4D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48DE"/>
    <w:rsid w:val="0068554D"/>
    <w:rsid w:val="00685A21"/>
    <w:rsid w:val="006867AD"/>
    <w:rsid w:val="00691423"/>
    <w:rsid w:val="00691FB4"/>
    <w:rsid w:val="0069274C"/>
    <w:rsid w:val="00692DDC"/>
    <w:rsid w:val="00692EA8"/>
    <w:rsid w:val="00694249"/>
    <w:rsid w:val="00694729"/>
    <w:rsid w:val="006959B1"/>
    <w:rsid w:val="006A110E"/>
    <w:rsid w:val="006A2517"/>
    <w:rsid w:val="006A286D"/>
    <w:rsid w:val="006A47B9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E1F"/>
    <w:rsid w:val="006D2F4A"/>
    <w:rsid w:val="006D50E1"/>
    <w:rsid w:val="006D52D5"/>
    <w:rsid w:val="006D62C0"/>
    <w:rsid w:val="006D7A1D"/>
    <w:rsid w:val="006E00F6"/>
    <w:rsid w:val="006E067C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07FF7"/>
    <w:rsid w:val="00710892"/>
    <w:rsid w:val="00713760"/>
    <w:rsid w:val="00714FE1"/>
    <w:rsid w:val="00715F4E"/>
    <w:rsid w:val="00722999"/>
    <w:rsid w:val="007230BC"/>
    <w:rsid w:val="00724907"/>
    <w:rsid w:val="0072686D"/>
    <w:rsid w:val="00730340"/>
    <w:rsid w:val="007307C5"/>
    <w:rsid w:val="00734A49"/>
    <w:rsid w:val="00734E3F"/>
    <w:rsid w:val="00737AC5"/>
    <w:rsid w:val="00740511"/>
    <w:rsid w:val="00741A5B"/>
    <w:rsid w:val="0074250B"/>
    <w:rsid w:val="00745AE7"/>
    <w:rsid w:val="00745C02"/>
    <w:rsid w:val="00750D0E"/>
    <w:rsid w:val="0075237A"/>
    <w:rsid w:val="007528A3"/>
    <w:rsid w:val="00752B46"/>
    <w:rsid w:val="00753C15"/>
    <w:rsid w:val="007579F9"/>
    <w:rsid w:val="0076234D"/>
    <w:rsid w:val="007626A6"/>
    <w:rsid w:val="007628DC"/>
    <w:rsid w:val="00762DE2"/>
    <w:rsid w:val="007635E6"/>
    <w:rsid w:val="00766098"/>
    <w:rsid w:val="007661B7"/>
    <w:rsid w:val="00766587"/>
    <w:rsid w:val="007724A6"/>
    <w:rsid w:val="0077340D"/>
    <w:rsid w:val="007754E8"/>
    <w:rsid w:val="00780DBD"/>
    <w:rsid w:val="00782337"/>
    <w:rsid w:val="00783221"/>
    <w:rsid w:val="007839EC"/>
    <w:rsid w:val="00790727"/>
    <w:rsid w:val="0079226C"/>
    <w:rsid w:val="00793D58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B7C70"/>
    <w:rsid w:val="007C021C"/>
    <w:rsid w:val="007C0307"/>
    <w:rsid w:val="007C2540"/>
    <w:rsid w:val="007C4954"/>
    <w:rsid w:val="007C4A4E"/>
    <w:rsid w:val="007D095D"/>
    <w:rsid w:val="007D1DE4"/>
    <w:rsid w:val="007D3F0D"/>
    <w:rsid w:val="007D3F0E"/>
    <w:rsid w:val="007E2453"/>
    <w:rsid w:val="007E40D2"/>
    <w:rsid w:val="007E5C48"/>
    <w:rsid w:val="007F06FF"/>
    <w:rsid w:val="007F0BE8"/>
    <w:rsid w:val="007F1454"/>
    <w:rsid w:val="007F3317"/>
    <w:rsid w:val="007F3EFE"/>
    <w:rsid w:val="007F7173"/>
    <w:rsid w:val="007F7A84"/>
    <w:rsid w:val="007F7D17"/>
    <w:rsid w:val="00801DFC"/>
    <w:rsid w:val="00803F81"/>
    <w:rsid w:val="0080520D"/>
    <w:rsid w:val="0080691C"/>
    <w:rsid w:val="008075A8"/>
    <w:rsid w:val="00807B61"/>
    <w:rsid w:val="0081130F"/>
    <w:rsid w:val="008136FD"/>
    <w:rsid w:val="00813A4F"/>
    <w:rsid w:val="00815ED7"/>
    <w:rsid w:val="00815FC5"/>
    <w:rsid w:val="00816DD6"/>
    <w:rsid w:val="00820047"/>
    <w:rsid w:val="00821838"/>
    <w:rsid w:val="00823897"/>
    <w:rsid w:val="00823C31"/>
    <w:rsid w:val="00824308"/>
    <w:rsid w:val="00825FBF"/>
    <w:rsid w:val="00827578"/>
    <w:rsid w:val="00830D61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44"/>
    <w:rsid w:val="008721A3"/>
    <w:rsid w:val="0087613C"/>
    <w:rsid w:val="00894D58"/>
    <w:rsid w:val="00895329"/>
    <w:rsid w:val="00897512"/>
    <w:rsid w:val="008A1082"/>
    <w:rsid w:val="008A118F"/>
    <w:rsid w:val="008A1B28"/>
    <w:rsid w:val="008A64FE"/>
    <w:rsid w:val="008A7FED"/>
    <w:rsid w:val="008B1BA7"/>
    <w:rsid w:val="008B3688"/>
    <w:rsid w:val="008B5FE4"/>
    <w:rsid w:val="008C16EC"/>
    <w:rsid w:val="008C2CB5"/>
    <w:rsid w:val="008C6DEB"/>
    <w:rsid w:val="008C7316"/>
    <w:rsid w:val="008D02D0"/>
    <w:rsid w:val="008D05F3"/>
    <w:rsid w:val="008D2833"/>
    <w:rsid w:val="008D42F9"/>
    <w:rsid w:val="008D485E"/>
    <w:rsid w:val="008E0AF8"/>
    <w:rsid w:val="008E2B71"/>
    <w:rsid w:val="008E4242"/>
    <w:rsid w:val="008E7047"/>
    <w:rsid w:val="008E77BD"/>
    <w:rsid w:val="008F32CC"/>
    <w:rsid w:val="008F4CC6"/>
    <w:rsid w:val="008F5783"/>
    <w:rsid w:val="008F7D3C"/>
    <w:rsid w:val="00903DB4"/>
    <w:rsid w:val="00905609"/>
    <w:rsid w:val="00907FCE"/>
    <w:rsid w:val="00910B15"/>
    <w:rsid w:val="009122B5"/>
    <w:rsid w:val="00912305"/>
    <w:rsid w:val="00912C1B"/>
    <w:rsid w:val="009135AE"/>
    <w:rsid w:val="009154BD"/>
    <w:rsid w:val="009158FA"/>
    <w:rsid w:val="00915C32"/>
    <w:rsid w:val="00915C38"/>
    <w:rsid w:val="009176A0"/>
    <w:rsid w:val="009202F3"/>
    <w:rsid w:val="00921B7F"/>
    <w:rsid w:val="00923584"/>
    <w:rsid w:val="009238F8"/>
    <w:rsid w:val="009249E5"/>
    <w:rsid w:val="009266F2"/>
    <w:rsid w:val="00932E3E"/>
    <w:rsid w:val="009354F5"/>
    <w:rsid w:val="00936740"/>
    <w:rsid w:val="0093683A"/>
    <w:rsid w:val="009378F7"/>
    <w:rsid w:val="00940727"/>
    <w:rsid w:val="00940971"/>
    <w:rsid w:val="0094752A"/>
    <w:rsid w:val="00951D8F"/>
    <w:rsid w:val="00952946"/>
    <w:rsid w:val="00953EC7"/>
    <w:rsid w:val="00954FE5"/>
    <w:rsid w:val="009613C2"/>
    <w:rsid w:val="00961787"/>
    <w:rsid w:val="00964136"/>
    <w:rsid w:val="009709A8"/>
    <w:rsid w:val="009742A7"/>
    <w:rsid w:val="009772D4"/>
    <w:rsid w:val="00977B06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6B74"/>
    <w:rsid w:val="009A0D2D"/>
    <w:rsid w:val="009A6CCC"/>
    <w:rsid w:val="009A6D96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16B3"/>
    <w:rsid w:val="009D2929"/>
    <w:rsid w:val="009D5322"/>
    <w:rsid w:val="009D66B7"/>
    <w:rsid w:val="009D7691"/>
    <w:rsid w:val="009D7CBA"/>
    <w:rsid w:val="009E08BB"/>
    <w:rsid w:val="009E47E6"/>
    <w:rsid w:val="009E4C43"/>
    <w:rsid w:val="009E5A6E"/>
    <w:rsid w:val="009E7C6D"/>
    <w:rsid w:val="009F0DFB"/>
    <w:rsid w:val="009F0FDB"/>
    <w:rsid w:val="009F63FA"/>
    <w:rsid w:val="009F7931"/>
    <w:rsid w:val="009F7E33"/>
    <w:rsid w:val="009F7EFF"/>
    <w:rsid w:val="00A001D1"/>
    <w:rsid w:val="00A0342A"/>
    <w:rsid w:val="00A060AD"/>
    <w:rsid w:val="00A06228"/>
    <w:rsid w:val="00A11721"/>
    <w:rsid w:val="00A11F97"/>
    <w:rsid w:val="00A12B85"/>
    <w:rsid w:val="00A141F4"/>
    <w:rsid w:val="00A159B7"/>
    <w:rsid w:val="00A164C0"/>
    <w:rsid w:val="00A23D81"/>
    <w:rsid w:val="00A32193"/>
    <w:rsid w:val="00A3304F"/>
    <w:rsid w:val="00A3532F"/>
    <w:rsid w:val="00A3607D"/>
    <w:rsid w:val="00A36214"/>
    <w:rsid w:val="00A36B80"/>
    <w:rsid w:val="00A41591"/>
    <w:rsid w:val="00A4330C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CC"/>
    <w:rsid w:val="00A747D7"/>
    <w:rsid w:val="00A75336"/>
    <w:rsid w:val="00A76F7F"/>
    <w:rsid w:val="00A777D1"/>
    <w:rsid w:val="00A779F5"/>
    <w:rsid w:val="00A80CC1"/>
    <w:rsid w:val="00A84440"/>
    <w:rsid w:val="00A854EB"/>
    <w:rsid w:val="00A93C7D"/>
    <w:rsid w:val="00A95830"/>
    <w:rsid w:val="00A95AA6"/>
    <w:rsid w:val="00A97F24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C71CD"/>
    <w:rsid w:val="00AD4DAE"/>
    <w:rsid w:val="00AD5F64"/>
    <w:rsid w:val="00AD6C30"/>
    <w:rsid w:val="00AD773C"/>
    <w:rsid w:val="00AD7978"/>
    <w:rsid w:val="00AD79EA"/>
    <w:rsid w:val="00AD7BE7"/>
    <w:rsid w:val="00AE0CCF"/>
    <w:rsid w:val="00AE23DA"/>
    <w:rsid w:val="00AE2B4D"/>
    <w:rsid w:val="00AE2D99"/>
    <w:rsid w:val="00AE3440"/>
    <w:rsid w:val="00AF15FD"/>
    <w:rsid w:val="00AF29D6"/>
    <w:rsid w:val="00AF59FC"/>
    <w:rsid w:val="00AF7C3B"/>
    <w:rsid w:val="00B03A55"/>
    <w:rsid w:val="00B03FA2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5DC"/>
    <w:rsid w:val="00B34773"/>
    <w:rsid w:val="00B379A8"/>
    <w:rsid w:val="00B43276"/>
    <w:rsid w:val="00B47171"/>
    <w:rsid w:val="00B53E9C"/>
    <w:rsid w:val="00B54A9C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E7E"/>
    <w:rsid w:val="00B87F30"/>
    <w:rsid w:val="00B909D3"/>
    <w:rsid w:val="00B91F0B"/>
    <w:rsid w:val="00B94D5E"/>
    <w:rsid w:val="00B979F5"/>
    <w:rsid w:val="00BA039B"/>
    <w:rsid w:val="00BA3290"/>
    <w:rsid w:val="00BA3436"/>
    <w:rsid w:val="00BA64F8"/>
    <w:rsid w:val="00BA659F"/>
    <w:rsid w:val="00BA6892"/>
    <w:rsid w:val="00BA6EED"/>
    <w:rsid w:val="00BA73A7"/>
    <w:rsid w:val="00BB6AA9"/>
    <w:rsid w:val="00BC316F"/>
    <w:rsid w:val="00BC40BF"/>
    <w:rsid w:val="00BC66BE"/>
    <w:rsid w:val="00BD0626"/>
    <w:rsid w:val="00BD3D32"/>
    <w:rsid w:val="00BD6D89"/>
    <w:rsid w:val="00BD7E19"/>
    <w:rsid w:val="00BD7F07"/>
    <w:rsid w:val="00BE006D"/>
    <w:rsid w:val="00BE0341"/>
    <w:rsid w:val="00BE3154"/>
    <w:rsid w:val="00BE4E4A"/>
    <w:rsid w:val="00BE50C7"/>
    <w:rsid w:val="00BE628C"/>
    <w:rsid w:val="00BF15FE"/>
    <w:rsid w:val="00BF3C03"/>
    <w:rsid w:val="00BF7FDF"/>
    <w:rsid w:val="00C016ED"/>
    <w:rsid w:val="00C02ADF"/>
    <w:rsid w:val="00C02E99"/>
    <w:rsid w:val="00C11200"/>
    <w:rsid w:val="00C12CA2"/>
    <w:rsid w:val="00C13988"/>
    <w:rsid w:val="00C16A29"/>
    <w:rsid w:val="00C209E6"/>
    <w:rsid w:val="00C23A97"/>
    <w:rsid w:val="00C23D3C"/>
    <w:rsid w:val="00C258C1"/>
    <w:rsid w:val="00C31A6E"/>
    <w:rsid w:val="00C325B9"/>
    <w:rsid w:val="00C333BF"/>
    <w:rsid w:val="00C34521"/>
    <w:rsid w:val="00C34A14"/>
    <w:rsid w:val="00C373FD"/>
    <w:rsid w:val="00C37E70"/>
    <w:rsid w:val="00C41724"/>
    <w:rsid w:val="00C422B4"/>
    <w:rsid w:val="00C4418C"/>
    <w:rsid w:val="00C449C4"/>
    <w:rsid w:val="00C45378"/>
    <w:rsid w:val="00C45B52"/>
    <w:rsid w:val="00C45F80"/>
    <w:rsid w:val="00C47164"/>
    <w:rsid w:val="00C50014"/>
    <w:rsid w:val="00C50379"/>
    <w:rsid w:val="00C50CFC"/>
    <w:rsid w:val="00C516F9"/>
    <w:rsid w:val="00C57DB3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0CD"/>
    <w:rsid w:val="00C701D7"/>
    <w:rsid w:val="00C70F23"/>
    <w:rsid w:val="00C712EB"/>
    <w:rsid w:val="00C776D4"/>
    <w:rsid w:val="00C8222A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2009"/>
    <w:rsid w:val="00CB6339"/>
    <w:rsid w:val="00CC0AD7"/>
    <w:rsid w:val="00CC3EDB"/>
    <w:rsid w:val="00CC52C8"/>
    <w:rsid w:val="00CC538A"/>
    <w:rsid w:val="00CC663B"/>
    <w:rsid w:val="00CC7CB4"/>
    <w:rsid w:val="00CD2586"/>
    <w:rsid w:val="00CD5BCB"/>
    <w:rsid w:val="00CD7C28"/>
    <w:rsid w:val="00CE017B"/>
    <w:rsid w:val="00CE6A54"/>
    <w:rsid w:val="00CF4875"/>
    <w:rsid w:val="00CF54C0"/>
    <w:rsid w:val="00D01521"/>
    <w:rsid w:val="00D021E3"/>
    <w:rsid w:val="00D03330"/>
    <w:rsid w:val="00D03A7A"/>
    <w:rsid w:val="00D04A1E"/>
    <w:rsid w:val="00D06748"/>
    <w:rsid w:val="00D11C9C"/>
    <w:rsid w:val="00D124C1"/>
    <w:rsid w:val="00D13856"/>
    <w:rsid w:val="00D224C0"/>
    <w:rsid w:val="00D235C9"/>
    <w:rsid w:val="00D24FAE"/>
    <w:rsid w:val="00D25976"/>
    <w:rsid w:val="00D27206"/>
    <w:rsid w:val="00D3058D"/>
    <w:rsid w:val="00D308CC"/>
    <w:rsid w:val="00D34B4C"/>
    <w:rsid w:val="00D360D5"/>
    <w:rsid w:val="00D374DD"/>
    <w:rsid w:val="00D4007E"/>
    <w:rsid w:val="00D40A5C"/>
    <w:rsid w:val="00D411D5"/>
    <w:rsid w:val="00D43663"/>
    <w:rsid w:val="00D43696"/>
    <w:rsid w:val="00D465D7"/>
    <w:rsid w:val="00D47381"/>
    <w:rsid w:val="00D47501"/>
    <w:rsid w:val="00D47B9F"/>
    <w:rsid w:val="00D53210"/>
    <w:rsid w:val="00D561CE"/>
    <w:rsid w:val="00D562E0"/>
    <w:rsid w:val="00D573B0"/>
    <w:rsid w:val="00D632B5"/>
    <w:rsid w:val="00D63386"/>
    <w:rsid w:val="00D637B2"/>
    <w:rsid w:val="00D6417D"/>
    <w:rsid w:val="00D700F4"/>
    <w:rsid w:val="00D705A1"/>
    <w:rsid w:val="00D728FF"/>
    <w:rsid w:val="00D74619"/>
    <w:rsid w:val="00D75164"/>
    <w:rsid w:val="00D839FB"/>
    <w:rsid w:val="00D8674E"/>
    <w:rsid w:val="00D93377"/>
    <w:rsid w:val="00D9568E"/>
    <w:rsid w:val="00D95A77"/>
    <w:rsid w:val="00DA0ECA"/>
    <w:rsid w:val="00DA0FF9"/>
    <w:rsid w:val="00DA3753"/>
    <w:rsid w:val="00DA5646"/>
    <w:rsid w:val="00DA5835"/>
    <w:rsid w:val="00DA667A"/>
    <w:rsid w:val="00DB1F4D"/>
    <w:rsid w:val="00DB268B"/>
    <w:rsid w:val="00DB36E1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3850"/>
    <w:rsid w:val="00DE544F"/>
    <w:rsid w:val="00DE5557"/>
    <w:rsid w:val="00DE5FF0"/>
    <w:rsid w:val="00DE7B11"/>
    <w:rsid w:val="00DE7E32"/>
    <w:rsid w:val="00DF1151"/>
    <w:rsid w:val="00DF16A4"/>
    <w:rsid w:val="00DF1A10"/>
    <w:rsid w:val="00DF1D97"/>
    <w:rsid w:val="00DF2914"/>
    <w:rsid w:val="00DF3FDD"/>
    <w:rsid w:val="00DF47B4"/>
    <w:rsid w:val="00DF61A3"/>
    <w:rsid w:val="00E00590"/>
    <w:rsid w:val="00E01C54"/>
    <w:rsid w:val="00E01FB1"/>
    <w:rsid w:val="00E033A4"/>
    <w:rsid w:val="00E03E47"/>
    <w:rsid w:val="00E0472D"/>
    <w:rsid w:val="00E047EC"/>
    <w:rsid w:val="00E055A8"/>
    <w:rsid w:val="00E114DD"/>
    <w:rsid w:val="00E12133"/>
    <w:rsid w:val="00E14E12"/>
    <w:rsid w:val="00E26D4D"/>
    <w:rsid w:val="00E26FCF"/>
    <w:rsid w:val="00E27F1A"/>
    <w:rsid w:val="00E3007E"/>
    <w:rsid w:val="00E3029E"/>
    <w:rsid w:val="00E32A7E"/>
    <w:rsid w:val="00E32E39"/>
    <w:rsid w:val="00E348E0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66F4"/>
    <w:rsid w:val="00E772A6"/>
    <w:rsid w:val="00E7779A"/>
    <w:rsid w:val="00E8073D"/>
    <w:rsid w:val="00E81C6F"/>
    <w:rsid w:val="00E82EAC"/>
    <w:rsid w:val="00E86935"/>
    <w:rsid w:val="00E87B20"/>
    <w:rsid w:val="00E90274"/>
    <w:rsid w:val="00E909F5"/>
    <w:rsid w:val="00E96750"/>
    <w:rsid w:val="00EA05DC"/>
    <w:rsid w:val="00EA2DAB"/>
    <w:rsid w:val="00EA4018"/>
    <w:rsid w:val="00EA5DA0"/>
    <w:rsid w:val="00EA6BE2"/>
    <w:rsid w:val="00EA7429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1ECC"/>
    <w:rsid w:val="00EF3CDD"/>
    <w:rsid w:val="00EF4349"/>
    <w:rsid w:val="00EF5238"/>
    <w:rsid w:val="00EF551B"/>
    <w:rsid w:val="00F00641"/>
    <w:rsid w:val="00F00D58"/>
    <w:rsid w:val="00F0141D"/>
    <w:rsid w:val="00F01AB8"/>
    <w:rsid w:val="00F02A92"/>
    <w:rsid w:val="00F0784D"/>
    <w:rsid w:val="00F1126D"/>
    <w:rsid w:val="00F128D6"/>
    <w:rsid w:val="00F1375B"/>
    <w:rsid w:val="00F13942"/>
    <w:rsid w:val="00F141C3"/>
    <w:rsid w:val="00F1426D"/>
    <w:rsid w:val="00F172F2"/>
    <w:rsid w:val="00F202C6"/>
    <w:rsid w:val="00F20478"/>
    <w:rsid w:val="00F22EE6"/>
    <w:rsid w:val="00F26978"/>
    <w:rsid w:val="00F26D37"/>
    <w:rsid w:val="00F27EE3"/>
    <w:rsid w:val="00F305BC"/>
    <w:rsid w:val="00F319B7"/>
    <w:rsid w:val="00F33C5D"/>
    <w:rsid w:val="00F3620E"/>
    <w:rsid w:val="00F363CA"/>
    <w:rsid w:val="00F36A03"/>
    <w:rsid w:val="00F36BA6"/>
    <w:rsid w:val="00F36EBC"/>
    <w:rsid w:val="00F40A05"/>
    <w:rsid w:val="00F43274"/>
    <w:rsid w:val="00F44B8F"/>
    <w:rsid w:val="00F50B52"/>
    <w:rsid w:val="00F51368"/>
    <w:rsid w:val="00F51CC2"/>
    <w:rsid w:val="00F52750"/>
    <w:rsid w:val="00F53EB3"/>
    <w:rsid w:val="00F548B3"/>
    <w:rsid w:val="00F60406"/>
    <w:rsid w:val="00F6136F"/>
    <w:rsid w:val="00F637DA"/>
    <w:rsid w:val="00F65D83"/>
    <w:rsid w:val="00F66566"/>
    <w:rsid w:val="00F71EE0"/>
    <w:rsid w:val="00F72D3F"/>
    <w:rsid w:val="00F72F3D"/>
    <w:rsid w:val="00F73057"/>
    <w:rsid w:val="00F75670"/>
    <w:rsid w:val="00F75CCC"/>
    <w:rsid w:val="00F77590"/>
    <w:rsid w:val="00F80C12"/>
    <w:rsid w:val="00F8194C"/>
    <w:rsid w:val="00F81B29"/>
    <w:rsid w:val="00F82B9D"/>
    <w:rsid w:val="00F84209"/>
    <w:rsid w:val="00F86252"/>
    <w:rsid w:val="00F90A0A"/>
    <w:rsid w:val="00F917EA"/>
    <w:rsid w:val="00F926BC"/>
    <w:rsid w:val="00F928C5"/>
    <w:rsid w:val="00F92ADA"/>
    <w:rsid w:val="00F9445F"/>
    <w:rsid w:val="00F957E5"/>
    <w:rsid w:val="00F9643E"/>
    <w:rsid w:val="00F96A59"/>
    <w:rsid w:val="00F96E08"/>
    <w:rsid w:val="00F97A8B"/>
    <w:rsid w:val="00F97C49"/>
    <w:rsid w:val="00FA016C"/>
    <w:rsid w:val="00FA2ABA"/>
    <w:rsid w:val="00FA7687"/>
    <w:rsid w:val="00FB1213"/>
    <w:rsid w:val="00FB243C"/>
    <w:rsid w:val="00FB3760"/>
    <w:rsid w:val="00FB4DFE"/>
    <w:rsid w:val="00FC082E"/>
    <w:rsid w:val="00FC129A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13626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line number"/>
    <w:basedOn w:val="a0"/>
    <w:semiHidden/>
    <w:unhideWhenUsed/>
    <w:rsid w:val="0069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38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n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8D26-CFEE-4039-8914-C585EBAC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User</cp:lastModifiedBy>
  <cp:revision>6</cp:revision>
  <cp:lastPrinted>2025-05-22T06:25:00Z</cp:lastPrinted>
  <dcterms:created xsi:type="dcterms:W3CDTF">2024-05-02T10:26:00Z</dcterms:created>
  <dcterms:modified xsi:type="dcterms:W3CDTF">2025-05-22T07:36:00Z</dcterms:modified>
</cp:coreProperties>
</file>