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BC1D36" w:rsidRDefault="00BC1D36" w:rsidP="00BC1D36">
      <w:pPr>
        <w:spacing w:after="0" w:line="240" w:lineRule="auto"/>
        <w:ind w:left="540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</w:t>
      </w:r>
    </w:p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x-none" w:eastAsia="x-none"/>
        </w:rPr>
      </w:pPr>
      <w:r>
        <w:rPr>
          <w:rFonts w:ascii="Times New Roman" w:eastAsia="Times New Roman" w:hAnsi="Times New Roman"/>
          <w:b/>
          <w:sz w:val="32"/>
          <w:szCs w:val="32"/>
          <w:lang w:val="x-none" w:eastAsia="x-none"/>
        </w:rPr>
        <w:t>РЕШЕНИЕ</w:t>
      </w:r>
    </w:p>
    <w:p w:rsidR="00BC1D36" w:rsidRDefault="00BC1D36" w:rsidP="00BC1D36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40"/>
          <w:szCs w:val="20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C1D36" w:rsidTr="005B0BE6">
        <w:tc>
          <w:tcPr>
            <w:tcW w:w="4785" w:type="dxa"/>
            <w:hideMark/>
          </w:tcPr>
          <w:p w:rsidR="00BC1D36" w:rsidRPr="00DA47C1" w:rsidRDefault="000B5E60" w:rsidP="005B0BE6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 мая</w:t>
            </w:r>
            <w:r w:rsidR="00F3225E"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2025</w:t>
            </w:r>
            <w:r w:rsidR="00BC1D36"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BC1D36" w:rsidRPr="005A4B52" w:rsidRDefault="00BC1D36" w:rsidP="00A866DF">
            <w:pPr>
              <w:tabs>
                <w:tab w:val="left" w:pos="9355"/>
              </w:tabs>
              <w:spacing w:after="0" w:line="240" w:lineRule="auto"/>
              <w:ind w:right="-5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№ </w:t>
            </w:r>
            <w:r w:rsidR="00136D8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158</w:t>
            </w:r>
            <w:r w:rsidR="00F31938" w:rsidRPr="00DA47C1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/</w:t>
            </w:r>
            <w:r w:rsidR="00136D8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1724</w:t>
            </w:r>
          </w:p>
        </w:tc>
      </w:tr>
    </w:tbl>
    <w:p w:rsidR="00BC1D36" w:rsidRDefault="00BC1D36" w:rsidP="00BC1D36">
      <w:pPr>
        <w:spacing w:after="120" w:line="48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г. Абинск</w:t>
      </w:r>
    </w:p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назначении члена участковой избирательной комиссии избирательного участка </w:t>
      </w:r>
      <w:r w:rsidRPr="0077596D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№ 01-</w:t>
      </w:r>
      <w:r w:rsidR="0008681C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 правом решающего голоса</w:t>
      </w:r>
    </w:p>
    <w:p w:rsidR="00BC1D36" w:rsidRDefault="0008681C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Петровой Кристины Михайловны</w:t>
      </w:r>
    </w:p>
    <w:p w:rsidR="000C3275" w:rsidRDefault="000C3275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C1D36" w:rsidRPr="005A26EC" w:rsidRDefault="00BC1D36" w:rsidP="005A26E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решения территориальной избирательной комиссии Абинская от </w:t>
      </w:r>
      <w:r w:rsidR="00222E6B">
        <w:rPr>
          <w:rFonts w:ascii="Times New Roman" w:eastAsia="Times New Roman" w:hAnsi="Times New Roman"/>
          <w:sz w:val="28"/>
          <w:szCs w:val="28"/>
          <w:lang w:eastAsia="ru-RU"/>
        </w:rPr>
        <w:t>20 мая 2025 года № -</w:t>
      </w:r>
      <w:r w:rsidR="002F6E03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222E6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033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досрочно прекращены полномочия члена участковой избирательной комиссии избирательного участка </w:t>
      </w:r>
      <w:r w:rsidRPr="0077596D"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222E6B">
        <w:rPr>
          <w:rFonts w:ascii="Times New Roman" w:eastAsia="Times New Roman" w:hAnsi="Times New Roman"/>
          <w:noProof/>
          <w:sz w:val="28"/>
          <w:szCs w:val="28"/>
          <w:lang w:eastAsia="ru-RU"/>
        </w:rPr>
        <w:t>09</w:t>
      </w:r>
      <w:r w:rsidR="00222E6B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</w:t>
      </w:r>
      <w:r w:rsidR="00222E6B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Стороженко Олеси Николаевны</w:t>
      </w:r>
      <w:r w:rsidRPr="006A34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</w:t>
      </w:r>
      <w:r w:rsidR="005A26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6A3421">
        <w:rPr>
          <w:rFonts w:ascii="Times New Roman" w:eastAsia="Times New Roman" w:hAnsi="Times New Roman"/>
          <w:sz w:val="28"/>
          <w:szCs w:val="28"/>
          <w:lang w:eastAsia="ru-RU"/>
        </w:rPr>
        <w:t>назначенной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состав участковой избирательной комиссии</w:t>
      </w:r>
      <w:r w:rsidR="00DD5C31"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2E6B">
        <w:rPr>
          <w:rFonts w:ascii="Times New Roman" w:eastAsia="Times New Roman" w:hAnsi="Times New Roman"/>
          <w:sz w:val="28"/>
          <w:szCs w:val="28"/>
          <w:lang w:eastAsia="ru-RU"/>
        </w:rPr>
        <w:t>от регионального отделения политической партии «Казачья партия Российской Федерации» в Краснодарском крае</w:t>
      </w:r>
      <w:r w:rsidR="006A34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2E6B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статьями 22, 27 и 29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 111/863-8,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</w:t>
      </w:r>
      <w:hyperlink r:id="rId7" w:anchor="sub_0" w:history="1">
        <w:r w:rsidRPr="005A26EC"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 w:rsidRPr="005A26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>Центральной избирательной комиссии РФ от 5 декабря 2012 года № 152/1137-6, территориальная избирательная комиссия Абинская</w:t>
      </w:r>
      <w:r w:rsidRPr="005A26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РЕШИЛА: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членом участковой избирательной комиссии избирательного участка </w:t>
      </w:r>
      <w:r w:rsidRPr="00D54C95"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5C2BE3">
        <w:rPr>
          <w:rFonts w:ascii="Times New Roman" w:eastAsia="Times New Roman" w:hAnsi="Times New Roman"/>
          <w:noProof/>
          <w:sz w:val="28"/>
          <w:szCs w:val="28"/>
          <w:lang w:eastAsia="ru-RU"/>
        </w:rPr>
        <w:t>09</w:t>
      </w:r>
      <w:r w:rsidR="00FB214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правом решающего голоса: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BC1D36" w:rsidRPr="00061E1E" w:rsidTr="005B0BE6">
        <w:tc>
          <w:tcPr>
            <w:tcW w:w="4784" w:type="dxa"/>
            <w:hideMark/>
          </w:tcPr>
          <w:p w:rsidR="00BC1D36" w:rsidRPr="00061E1E" w:rsidRDefault="00F90894" w:rsidP="005A26E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Петрову Кристину Михайлов</w:t>
            </w:r>
            <w:r w:rsidR="005C2BE3"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ну</w:t>
            </w:r>
          </w:p>
        </w:tc>
        <w:tc>
          <w:tcPr>
            <w:tcW w:w="4786" w:type="dxa"/>
            <w:hideMark/>
          </w:tcPr>
          <w:p w:rsidR="00BC1D36" w:rsidRPr="00061E1E" w:rsidRDefault="005C2BE3" w:rsidP="000C3275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Собрание избирателей по месту жительства</w:t>
            </w:r>
          </w:p>
          <w:p w:rsidR="00061E1E" w:rsidRPr="00061E1E" w:rsidRDefault="00061E1E" w:rsidP="000C3275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C1D36" w:rsidRDefault="00BC1D36" w:rsidP="00BC1D3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1E1E">
        <w:rPr>
          <w:rFonts w:ascii="Times New Roman" w:eastAsia="Times New Roman" w:hAnsi="Times New Roman"/>
          <w:sz w:val="28"/>
          <w:szCs w:val="28"/>
          <w:lang w:eastAsia="ru-RU"/>
        </w:rPr>
        <w:t xml:space="preserve">(Сведения о </w:t>
      </w:r>
      <w:r w:rsidR="005C2BE3">
        <w:rPr>
          <w:rFonts w:ascii="Times New Roman" w:eastAsia="Times New Roman" w:hAnsi="Times New Roman"/>
          <w:sz w:val="28"/>
          <w:szCs w:val="28"/>
          <w:lang w:eastAsia="ru-RU"/>
        </w:rPr>
        <w:t>Петровой Кристине Михайловне</w:t>
      </w:r>
      <w:r w:rsidR="000C3275" w:rsidRPr="00061E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1E1E">
        <w:rPr>
          <w:rFonts w:ascii="Times New Roman" w:eastAsia="Times New Roman" w:hAnsi="Times New Roman"/>
          <w:sz w:val="28"/>
          <w:szCs w:val="28"/>
          <w:lang w:eastAsia="ru-RU"/>
        </w:rPr>
        <w:t>прилагаются).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 Выдать </w:t>
      </w:r>
      <w:r w:rsidR="005C2BE3">
        <w:rPr>
          <w:rFonts w:ascii="Times New Roman" w:eastAsia="Times New Roman" w:hAnsi="Times New Roman"/>
          <w:sz w:val="28"/>
          <w:szCs w:val="28"/>
          <w:lang w:eastAsia="ru-RU"/>
        </w:rPr>
        <w:t>Петровой Кристине Михайловне</w:t>
      </w:r>
      <w:r w:rsid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удостоверение установленного образца.</w:t>
      </w:r>
    </w:p>
    <w:p w:rsidR="00BC1D36" w:rsidRDefault="00BC1D36" w:rsidP="00BC1D36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lastRenderedPageBreak/>
        <w:t>3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Направить 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копию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настояще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го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решени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я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в участковую избирательную комиссию избирательного участка 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№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 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01-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 xml:space="preserve"> </w:t>
      </w:r>
      <w:r w:rsidR="00412F0C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09</w:t>
      </w:r>
      <w:r w:rsidR="00115CB6"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.</w:t>
      </w:r>
    </w:p>
    <w:p w:rsidR="00BC1D36" w:rsidRDefault="00BC1D36" w:rsidP="00BC1D36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. 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 Контроль за выполнением пунктов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2, 3 и 4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решения возложить на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 w:rsidR="00AF129A">
        <w:rPr>
          <w:rFonts w:ascii="Times New Roman" w:eastAsia="Times New Roman" w:hAnsi="Times New Roman"/>
          <w:sz w:val="28"/>
          <w:szCs w:val="28"/>
          <w:lang w:eastAsia="x-none"/>
        </w:rPr>
        <w:t>секретаря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5B2CA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территориальной </w:t>
      </w:r>
      <w:r w:rsidR="00AF129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избирательной комиссии Абинская </w:t>
      </w:r>
      <w:r w:rsidR="00AF129A">
        <w:rPr>
          <w:rFonts w:ascii="Times New Roman" w:eastAsia="Times New Roman" w:hAnsi="Times New Roman"/>
          <w:sz w:val="28"/>
          <w:szCs w:val="28"/>
          <w:lang w:eastAsia="x-none"/>
        </w:rPr>
        <w:t>Д.Д.Цветкову</w:t>
      </w:r>
      <w:r w:rsidR="00010ABA"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BC1D36" w:rsidRDefault="00BC1D36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305"/>
        <w:gridCol w:w="112"/>
        <w:gridCol w:w="2511"/>
        <w:gridCol w:w="6"/>
      </w:tblGrid>
      <w:tr w:rsidR="008C5CA8" w:rsidRPr="008C5CA8" w:rsidTr="00220B5C">
        <w:trPr>
          <w:gridAfter w:val="1"/>
          <w:wAfter w:w="6" w:type="dxa"/>
        </w:trPr>
        <w:tc>
          <w:tcPr>
            <w:tcW w:w="5353" w:type="dxa"/>
          </w:tcPr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8C5CA8" w:rsidRDefault="008C5CA8" w:rsidP="008C5C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460DB" w:rsidRPr="008C5CA8" w:rsidRDefault="00C460DB" w:rsidP="008C5C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</w:tcPr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  <w:gridSpan w:val="2"/>
          </w:tcPr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</w:t>
            </w:r>
            <w:r w:rsidR="00B213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Амеличкина</w:t>
            </w:r>
          </w:p>
        </w:tc>
      </w:tr>
      <w:tr w:rsidR="00F033C0" w:rsidRPr="003E0B5C" w:rsidTr="00220B5C">
        <w:tc>
          <w:tcPr>
            <w:tcW w:w="5353" w:type="dxa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Секретарь</w:t>
            </w: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417" w:type="dxa"/>
            <w:gridSpan w:val="2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517" w:type="dxa"/>
            <w:gridSpan w:val="2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0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033C0" w:rsidRPr="003E0B5C" w:rsidRDefault="00220B5C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     </w:t>
            </w:r>
            <w:r w:rsidR="00F033C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Д.Д. Цветкова</w:t>
            </w:r>
          </w:p>
        </w:tc>
      </w:tr>
    </w:tbl>
    <w:p w:rsidR="00BC1D36" w:rsidRDefault="00BC1D36" w:rsidP="00BC1D36">
      <w:pPr>
        <w:spacing w:after="0"/>
        <w:sectPr w:rsidR="00BC1D36">
          <w:pgSz w:w="11906" w:h="16838"/>
          <w:pgMar w:top="1134" w:right="850" w:bottom="1134" w:left="1701" w:header="708" w:footer="708" w:gutter="0"/>
          <w:cols w:space="720"/>
        </w:sectPr>
      </w:pPr>
      <w:bookmarkStart w:id="0" w:name="_GoBack"/>
      <w:bookmarkEnd w:id="0"/>
    </w:p>
    <w:p w:rsidR="006A2F62" w:rsidRPr="006A2F62" w:rsidRDefault="006A2F62" w:rsidP="006A2F62">
      <w:pPr>
        <w:tabs>
          <w:tab w:val="left" w:pos="10545"/>
        </w:tabs>
      </w:pPr>
    </w:p>
    <w:sectPr w:rsidR="006A2F62" w:rsidRPr="006A2F62" w:rsidSect="00BC1D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29B" w:rsidRDefault="0083429B" w:rsidP="006A2F62">
      <w:pPr>
        <w:spacing w:after="0" w:line="240" w:lineRule="auto"/>
      </w:pPr>
      <w:r>
        <w:separator/>
      </w:r>
    </w:p>
  </w:endnote>
  <w:endnote w:type="continuationSeparator" w:id="0">
    <w:p w:rsidR="0083429B" w:rsidRDefault="0083429B" w:rsidP="006A2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29B" w:rsidRDefault="0083429B" w:rsidP="006A2F62">
      <w:pPr>
        <w:spacing w:after="0" w:line="240" w:lineRule="auto"/>
      </w:pPr>
      <w:r>
        <w:separator/>
      </w:r>
    </w:p>
  </w:footnote>
  <w:footnote w:type="continuationSeparator" w:id="0">
    <w:p w:rsidR="0083429B" w:rsidRDefault="0083429B" w:rsidP="006A2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A3BF3"/>
    <w:multiLevelType w:val="hybridMultilevel"/>
    <w:tmpl w:val="36B41D60"/>
    <w:lvl w:ilvl="0" w:tplc="698A69C6">
      <w:start w:val="1"/>
      <w:numFmt w:val="decimal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03D"/>
    <w:rsid w:val="00010ABA"/>
    <w:rsid w:val="00061E1E"/>
    <w:rsid w:val="0008681C"/>
    <w:rsid w:val="000B5E60"/>
    <w:rsid w:val="000C3275"/>
    <w:rsid w:val="000E101D"/>
    <w:rsid w:val="000E5249"/>
    <w:rsid w:val="00115CB6"/>
    <w:rsid w:val="00124FE7"/>
    <w:rsid w:val="00136D85"/>
    <w:rsid w:val="00175B4C"/>
    <w:rsid w:val="00191BD1"/>
    <w:rsid w:val="001A59C5"/>
    <w:rsid w:val="00220B5C"/>
    <w:rsid w:val="00222E6B"/>
    <w:rsid w:val="00292E4C"/>
    <w:rsid w:val="002B1A6F"/>
    <w:rsid w:val="002C0AA1"/>
    <w:rsid w:val="002F6E03"/>
    <w:rsid w:val="00301280"/>
    <w:rsid w:val="00340FB5"/>
    <w:rsid w:val="003A283F"/>
    <w:rsid w:val="00412F0C"/>
    <w:rsid w:val="00421D98"/>
    <w:rsid w:val="004D7CD5"/>
    <w:rsid w:val="00503B09"/>
    <w:rsid w:val="00527B51"/>
    <w:rsid w:val="005A19A4"/>
    <w:rsid w:val="005A26EC"/>
    <w:rsid w:val="005A4B52"/>
    <w:rsid w:val="005B2CA9"/>
    <w:rsid w:val="005C2BE3"/>
    <w:rsid w:val="005F3D95"/>
    <w:rsid w:val="00677F33"/>
    <w:rsid w:val="006910C7"/>
    <w:rsid w:val="006A2F62"/>
    <w:rsid w:val="006A3421"/>
    <w:rsid w:val="006B146C"/>
    <w:rsid w:val="0070573E"/>
    <w:rsid w:val="00744C61"/>
    <w:rsid w:val="0077596D"/>
    <w:rsid w:val="007F3292"/>
    <w:rsid w:val="007F7020"/>
    <w:rsid w:val="0083429B"/>
    <w:rsid w:val="0087744B"/>
    <w:rsid w:val="008C5CA8"/>
    <w:rsid w:val="008D679F"/>
    <w:rsid w:val="008D792F"/>
    <w:rsid w:val="008E0C80"/>
    <w:rsid w:val="00923AA3"/>
    <w:rsid w:val="0096771D"/>
    <w:rsid w:val="00972220"/>
    <w:rsid w:val="00990905"/>
    <w:rsid w:val="00A04EB5"/>
    <w:rsid w:val="00A44BC2"/>
    <w:rsid w:val="00A761C8"/>
    <w:rsid w:val="00A866DF"/>
    <w:rsid w:val="00AA266E"/>
    <w:rsid w:val="00AF129A"/>
    <w:rsid w:val="00B15663"/>
    <w:rsid w:val="00B213BA"/>
    <w:rsid w:val="00B4341A"/>
    <w:rsid w:val="00B51526"/>
    <w:rsid w:val="00B75907"/>
    <w:rsid w:val="00B80B8E"/>
    <w:rsid w:val="00BC1D36"/>
    <w:rsid w:val="00BF5733"/>
    <w:rsid w:val="00C20588"/>
    <w:rsid w:val="00C460DB"/>
    <w:rsid w:val="00C77EB8"/>
    <w:rsid w:val="00C93F07"/>
    <w:rsid w:val="00D54C95"/>
    <w:rsid w:val="00D56499"/>
    <w:rsid w:val="00DA47C1"/>
    <w:rsid w:val="00DB1423"/>
    <w:rsid w:val="00DD5C31"/>
    <w:rsid w:val="00DF603D"/>
    <w:rsid w:val="00E417DA"/>
    <w:rsid w:val="00E906BC"/>
    <w:rsid w:val="00EA6BD1"/>
    <w:rsid w:val="00EF0A81"/>
    <w:rsid w:val="00F033C0"/>
    <w:rsid w:val="00F07D4E"/>
    <w:rsid w:val="00F31938"/>
    <w:rsid w:val="00F3225E"/>
    <w:rsid w:val="00F5728F"/>
    <w:rsid w:val="00F90894"/>
    <w:rsid w:val="00F91F11"/>
    <w:rsid w:val="00FA3A29"/>
    <w:rsid w:val="00FB2147"/>
    <w:rsid w:val="00FC72B0"/>
    <w:rsid w:val="00FE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BFCF1"/>
  <w15:docId w15:val="{49FE37E7-2087-4F7D-9F38-CD572E95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D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1D3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A2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2F6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A2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2F6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102</cp:revision>
  <dcterms:created xsi:type="dcterms:W3CDTF">2023-12-21T09:41:00Z</dcterms:created>
  <dcterms:modified xsi:type="dcterms:W3CDTF">2025-05-20T11:13:00Z</dcterms:modified>
</cp:coreProperties>
</file>