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CBE" w:rsidRPr="00DC374E" w:rsidRDefault="004A6CBE" w:rsidP="00614D92">
      <w:pPr>
        <w:spacing w:after="0" w:line="21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74E">
        <w:rPr>
          <w:rFonts w:ascii="Times New Roman" w:hAnsi="Times New Roman" w:cs="Times New Roman"/>
          <w:b/>
          <w:sz w:val="28"/>
          <w:szCs w:val="28"/>
        </w:rPr>
        <w:t>П</w:t>
      </w:r>
      <w:r w:rsidR="00DC374E" w:rsidRPr="00DC374E">
        <w:rPr>
          <w:rFonts w:ascii="Times New Roman" w:hAnsi="Times New Roman" w:cs="Times New Roman"/>
          <w:b/>
          <w:sz w:val="28"/>
          <w:szCs w:val="28"/>
        </w:rPr>
        <w:t>ротокол</w:t>
      </w:r>
      <w:r w:rsidR="00051D57" w:rsidRPr="00DC374E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5455D3">
        <w:rPr>
          <w:rFonts w:ascii="Times New Roman" w:hAnsi="Times New Roman" w:cs="Times New Roman"/>
          <w:b/>
          <w:sz w:val="28"/>
          <w:szCs w:val="28"/>
        </w:rPr>
        <w:t>7</w:t>
      </w:r>
      <w:r w:rsidR="00051D57" w:rsidRPr="00DC37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6CBE" w:rsidRPr="00DC374E" w:rsidRDefault="00DC374E" w:rsidP="00DC374E">
      <w:pPr>
        <w:spacing w:after="0" w:line="21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74E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4A6CBE" w:rsidRPr="00DC374E">
        <w:rPr>
          <w:rFonts w:ascii="Times New Roman" w:hAnsi="Times New Roman" w:cs="Times New Roman"/>
          <w:b/>
          <w:sz w:val="28"/>
          <w:szCs w:val="28"/>
        </w:rPr>
        <w:t>консультативного совета по оценке регулир</w:t>
      </w:r>
      <w:r w:rsidR="00DE3ACB" w:rsidRPr="00DC374E">
        <w:rPr>
          <w:rFonts w:ascii="Times New Roman" w:hAnsi="Times New Roman" w:cs="Times New Roman"/>
          <w:b/>
          <w:sz w:val="28"/>
          <w:szCs w:val="28"/>
        </w:rPr>
        <w:t xml:space="preserve">ующего воздействия и экспертизе </w:t>
      </w:r>
      <w:r w:rsidR="004A6CBE" w:rsidRPr="00DC374E">
        <w:rPr>
          <w:rFonts w:ascii="Times New Roman" w:hAnsi="Times New Roman" w:cs="Times New Roman"/>
          <w:b/>
          <w:sz w:val="28"/>
          <w:szCs w:val="28"/>
        </w:rPr>
        <w:t>нормативных правовых актов муниципального образования Абинский район</w:t>
      </w:r>
      <w:r w:rsidR="00DE3ACB" w:rsidRPr="00DC374E">
        <w:rPr>
          <w:rFonts w:ascii="Times New Roman" w:hAnsi="Times New Roman" w:cs="Times New Roman"/>
          <w:b/>
          <w:sz w:val="28"/>
          <w:szCs w:val="28"/>
        </w:rPr>
        <w:t xml:space="preserve"> при администрации муниципального образования Абинский район</w:t>
      </w:r>
    </w:p>
    <w:p w:rsidR="00DE3ACB" w:rsidRDefault="00DE3ACB" w:rsidP="00614D92">
      <w:pPr>
        <w:spacing w:after="0" w:line="21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1D57" w:rsidRPr="00051D57" w:rsidRDefault="00051D57" w:rsidP="00051D57">
      <w:pPr>
        <w:spacing w:after="0" w:line="21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51D57">
        <w:rPr>
          <w:rFonts w:ascii="Times New Roman" w:hAnsi="Times New Roman" w:cs="Times New Roman"/>
          <w:sz w:val="28"/>
          <w:szCs w:val="28"/>
        </w:rPr>
        <w:t xml:space="preserve">14-00 часов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C374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0137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ул. Интернациональная</w:t>
      </w:r>
      <w:r w:rsidR="00DC374E">
        <w:rPr>
          <w:rFonts w:ascii="Times New Roman" w:hAnsi="Times New Roman" w:cs="Times New Roman"/>
          <w:sz w:val="28"/>
          <w:szCs w:val="28"/>
        </w:rPr>
        <w:t>, 31</w:t>
      </w:r>
    </w:p>
    <w:p w:rsidR="00DE3ACB" w:rsidRDefault="00D83F7D" w:rsidP="00614D92">
      <w:pPr>
        <w:spacing w:after="0" w:line="21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E3A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DE3ACB">
        <w:rPr>
          <w:rFonts w:ascii="Times New Roman" w:hAnsi="Times New Roman" w:cs="Times New Roman"/>
          <w:sz w:val="28"/>
          <w:szCs w:val="28"/>
        </w:rPr>
        <w:t xml:space="preserve"> 202</w:t>
      </w:r>
      <w:r w:rsidR="00BD5AFB">
        <w:rPr>
          <w:rFonts w:ascii="Times New Roman" w:hAnsi="Times New Roman" w:cs="Times New Roman"/>
          <w:sz w:val="28"/>
          <w:szCs w:val="28"/>
        </w:rPr>
        <w:t>4</w:t>
      </w:r>
      <w:r w:rsidR="00B139E3">
        <w:rPr>
          <w:rFonts w:ascii="Times New Roman" w:hAnsi="Times New Roman" w:cs="Times New Roman"/>
          <w:sz w:val="28"/>
          <w:szCs w:val="28"/>
        </w:rPr>
        <w:t xml:space="preserve"> г</w:t>
      </w:r>
      <w:r w:rsidR="00051D57">
        <w:rPr>
          <w:rFonts w:ascii="Times New Roman" w:hAnsi="Times New Roman" w:cs="Times New Roman"/>
          <w:sz w:val="28"/>
          <w:szCs w:val="28"/>
        </w:rPr>
        <w:t xml:space="preserve">.  </w:t>
      </w:r>
      <w:r w:rsidR="00DC37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7345E">
        <w:rPr>
          <w:rFonts w:ascii="Times New Roman" w:hAnsi="Times New Roman" w:cs="Times New Roman"/>
          <w:sz w:val="28"/>
          <w:szCs w:val="28"/>
        </w:rPr>
        <w:t xml:space="preserve">    </w:t>
      </w:r>
      <w:r w:rsidR="00DC374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D5AFB">
        <w:rPr>
          <w:rFonts w:ascii="Times New Roman" w:hAnsi="Times New Roman" w:cs="Times New Roman"/>
          <w:sz w:val="28"/>
          <w:szCs w:val="28"/>
        </w:rPr>
        <w:t xml:space="preserve">    </w:t>
      </w:r>
      <w:r w:rsidR="00DC374E">
        <w:rPr>
          <w:rFonts w:ascii="Times New Roman" w:hAnsi="Times New Roman" w:cs="Times New Roman"/>
          <w:sz w:val="28"/>
          <w:szCs w:val="28"/>
        </w:rPr>
        <w:t>большой зал</w:t>
      </w:r>
    </w:p>
    <w:p w:rsidR="00FB5334" w:rsidRDefault="00FB5334" w:rsidP="00614D92">
      <w:pPr>
        <w:spacing w:after="0" w:line="21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C374E" w:rsidRDefault="00DC374E" w:rsidP="00DC374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</w:p>
    <w:p w:rsidR="00DC374E" w:rsidRDefault="00DC374E" w:rsidP="00DC374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012E" w:rsidRDefault="0070012E" w:rsidP="007001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776C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6C0">
        <w:rPr>
          <w:rFonts w:ascii="Times New Roman" w:hAnsi="Times New Roman" w:cs="Times New Roman"/>
          <w:sz w:val="28"/>
          <w:szCs w:val="28"/>
        </w:rPr>
        <w:t>проведении</w:t>
      </w:r>
      <w:r>
        <w:rPr>
          <w:rFonts w:ascii="Times New Roman" w:hAnsi="Times New Roman" w:cs="Times New Roman"/>
          <w:sz w:val="28"/>
          <w:szCs w:val="28"/>
        </w:rPr>
        <w:t xml:space="preserve"> экспертизы муниципальных нормативных правовых актов муниципального образования </w:t>
      </w:r>
      <w:r w:rsidR="00D776C0">
        <w:rPr>
          <w:rFonts w:ascii="Times New Roman" w:hAnsi="Times New Roman" w:cs="Times New Roman"/>
          <w:sz w:val="28"/>
          <w:szCs w:val="28"/>
        </w:rPr>
        <w:t xml:space="preserve">Абинский район за </w:t>
      </w:r>
      <w:r w:rsidR="00D83F7D">
        <w:rPr>
          <w:rFonts w:ascii="Times New Roman" w:hAnsi="Times New Roman" w:cs="Times New Roman"/>
          <w:sz w:val="28"/>
          <w:szCs w:val="28"/>
        </w:rPr>
        <w:t>2</w:t>
      </w:r>
      <w:r w:rsidR="0047345E">
        <w:rPr>
          <w:rFonts w:ascii="Times New Roman" w:hAnsi="Times New Roman" w:cs="Times New Roman"/>
          <w:sz w:val="28"/>
          <w:szCs w:val="28"/>
        </w:rPr>
        <w:t xml:space="preserve"> полугодие </w:t>
      </w:r>
      <w:r w:rsidR="00D776C0">
        <w:rPr>
          <w:rFonts w:ascii="Times New Roman" w:hAnsi="Times New Roman" w:cs="Times New Roman"/>
          <w:sz w:val="28"/>
          <w:szCs w:val="28"/>
        </w:rPr>
        <w:t>202</w:t>
      </w:r>
      <w:r w:rsidR="00D83F7D">
        <w:rPr>
          <w:rFonts w:ascii="Times New Roman" w:hAnsi="Times New Roman" w:cs="Times New Roman"/>
          <w:sz w:val="28"/>
          <w:szCs w:val="28"/>
        </w:rPr>
        <w:t>4</w:t>
      </w:r>
      <w:r w:rsidR="00D776C0">
        <w:rPr>
          <w:rFonts w:ascii="Times New Roman" w:hAnsi="Times New Roman" w:cs="Times New Roman"/>
          <w:sz w:val="28"/>
          <w:szCs w:val="28"/>
        </w:rPr>
        <w:t xml:space="preserve"> г.</w:t>
      </w:r>
      <w:r w:rsidR="0047345E">
        <w:rPr>
          <w:rFonts w:ascii="Times New Roman" w:hAnsi="Times New Roman" w:cs="Times New Roman"/>
          <w:sz w:val="28"/>
          <w:szCs w:val="28"/>
        </w:rPr>
        <w:t xml:space="preserve"> (главны</w:t>
      </w:r>
      <w:r w:rsidR="001B07DF">
        <w:rPr>
          <w:rFonts w:ascii="Times New Roman" w:hAnsi="Times New Roman" w:cs="Times New Roman"/>
          <w:sz w:val="28"/>
          <w:szCs w:val="28"/>
        </w:rPr>
        <w:t xml:space="preserve">й специалист </w:t>
      </w:r>
      <w:r w:rsidR="00D83F7D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="001B07DF">
        <w:rPr>
          <w:rFonts w:ascii="Times New Roman" w:hAnsi="Times New Roman" w:cs="Times New Roman"/>
          <w:sz w:val="28"/>
          <w:szCs w:val="28"/>
        </w:rPr>
        <w:t xml:space="preserve">управления – </w:t>
      </w:r>
      <w:proofErr w:type="spellStart"/>
      <w:r w:rsidR="0047345E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="0047345E">
        <w:rPr>
          <w:rFonts w:ascii="Times New Roman" w:hAnsi="Times New Roman" w:cs="Times New Roman"/>
          <w:sz w:val="28"/>
          <w:szCs w:val="28"/>
        </w:rPr>
        <w:t xml:space="preserve"> А.С.</w:t>
      </w:r>
      <w:r w:rsidR="001B07DF">
        <w:rPr>
          <w:rFonts w:ascii="Times New Roman" w:hAnsi="Times New Roman" w:cs="Times New Roman"/>
          <w:sz w:val="28"/>
          <w:szCs w:val="28"/>
        </w:rPr>
        <w:t>).</w:t>
      </w:r>
    </w:p>
    <w:p w:rsidR="0070012E" w:rsidRDefault="0070012E" w:rsidP="007001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 утверждении плана проведения экспертизы муниципальных нормативных правовых актов муниципального образования Абинский район </w:t>
      </w:r>
      <w:r w:rsidR="001B07D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83F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полугодие 2</w:t>
      </w:r>
      <w:r w:rsidR="001B07DF">
        <w:rPr>
          <w:rFonts w:ascii="Times New Roman" w:hAnsi="Times New Roman" w:cs="Times New Roman"/>
          <w:sz w:val="28"/>
          <w:szCs w:val="28"/>
        </w:rPr>
        <w:t>02</w:t>
      </w:r>
      <w:r w:rsidR="00D83F7D">
        <w:rPr>
          <w:rFonts w:ascii="Times New Roman" w:hAnsi="Times New Roman" w:cs="Times New Roman"/>
          <w:sz w:val="28"/>
          <w:szCs w:val="28"/>
        </w:rPr>
        <w:t>5</w:t>
      </w:r>
      <w:r w:rsidR="001B07DF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EE31E4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D83F7D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="00EE31E4">
        <w:rPr>
          <w:rFonts w:ascii="Times New Roman" w:hAnsi="Times New Roman" w:cs="Times New Roman"/>
          <w:sz w:val="28"/>
          <w:szCs w:val="28"/>
        </w:rPr>
        <w:t xml:space="preserve">управления – </w:t>
      </w:r>
      <w:r w:rsidR="00D83F7D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EE31E4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="00EE31E4">
        <w:rPr>
          <w:rFonts w:ascii="Times New Roman" w:hAnsi="Times New Roman" w:cs="Times New Roman"/>
          <w:sz w:val="28"/>
          <w:szCs w:val="28"/>
        </w:rPr>
        <w:t xml:space="preserve"> А.С.</w:t>
      </w:r>
      <w:r w:rsidR="001B07DF">
        <w:rPr>
          <w:rFonts w:ascii="Times New Roman" w:hAnsi="Times New Roman" w:cs="Times New Roman"/>
          <w:sz w:val="28"/>
          <w:szCs w:val="28"/>
        </w:rPr>
        <w:t>)</w:t>
      </w:r>
    </w:p>
    <w:p w:rsidR="00DC374E" w:rsidRDefault="00DC374E" w:rsidP="00614D92">
      <w:pPr>
        <w:spacing w:after="0" w:line="21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681208" w:rsidRPr="00326E3F" w:rsidRDefault="00326E3F" w:rsidP="00FB5334">
      <w:pPr>
        <w:spacing w:after="0" w:line="21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26E3F">
        <w:rPr>
          <w:rFonts w:ascii="Times New Roman" w:hAnsi="Times New Roman" w:cs="Times New Roman"/>
          <w:b/>
          <w:sz w:val="28"/>
          <w:szCs w:val="28"/>
        </w:rPr>
        <w:t>Присутствующие</w:t>
      </w:r>
      <w:r w:rsidR="00DC374E" w:rsidRPr="00326E3F">
        <w:rPr>
          <w:rFonts w:ascii="Times New Roman" w:hAnsi="Times New Roman" w:cs="Times New Roman"/>
          <w:b/>
          <w:sz w:val="28"/>
          <w:szCs w:val="28"/>
        </w:rPr>
        <w:t>:</w:t>
      </w:r>
    </w:p>
    <w:p w:rsidR="00681208" w:rsidRDefault="00681208" w:rsidP="00614D92">
      <w:pPr>
        <w:spacing w:after="0" w:line="21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25"/>
        <w:gridCol w:w="4820"/>
      </w:tblGrid>
      <w:tr w:rsidR="00681208" w:rsidTr="0047345E">
        <w:tc>
          <w:tcPr>
            <w:tcW w:w="3969" w:type="dxa"/>
          </w:tcPr>
          <w:p w:rsidR="00681208" w:rsidRPr="00880B79" w:rsidRDefault="000B0A89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Червинская</w:t>
            </w:r>
            <w:proofErr w:type="spellEnd"/>
            <w:r w:rsidR="00681208" w:rsidRPr="00880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1208" w:rsidRPr="00880B79" w:rsidRDefault="000B0A89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Игоревна</w:t>
            </w:r>
          </w:p>
        </w:tc>
        <w:tc>
          <w:tcPr>
            <w:tcW w:w="425" w:type="dxa"/>
          </w:tcPr>
          <w:p w:rsidR="00681208" w:rsidRPr="00880B79" w:rsidRDefault="00681208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</w:tcPr>
          <w:p w:rsidR="00681208" w:rsidRPr="00880B79" w:rsidRDefault="00512BC6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81208" w:rsidRPr="00880B79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81208" w:rsidRPr="00880B79">
              <w:rPr>
                <w:rFonts w:ascii="Times New Roman" w:hAnsi="Times New Roman" w:cs="Times New Roman"/>
                <w:sz w:val="28"/>
                <w:szCs w:val="28"/>
              </w:rPr>
              <w:t xml:space="preserve"> гл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авы муниципального образования</w:t>
            </w:r>
            <w:r w:rsidR="000B0A89">
              <w:rPr>
                <w:rFonts w:ascii="Times New Roman" w:hAnsi="Times New Roman" w:cs="Times New Roman"/>
                <w:sz w:val="28"/>
                <w:szCs w:val="28"/>
              </w:rPr>
              <w:t>, управляющий делами</w:t>
            </w:r>
            <w:r w:rsidR="00681208" w:rsidRPr="00880B79">
              <w:rPr>
                <w:rFonts w:ascii="Times New Roman" w:hAnsi="Times New Roman" w:cs="Times New Roman"/>
                <w:sz w:val="28"/>
                <w:szCs w:val="28"/>
              </w:rPr>
              <w:t>, председатель совета</w:t>
            </w:r>
            <w:r w:rsidR="002326A0" w:rsidRPr="00880B7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4E4A" w:rsidRPr="00880B79" w:rsidRDefault="00FA4E4A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8A7" w:rsidTr="0047345E">
        <w:tc>
          <w:tcPr>
            <w:tcW w:w="3969" w:type="dxa"/>
          </w:tcPr>
          <w:p w:rsidR="004458A7" w:rsidRPr="00880B79" w:rsidRDefault="004458A7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B79">
              <w:rPr>
                <w:rFonts w:ascii="Times New Roman" w:hAnsi="Times New Roman" w:cs="Times New Roman"/>
                <w:sz w:val="28"/>
                <w:szCs w:val="28"/>
              </w:rPr>
              <w:t xml:space="preserve">Семендяев </w:t>
            </w:r>
          </w:p>
          <w:p w:rsidR="004458A7" w:rsidRPr="00880B79" w:rsidRDefault="004458A7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B79"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425" w:type="dxa"/>
          </w:tcPr>
          <w:p w:rsidR="004458A7" w:rsidRPr="00880B79" w:rsidRDefault="004458A7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</w:tcPr>
          <w:p w:rsidR="004458A7" w:rsidRPr="00880B79" w:rsidRDefault="00B0033A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муниципального образования Абинский район</w:t>
            </w:r>
            <w:r w:rsidR="002326A0" w:rsidRPr="00880B79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</w:t>
            </w:r>
            <w:r w:rsidR="00FA4E4A" w:rsidRPr="00880B7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4E4A" w:rsidRPr="00880B79" w:rsidRDefault="00FA4E4A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208" w:rsidTr="0047345E">
        <w:tc>
          <w:tcPr>
            <w:tcW w:w="3969" w:type="dxa"/>
          </w:tcPr>
          <w:p w:rsidR="00681208" w:rsidRDefault="0047345E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Ступак</w:t>
            </w:r>
            <w:proofErr w:type="spellEnd"/>
          </w:p>
          <w:p w:rsidR="0047345E" w:rsidRPr="00880B79" w:rsidRDefault="0047345E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Семеновна</w:t>
            </w:r>
          </w:p>
        </w:tc>
        <w:tc>
          <w:tcPr>
            <w:tcW w:w="425" w:type="dxa"/>
          </w:tcPr>
          <w:p w:rsidR="00681208" w:rsidRPr="00880B79" w:rsidRDefault="004458A7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80B7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4820" w:type="dxa"/>
          </w:tcPr>
          <w:p w:rsidR="00681208" w:rsidRPr="00880B79" w:rsidRDefault="0047345E" w:rsidP="000B0A89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4458A7" w:rsidRPr="00880B79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</w:t>
            </w:r>
            <w:r w:rsidR="000B0A89">
              <w:rPr>
                <w:rFonts w:ascii="Times New Roman" w:hAnsi="Times New Roman" w:cs="Times New Roman"/>
                <w:sz w:val="28"/>
                <w:szCs w:val="28"/>
              </w:rPr>
              <w:t>правового у</w:t>
            </w:r>
            <w:r w:rsidR="002326A0" w:rsidRPr="00880B79">
              <w:rPr>
                <w:rFonts w:ascii="Times New Roman" w:hAnsi="Times New Roman" w:cs="Times New Roman"/>
                <w:sz w:val="28"/>
                <w:szCs w:val="28"/>
              </w:rPr>
              <w:t>правления администрации муниципального образования Абинский район, секретарь совета;</w:t>
            </w:r>
          </w:p>
        </w:tc>
      </w:tr>
    </w:tbl>
    <w:p w:rsidR="00DE3ACB" w:rsidRDefault="00DE3ACB" w:rsidP="00614D92">
      <w:pPr>
        <w:spacing w:after="0" w:line="21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FA4E4A" w:rsidRPr="00326E3F" w:rsidRDefault="00FA4E4A" w:rsidP="005455D3">
      <w:pPr>
        <w:spacing w:after="0" w:line="216" w:lineRule="auto"/>
        <w:ind w:left="142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26E3F">
        <w:rPr>
          <w:rFonts w:ascii="Times New Roman" w:hAnsi="Times New Roman" w:cs="Times New Roman"/>
          <w:b/>
          <w:sz w:val="28"/>
          <w:szCs w:val="28"/>
        </w:rPr>
        <w:t>Члены Совета:</w:t>
      </w:r>
    </w:p>
    <w:p w:rsidR="000B0076" w:rsidRDefault="000B0076" w:rsidP="00614D92">
      <w:pPr>
        <w:spacing w:after="0" w:line="21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26"/>
        <w:gridCol w:w="4955"/>
      </w:tblGrid>
      <w:tr w:rsidR="00B0033A" w:rsidTr="000B0076">
        <w:tc>
          <w:tcPr>
            <w:tcW w:w="3964" w:type="dxa"/>
          </w:tcPr>
          <w:p w:rsidR="00B0033A" w:rsidRDefault="00B0033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Граматикопуло</w:t>
            </w:r>
            <w:proofErr w:type="spellEnd"/>
          </w:p>
          <w:p w:rsidR="00B0033A" w:rsidRDefault="00B0033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Павлович</w:t>
            </w:r>
          </w:p>
        </w:tc>
        <w:tc>
          <w:tcPr>
            <w:tcW w:w="426" w:type="dxa"/>
          </w:tcPr>
          <w:p w:rsidR="00B0033A" w:rsidRDefault="00B0033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55" w:type="dxa"/>
          </w:tcPr>
          <w:p w:rsidR="00B0033A" w:rsidRDefault="00B0033A" w:rsidP="00B0033A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предприниматель, председатель комиссии по развитию экономических основ местного самоуправления Совета муниципального образования Абинский район (по согласованию);</w:t>
            </w:r>
          </w:p>
        </w:tc>
      </w:tr>
      <w:tr w:rsidR="00FA4E4A" w:rsidTr="000B0076">
        <w:tc>
          <w:tcPr>
            <w:tcW w:w="3964" w:type="dxa"/>
          </w:tcPr>
          <w:p w:rsidR="00EE31E4" w:rsidRDefault="00EE31E4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E4A" w:rsidRDefault="00FA4E4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</w:t>
            </w:r>
          </w:p>
          <w:p w:rsidR="00FA4E4A" w:rsidRDefault="00FA4E4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Павлович</w:t>
            </w:r>
          </w:p>
        </w:tc>
        <w:tc>
          <w:tcPr>
            <w:tcW w:w="426" w:type="dxa"/>
          </w:tcPr>
          <w:p w:rsidR="00EE31E4" w:rsidRDefault="00EE31E4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E4A" w:rsidRDefault="00FA4E4A" w:rsidP="00614D92">
            <w:pPr>
              <w:spacing w:line="21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55" w:type="dxa"/>
          </w:tcPr>
          <w:p w:rsidR="00EE31E4" w:rsidRDefault="00EE31E4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998" w:rsidRDefault="0086311F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11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 по развитию экономических основ местного самоуправления Совета муниципального образования Абинский район</w:t>
            </w:r>
            <w:r w:rsidR="00614D9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880B7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07DF" w:rsidRDefault="001B07DF" w:rsidP="00614D92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076" w:rsidTr="000B0076">
        <w:tc>
          <w:tcPr>
            <w:tcW w:w="3964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Эдуардовна</w:t>
            </w:r>
          </w:p>
        </w:tc>
        <w:tc>
          <w:tcPr>
            <w:tcW w:w="426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55" w:type="dxa"/>
          </w:tcPr>
          <w:p w:rsidR="000B0076" w:rsidRDefault="000B0076" w:rsidP="000B007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некоммерческого партнерства «Союз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Абинских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предпринимателей» (по согласованию);</w:t>
            </w:r>
          </w:p>
          <w:p w:rsidR="000B0076" w:rsidRDefault="000B0076" w:rsidP="000B007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076" w:rsidTr="000B0076">
        <w:tc>
          <w:tcPr>
            <w:tcW w:w="3964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Утев </w:t>
            </w:r>
          </w:p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Сергеевич</w:t>
            </w:r>
          </w:p>
        </w:tc>
        <w:tc>
          <w:tcPr>
            <w:tcW w:w="426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55" w:type="dxa"/>
          </w:tcPr>
          <w:p w:rsidR="000B0076" w:rsidRDefault="000B0076" w:rsidP="000B007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 муниципального образования Абинский район «Муниципальный центр инвестиций предпринимательства»;</w:t>
            </w:r>
          </w:p>
          <w:p w:rsidR="000B0076" w:rsidRDefault="000B0076" w:rsidP="000B007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076" w:rsidTr="000B0076">
        <w:tc>
          <w:tcPr>
            <w:tcW w:w="3964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Хальцев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426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55" w:type="dxa"/>
          </w:tcPr>
          <w:p w:rsidR="000B0076" w:rsidRDefault="000B0076" w:rsidP="000B007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уполномоченного по защите прав предпринимателей по Краснодарскому краю в Абинском районе ( по согласованию).</w:t>
            </w:r>
          </w:p>
        </w:tc>
      </w:tr>
    </w:tbl>
    <w:p w:rsidR="00FA4E4A" w:rsidRDefault="00FA4E4A" w:rsidP="00DE3A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51B33" w:rsidRPr="007274A8" w:rsidRDefault="00951B33" w:rsidP="00DE3A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274A8">
        <w:rPr>
          <w:rFonts w:ascii="Times New Roman" w:hAnsi="Times New Roman" w:cs="Times New Roman"/>
          <w:sz w:val="28"/>
          <w:szCs w:val="28"/>
        </w:rPr>
        <w:t>СЛУШАЛИ:</w:t>
      </w:r>
    </w:p>
    <w:p w:rsidR="005628BA" w:rsidRPr="000B0076" w:rsidRDefault="00951B33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0076">
        <w:rPr>
          <w:rFonts w:ascii="Times New Roman" w:hAnsi="Times New Roman" w:cs="Times New Roman"/>
          <w:sz w:val="28"/>
          <w:szCs w:val="28"/>
        </w:rPr>
        <w:t xml:space="preserve">1. </w:t>
      </w:r>
      <w:r w:rsidR="00D776C0">
        <w:rPr>
          <w:rFonts w:ascii="Times New Roman" w:hAnsi="Times New Roman" w:cs="Times New Roman"/>
          <w:sz w:val="28"/>
          <w:szCs w:val="28"/>
        </w:rPr>
        <w:t>О проведении экспертизы муниципальных нормативных правовых актов муниципального образо</w:t>
      </w:r>
      <w:r w:rsidR="00201F41">
        <w:rPr>
          <w:rFonts w:ascii="Times New Roman" w:hAnsi="Times New Roman" w:cs="Times New Roman"/>
          <w:sz w:val="28"/>
          <w:szCs w:val="28"/>
        </w:rPr>
        <w:t>вания Абинский район за</w:t>
      </w:r>
      <w:r w:rsidR="00BD5AFB">
        <w:rPr>
          <w:rFonts w:ascii="Times New Roman" w:hAnsi="Times New Roman" w:cs="Times New Roman"/>
          <w:sz w:val="28"/>
          <w:szCs w:val="28"/>
        </w:rPr>
        <w:t xml:space="preserve"> </w:t>
      </w:r>
      <w:r w:rsidR="0086311F">
        <w:rPr>
          <w:rFonts w:ascii="Times New Roman" w:hAnsi="Times New Roman" w:cs="Times New Roman"/>
          <w:sz w:val="28"/>
          <w:szCs w:val="28"/>
        </w:rPr>
        <w:t>2</w:t>
      </w:r>
      <w:r w:rsidR="0047345E"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="00201F41">
        <w:rPr>
          <w:rFonts w:ascii="Times New Roman" w:hAnsi="Times New Roman" w:cs="Times New Roman"/>
          <w:sz w:val="28"/>
          <w:szCs w:val="28"/>
        </w:rPr>
        <w:t xml:space="preserve"> 202</w:t>
      </w:r>
      <w:r w:rsidR="00BD5AFB">
        <w:rPr>
          <w:rFonts w:ascii="Times New Roman" w:hAnsi="Times New Roman" w:cs="Times New Roman"/>
          <w:sz w:val="28"/>
          <w:szCs w:val="28"/>
        </w:rPr>
        <w:t>4</w:t>
      </w:r>
      <w:r w:rsidR="00201F41">
        <w:rPr>
          <w:rFonts w:ascii="Times New Roman" w:hAnsi="Times New Roman" w:cs="Times New Roman"/>
          <w:sz w:val="28"/>
          <w:szCs w:val="28"/>
        </w:rPr>
        <w:t xml:space="preserve"> год</w:t>
      </w:r>
      <w:r w:rsidR="00401373">
        <w:rPr>
          <w:rFonts w:ascii="Times New Roman" w:hAnsi="Times New Roman" w:cs="Times New Roman"/>
          <w:sz w:val="28"/>
          <w:szCs w:val="28"/>
        </w:rPr>
        <w:t>а</w:t>
      </w:r>
      <w:r w:rsidR="00201F41">
        <w:rPr>
          <w:rFonts w:ascii="Times New Roman" w:hAnsi="Times New Roman" w:cs="Times New Roman"/>
          <w:sz w:val="28"/>
          <w:szCs w:val="28"/>
        </w:rPr>
        <w:t xml:space="preserve"> </w:t>
      </w:r>
      <w:r w:rsidR="0047345E">
        <w:rPr>
          <w:rFonts w:ascii="Times New Roman" w:hAnsi="Times New Roman" w:cs="Times New Roman"/>
          <w:sz w:val="28"/>
          <w:szCs w:val="28"/>
        </w:rPr>
        <w:t xml:space="preserve">–        </w:t>
      </w:r>
      <w:proofErr w:type="spellStart"/>
      <w:r w:rsidR="0047345E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="0047345E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9B49F8" w:rsidRDefault="006E009F" w:rsidP="009B49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009F">
        <w:rPr>
          <w:rFonts w:ascii="Times New Roman" w:hAnsi="Times New Roman" w:cs="Times New Roman"/>
          <w:sz w:val="28"/>
          <w:szCs w:val="28"/>
        </w:rPr>
        <w:t xml:space="preserve">Основная цель проведения экспертизы - выявление в действующих нормативных правовых актах положений, необоснованно затрудняющих ведение предпринимательской и </w:t>
      </w:r>
      <w:r w:rsidR="005F2562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6E009F">
        <w:rPr>
          <w:rFonts w:ascii="Times New Roman" w:hAnsi="Times New Roman" w:cs="Times New Roman"/>
          <w:sz w:val="28"/>
          <w:szCs w:val="28"/>
        </w:rPr>
        <w:t xml:space="preserve"> деятельности с последующей отменой или корректировкой таких положений.</w:t>
      </w:r>
      <w:r w:rsidR="006379B4">
        <w:rPr>
          <w:rFonts w:ascii="Times New Roman" w:hAnsi="Times New Roman" w:cs="Times New Roman"/>
          <w:sz w:val="28"/>
          <w:szCs w:val="28"/>
        </w:rPr>
        <w:t xml:space="preserve"> </w:t>
      </w:r>
      <w:r w:rsidR="006379B4" w:rsidRPr="006379B4">
        <w:rPr>
          <w:rFonts w:ascii="Times New Roman" w:hAnsi="Times New Roman" w:cs="Times New Roman"/>
          <w:sz w:val="28"/>
          <w:szCs w:val="28"/>
        </w:rPr>
        <w:t>Экспертиза действующих нормативных правовых актов призвана подтвердить эффективность их принятия, выявить и устранить недостатки.</w:t>
      </w:r>
    </w:p>
    <w:p w:rsidR="005455D3" w:rsidRDefault="007330B3" w:rsidP="009B49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9F8">
        <w:rPr>
          <w:rFonts w:ascii="Times New Roman" w:hAnsi="Times New Roman" w:cs="Times New Roman"/>
          <w:sz w:val="28"/>
          <w:szCs w:val="28"/>
        </w:rPr>
        <w:t xml:space="preserve">За </w:t>
      </w:r>
      <w:r w:rsidR="0086311F">
        <w:rPr>
          <w:rFonts w:ascii="Times New Roman" w:hAnsi="Times New Roman" w:cs="Times New Roman"/>
          <w:sz w:val="28"/>
          <w:szCs w:val="28"/>
        </w:rPr>
        <w:t>2</w:t>
      </w:r>
      <w:r w:rsidR="007B766B" w:rsidRPr="009B49F8">
        <w:rPr>
          <w:rFonts w:ascii="Times New Roman" w:hAnsi="Times New Roman" w:cs="Times New Roman"/>
          <w:sz w:val="28"/>
          <w:szCs w:val="28"/>
        </w:rPr>
        <w:t xml:space="preserve"> полугодие 202</w:t>
      </w:r>
      <w:r w:rsidR="00BD5AFB" w:rsidRPr="009B49F8">
        <w:rPr>
          <w:rFonts w:ascii="Times New Roman" w:hAnsi="Times New Roman" w:cs="Times New Roman"/>
          <w:sz w:val="28"/>
          <w:szCs w:val="28"/>
        </w:rPr>
        <w:t>4</w:t>
      </w:r>
      <w:r w:rsidRPr="009B49F8">
        <w:rPr>
          <w:rFonts w:ascii="Times New Roman" w:hAnsi="Times New Roman" w:cs="Times New Roman"/>
          <w:sz w:val="28"/>
          <w:szCs w:val="28"/>
        </w:rPr>
        <w:t xml:space="preserve"> г</w:t>
      </w:r>
      <w:r w:rsidR="007E258D" w:rsidRPr="009B49F8">
        <w:rPr>
          <w:rFonts w:ascii="Times New Roman" w:hAnsi="Times New Roman" w:cs="Times New Roman"/>
          <w:sz w:val="28"/>
          <w:szCs w:val="28"/>
        </w:rPr>
        <w:t>од</w:t>
      </w:r>
      <w:r w:rsidR="007B766B" w:rsidRPr="009B49F8">
        <w:rPr>
          <w:rFonts w:ascii="Times New Roman" w:hAnsi="Times New Roman" w:cs="Times New Roman"/>
          <w:sz w:val="28"/>
          <w:szCs w:val="28"/>
        </w:rPr>
        <w:t xml:space="preserve">а было подготовлено </w:t>
      </w:r>
      <w:r w:rsidR="0086311F">
        <w:rPr>
          <w:rFonts w:ascii="Times New Roman" w:hAnsi="Times New Roman" w:cs="Times New Roman"/>
          <w:sz w:val="28"/>
          <w:szCs w:val="28"/>
        </w:rPr>
        <w:t>1</w:t>
      </w:r>
      <w:r w:rsidR="007E258D" w:rsidRPr="009B49F8">
        <w:rPr>
          <w:rFonts w:ascii="Times New Roman" w:hAnsi="Times New Roman" w:cs="Times New Roman"/>
          <w:sz w:val="28"/>
          <w:szCs w:val="28"/>
        </w:rPr>
        <w:t xml:space="preserve"> положительн</w:t>
      </w:r>
      <w:r w:rsidR="0086311F">
        <w:rPr>
          <w:rFonts w:ascii="Times New Roman" w:hAnsi="Times New Roman" w:cs="Times New Roman"/>
          <w:sz w:val="28"/>
          <w:szCs w:val="28"/>
        </w:rPr>
        <w:t>ое</w:t>
      </w:r>
      <w:r w:rsidR="002C3501">
        <w:rPr>
          <w:rFonts w:ascii="Times New Roman" w:hAnsi="Times New Roman" w:cs="Times New Roman"/>
          <w:sz w:val="28"/>
          <w:szCs w:val="28"/>
        </w:rPr>
        <w:t xml:space="preserve"> заключение</w:t>
      </w:r>
      <w:r w:rsidR="00E42771">
        <w:rPr>
          <w:rFonts w:ascii="Times New Roman" w:hAnsi="Times New Roman" w:cs="Times New Roman"/>
          <w:sz w:val="28"/>
          <w:szCs w:val="28"/>
        </w:rPr>
        <w:t xml:space="preserve"> по вопросу предоставления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  <w:r w:rsidR="0086311F">
        <w:rPr>
          <w:rFonts w:ascii="Times New Roman" w:hAnsi="Times New Roman" w:cs="Times New Roman"/>
          <w:sz w:val="28"/>
          <w:szCs w:val="28"/>
        </w:rPr>
        <w:t xml:space="preserve"> и 1 отрицательное </w:t>
      </w:r>
      <w:r w:rsidR="007E258D" w:rsidRPr="009B49F8">
        <w:rPr>
          <w:rFonts w:ascii="Times New Roman" w:hAnsi="Times New Roman" w:cs="Times New Roman"/>
          <w:sz w:val="28"/>
          <w:szCs w:val="28"/>
        </w:rPr>
        <w:t>заключени</w:t>
      </w:r>
      <w:r w:rsidR="0086311F">
        <w:rPr>
          <w:rFonts w:ascii="Times New Roman" w:hAnsi="Times New Roman" w:cs="Times New Roman"/>
          <w:sz w:val="28"/>
          <w:szCs w:val="28"/>
        </w:rPr>
        <w:t>е</w:t>
      </w:r>
      <w:r w:rsidRPr="009B49F8">
        <w:rPr>
          <w:rFonts w:ascii="Times New Roman" w:hAnsi="Times New Roman" w:cs="Times New Roman"/>
          <w:sz w:val="28"/>
          <w:szCs w:val="28"/>
        </w:rPr>
        <w:t xml:space="preserve"> </w:t>
      </w:r>
      <w:r w:rsidR="00F25AE4" w:rsidRPr="009B49F8">
        <w:rPr>
          <w:rFonts w:ascii="Times New Roman" w:hAnsi="Times New Roman" w:cs="Times New Roman"/>
          <w:sz w:val="28"/>
          <w:szCs w:val="28"/>
        </w:rPr>
        <w:t xml:space="preserve">по </w:t>
      </w:r>
      <w:r w:rsidR="00AC58A4">
        <w:rPr>
          <w:rFonts w:ascii="Times New Roman" w:hAnsi="Times New Roman" w:cs="Times New Roman"/>
          <w:sz w:val="28"/>
          <w:szCs w:val="28"/>
        </w:rPr>
        <w:t>вопросу возврата платежей физических и юридических лиц по неналоговым доходам из бюджета муниципального образования.</w:t>
      </w:r>
    </w:p>
    <w:p w:rsidR="009B49F8" w:rsidRPr="009B49F8" w:rsidRDefault="005455D3" w:rsidP="009B49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Управлению муниципальной собственности даны рекомендации по </w:t>
      </w:r>
      <w:r w:rsidR="00536076">
        <w:rPr>
          <w:rFonts w:ascii="Times New Roman" w:hAnsi="Times New Roman" w:cs="Times New Roman"/>
          <w:sz w:val="28"/>
          <w:szCs w:val="28"/>
        </w:rPr>
        <w:t>внесению изменений в муниципальный нормативный правовой акт в соответствии с действующим законодательством.</w:t>
      </w:r>
      <w:r w:rsidR="008C3A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334" w:rsidRDefault="00FB5334" w:rsidP="00FB53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экспертизы нормативно-правового акта составляет                    3 месяца. </w:t>
      </w:r>
    </w:p>
    <w:p w:rsidR="00AF3003" w:rsidRDefault="00AF3003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74A8" w:rsidRDefault="007274A8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</w:t>
      </w:r>
    </w:p>
    <w:p w:rsidR="007274A8" w:rsidRDefault="007274A8" w:rsidP="00EE31E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о проведении экспертизы муниципальных нормативных правовых актов муниципального образования Абинский район за </w:t>
      </w:r>
      <w:r w:rsidR="008C3A97">
        <w:rPr>
          <w:rFonts w:ascii="Times New Roman" w:hAnsi="Times New Roman" w:cs="Times New Roman"/>
          <w:sz w:val="28"/>
          <w:szCs w:val="28"/>
        </w:rPr>
        <w:t>2</w:t>
      </w:r>
      <w:r w:rsidR="00332A6B">
        <w:rPr>
          <w:rFonts w:ascii="Times New Roman" w:hAnsi="Times New Roman" w:cs="Times New Roman"/>
          <w:sz w:val="28"/>
          <w:szCs w:val="28"/>
        </w:rPr>
        <w:t xml:space="preserve"> полугодие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63E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274A8" w:rsidRDefault="007274A8" w:rsidP="007274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74A8" w:rsidRPr="007274A8" w:rsidRDefault="007274A8" w:rsidP="007274A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274A8">
        <w:rPr>
          <w:rFonts w:ascii="Times New Roman" w:hAnsi="Times New Roman" w:cs="Times New Roman"/>
          <w:sz w:val="28"/>
          <w:szCs w:val="28"/>
        </w:rPr>
        <w:t>СЛУШАЛИ:</w:t>
      </w:r>
    </w:p>
    <w:p w:rsidR="0041385C" w:rsidRPr="00D776C0" w:rsidRDefault="0041385C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76C0">
        <w:rPr>
          <w:rFonts w:ascii="Times New Roman" w:hAnsi="Times New Roman" w:cs="Times New Roman"/>
          <w:sz w:val="28"/>
          <w:szCs w:val="28"/>
        </w:rPr>
        <w:t xml:space="preserve">2. </w:t>
      </w:r>
      <w:r w:rsidR="00FA63E0">
        <w:rPr>
          <w:rFonts w:ascii="Times New Roman" w:hAnsi="Times New Roman" w:cs="Times New Roman"/>
          <w:sz w:val="28"/>
          <w:szCs w:val="28"/>
        </w:rPr>
        <w:t xml:space="preserve">Об утверждении плана проведения экспертизы муниципальных нормативных правовых актов муниципального образования Абинский район на </w:t>
      </w:r>
      <w:r w:rsidR="008C3A97">
        <w:rPr>
          <w:rFonts w:ascii="Times New Roman" w:hAnsi="Times New Roman" w:cs="Times New Roman"/>
          <w:sz w:val="28"/>
          <w:szCs w:val="28"/>
        </w:rPr>
        <w:t>первое</w:t>
      </w:r>
      <w:r w:rsidR="00FA63E0">
        <w:rPr>
          <w:rFonts w:ascii="Times New Roman" w:hAnsi="Times New Roman" w:cs="Times New Roman"/>
          <w:sz w:val="28"/>
          <w:szCs w:val="28"/>
        </w:rPr>
        <w:t xml:space="preserve"> полугодие 202</w:t>
      </w:r>
      <w:r w:rsidR="008C3A97">
        <w:rPr>
          <w:rFonts w:ascii="Times New Roman" w:hAnsi="Times New Roman" w:cs="Times New Roman"/>
          <w:sz w:val="28"/>
          <w:szCs w:val="28"/>
        </w:rPr>
        <w:t>5</w:t>
      </w:r>
      <w:r w:rsidR="00FA63E0">
        <w:rPr>
          <w:rFonts w:ascii="Times New Roman" w:hAnsi="Times New Roman" w:cs="Times New Roman"/>
          <w:sz w:val="28"/>
          <w:szCs w:val="28"/>
        </w:rPr>
        <w:t xml:space="preserve"> года – </w:t>
      </w:r>
      <w:proofErr w:type="spellStart"/>
      <w:r w:rsidR="00AF3003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  <w:r w:rsidR="00AF3003">
        <w:rPr>
          <w:rFonts w:ascii="Times New Roman" w:hAnsi="Times New Roman" w:cs="Times New Roman"/>
          <w:sz w:val="28"/>
          <w:szCs w:val="28"/>
        </w:rPr>
        <w:t xml:space="preserve"> А.С</w:t>
      </w:r>
      <w:r w:rsidR="00332A6B">
        <w:rPr>
          <w:rFonts w:ascii="Times New Roman" w:hAnsi="Times New Roman" w:cs="Times New Roman"/>
          <w:sz w:val="28"/>
          <w:szCs w:val="28"/>
        </w:rPr>
        <w:t>.</w:t>
      </w:r>
    </w:p>
    <w:p w:rsidR="0041385C" w:rsidRDefault="004431CD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201F41">
        <w:rPr>
          <w:rFonts w:ascii="Times New Roman" w:hAnsi="Times New Roman" w:cs="Times New Roman"/>
          <w:sz w:val="28"/>
          <w:szCs w:val="28"/>
        </w:rPr>
        <w:t>а официальном сайте органов</w:t>
      </w:r>
      <w:r w:rsidR="0041385C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01F4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1385C">
        <w:rPr>
          <w:rFonts w:ascii="Times New Roman" w:hAnsi="Times New Roman" w:cs="Times New Roman"/>
          <w:sz w:val="28"/>
          <w:szCs w:val="28"/>
        </w:rPr>
        <w:t xml:space="preserve"> Абинский район </w:t>
      </w:r>
      <w:r w:rsidR="00537E5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="008D1971">
        <w:rPr>
          <w:rFonts w:ascii="Times New Roman" w:hAnsi="Times New Roman" w:cs="Times New Roman"/>
          <w:sz w:val="28"/>
          <w:szCs w:val="28"/>
        </w:rPr>
        <w:t>1</w:t>
      </w:r>
      <w:r w:rsidR="00AF3003">
        <w:rPr>
          <w:rFonts w:ascii="Times New Roman" w:hAnsi="Times New Roman" w:cs="Times New Roman"/>
          <w:sz w:val="28"/>
          <w:szCs w:val="28"/>
        </w:rPr>
        <w:t xml:space="preserve"> </w:t>
      </w:r>
      <w:r w:rsidR="008C3A97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D19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537E58">
        <w:rPr>
          <w:rFonts w:ascii="Times New Roman" w:hAnsi="Times New Roman" w:cs="Times New Roman"/>
          <w:sz w:val="28"/>
          <w:szCs w:val="28"/>
        </w:rPr>
        <w:t xml:space="preserve">было размещено уведомление о приеме предложений по проведению экспертизы нормативных правовых актов муниципального образования Абинский район. </w:t>
      </w:r>
      <w:r w:rsidR="008C3A97">
        <w:rPr>
          <w:rFonts w:ascii="Times New Roman" w:hAnsi="Times New Roman" w:cs="Times New Roman"/>
          <w:sz w:val="28"/>
          <w:szCs w:val="28"/>
        </w:rPr>
        <w:t>Правовым у</w:t>
      </w:r>
      <w:r w:rsidR="00201F41">
        <w:rPr>
          <w:rFonts w:ascii="Times New Roman" w:hAnsi="Times New Roman" w:cs="Times New Roman"/>
          <w:sz w:val="28"/>
          <w:szCs w:val="28"/>
        </w:rPr>
        <w:t>правлением разработан</w:t>
      </w:r>
      <w:r w:rsidR="00FA63E0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01F41">
        <w:rPr>
          <w:rFonts w:ascii="Times New Roman" w:hAnsi="Times New Roman" w:cs="Times New Roman"/>
          <w:sz w:val="28"/>
          <w:szCs w:val="28"/>
        </w:rPr>
        <w:t xml:space="preserve"> план</w:t>
      </w:r>
      <w:r w:rsidR="00FA63E0">
        <w:rPr>
          <w:rFonts w:ascii="Times New Roman" w:hAnsi="Times New Roman" w:cs="Times New Roman"/>
          <w:sz w:val="28"/>
          <w:szCs w:val="28"/>
        </w:rPr>
        <w:t>а</w:t>
      </w:r>
      <w:r w:rsidR="00201F41">
        <w:rPr>
          <w:rFonts w:ascii="Times New Roman" w:hAnsi="Times New Roman" w:cs="Times New Roman"/>
          <w:sz w:val="28"/>
          <w:szCs w:val="28"/>
        </w:rPr>
        <w:t xml:space="preserve"> </w:t>
      </w:r>
      <w:r w:rsidR="004726E5">
        <w:rPr>
          <w:rFonts w:ascii="Times New Roman" w:hAnsi="Times New Roman" w:cs="Times New Roman"/>
          <w:sz w:val="28"/>
          <w:szCs w:val="28"/>
        </w:rPr>
        <w:t>проведения экспертизы</w:t>
      </w:r>
      <w:r w:rsidR="00FA63E0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на </w:t>
      </w:r>
      <w:r w:rsidR="008C3A97">
        <w:rPr>
          <w:rFonts w:ascii="Times New Roman" w:hAnsi="Times New Roman" w:cs="Times New Roman"/>
          <w:sz w:val="28"/>
          <w:szCs w:val="28"/>
        </w:rPr>
        <w:t>первое</w:t>
      </w:r>
      <w:r w:rsidR="00FA63E0">
        <w:rPr>
          <w:rFonts w:ascii="Times New Roman" w:hAnsi="Times New Roman" w:cs="Times New Roman"/>
          <w:sz w:val="28"/>
          <w:szCs w:val="28"/>
        </w:rPr>
        <w:t xml:space="preserve"> полугодие 202</w:t>
      </w:r>
      <w:r w:rsidR="008C3A97">
        <w:rPr>
          <w:rFonts w:ascii="Times New Roman" w:hAnsi="Times New Roman" w:cs="Times New Roman"/>
          <w:sz w:val="28"/>
          <w:szCs w:val="28"/>
        </w:rPr>
        <w:t>5</w:t>
      </w:r>
      <w:r w:rsidR="00FA63E0">
        <w:rPr>
          <w:rFonts w:ascii="Times New Roman" w:hAnsi="Times New Roman" w:cs="Times New Roman"/>
          <w:sz w:val="28"/>
          <w:szCs w:val="28"/>
        </w:rPr>
        <w:t xml:space="preserve"> года, который предлагается для рассмотрения и утверждения.</w:t>
      </w:r>
    </w:p>
    <w:p w:rsidR="00537E58" w:rsidRDefault="00537E58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Предложений от независимых экспертов и участников публичных слушаний не поступало.</w:t>
      </w:r>
    </w:p>
    <w:p w:rsidR="00184F46" w:rsidRDefault="00FA63E0" w:rsidP="00184F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Планом </w:t>
      </w:r>
      <w:r w:rsidR="00DB4612">
        <w:rPr>
          <w:rFonts w:ascii="Times New Roman" w:hAnsi="Times New Roman" w:cs="Times New Roman"/>
          <w:sz w:val="28"/>
          <w:szCs w:val="28"/>
        </w:rPr>
        <w:t xml:space="preserve">предусмотрена экспертиза </w:t>
      </w:r>
      <w:r w:rsidR="00184F46">
        <w:rPr>
          <w:rFonts w:ascii="Times New Roman" w:hAnsi="Times New Roman" w:cs="Times New Roman"/>
          <w:sz w:val="28"/>
          <w:szCs w:val="28"/>
        </w:rPr>
        <w:t>2</w:t>
      </w:r>
      <w:r w:rsidR="00DB4612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AF3003">
        <w:rPr>
          <w:rFonts w:ascii="Times New Roman" w:hAnsi="Times New Roman" w:cs="Times New Roman"/>
          <w:sz w:val="28"/>
          <w:szCs w:val="28"/>
        </w:rPr>
        <w:t>о</w:t>
      </w:r>
      <w:r w:rsidR="00DB4612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184F46">
        <w:rPr>
          <w:rFonts w:ascii="Times New Roman" w:hAnsi="Times New Roman" w:cs="Times New Roman"/>
          <w:sz w:val="28"/>
          <w:szCs w:val="28"/>
        </w:rPr>
        <w:t>ых</w:t>
      </w:r>
      <w:r w:rsidR="00DB4612">
        <w:rPr>
          <w:rFonts w:ascii="Times New Roman" w:hAnsi="Times New Roman" w:cs="Times New Roman"/>
          <w:sz w:val="28"/>
          <w:szCs w:val="28"/>
        </w:rPr>
        <w:t xml:space="preserve"> акт</w:t>
      </w:r>
      <w:r w:rsidR="00184F46">
        <w:rPr>
          <w:rFonts w:ascii="Times New Roman" w:hAnsi="Times New Roman" w:cs="Times New Roman"/>
          <w:sz w:val="28"/>
          <w:szCs w:val="28"/>
        </w:rPr>
        <w:t>ов</w:t>
      </w:r>
      <w:r w:rsidR="00B21EC1">
        <w:rPr>
          <w:rFonts w:ascii="Times New Roman" w:hAnsi="Times New Roman" w:cs="Times New Roman"/>
          <w:sz w:val="28"/>
          <w:szCs w:val="28"/>
        </w:rPr>
        <w:t>, котор</w:t>
      </w:r>
      <w:r w:rsidR="00EE31E4">
        <w:rPr>
          <w:rFonts w:ascii="Times New Roman" w:hAnsi="Times New Roman" w:cs="Times New Roman"/>
          <w:sz w:val="28"/>
          <w:szCs w:val="28"/>
        </w:rPr>
        <w:t>ы</w:t>
      </w:r>
      <w:r w:rsidR="00184F46">
        <w:rPr>
          <w:rFonts w:ascii="Times New Roman" w:hAnsi="Times New Roman" w:cs="Times New Roman"/>
          <w:sz w:val="28"/>
          <w:szCs w:val="28"/>
        </w:rPr>
        <w:t>е</w:t>
      </w:r>
      <w:r w:rsidR="00B21EC1">
        <w:rPr>
          <w:rFonts w:ascii="Times New Roman" w:hAnsi="Times New Roman" w:cs="Times New Roman"/>
          <w:sz w:val="28"/>
          <w:szCs w:val="28"/>
        </w:rPr>
        <w:t xml:space="preserve"> не проходил</w:t>
      </w:r>
      <w:r w:rsidR="00184F46">
        <w:rPr>
          <w:rFonts w:ascii="Times New Roman" w:hAnsi="Times New Roman" w:cs="Times New Roman"/>
          <w:sz w:val="28"/>
          <w:szCs w:val="28"/>
        </w:rPr>
        <w:t>и</w:t>
      </w:r>
      <w:r w:rsidR="00B21EC1">
        <w:rPr>
          <w:rFonts w:ascii="Times New Roman" w:hAnsi="Times New Roman" w:cs="Times New Roman"/>
          <w:sz w:val="28"/>
          <w:szCs w:val="28"/>
        </w:rPr>
        <w:t xml:space="preserve"> оценку регулирующего воздействия в </w:t>
      </w:r>
      <w:r>
        <w:rPr>
          <w:rFonts w:ascii="Times New Roman" w:hAnsi="Times New Roman" w:cs="Times New Roman"/>
          <w:sz w:val="28"/>
          <w:szCs w:val="28"/>
        </w:rPr>
        <w:t>период согласования.</w:t>
      </w:r>
    </w:p>
    <w:p w:rsidR="00184F46" w:rsidRPr="00184F46" w:rsidRDefault="00B77EE6" w:rsidP="00184F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7EE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Абинский район от 1 октября 2024 г. № 1104 «Об утверждении </w:t>
      </w:r>
      <w:hyperlink r:id="rId6" w:tgtFrame="_blank" w:tooltip=".pdf, 816 Кб." w:history="1">
        <w:r w:rsidRPr="00B77EE6">
          <w:rPr>
            <w:rFonts w:ascii="Times New Roman" w:hAnsi="Times New Roman" w:cs="Times New Roman"/>
            <w:sz w:val="28"/>
            <w:szCs w:val="28"/>
          </w:rPr>
          <w:t>административного регламента предоставления муниципальной услуги</w:t>
        </w:r>
      </w:hyperlink>
      <w:r w:rsidRPr="00B77EE6">
        <w:rPr>
          <w:rFonts w:ascii="Times New Roman" w:hAnsi="Times New Roman" w:cs="Times New Roman"/>
          <w:sz w:val="28"/>
          <w:szCs w:val="28"/>
        </w:rPr>
        <w:t xml:space="preserve"> «Предоставление выписки из реестра муниципального имущества»</w:t>
      </w:r>
      <w:r w:rsidR="008C7750">
        <w:rPr>
          <w:rFonts w:ascii="Times New Roman" w:hAnsi="Times New Roman" w:cs="Times New Roman"/>
          <w:sz w:val="28"/>
          <w:szCs w:val="28"/>
        </w:rPr>
        <w:t>.</w:t>
      </w:r>
    </w:p>
    <w:p w:rsidR="00B21EC1" w:rsidRDefault="00B21EC1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дата начала экспертизы </w:t>
      </w:r>
      <w:r w:rsidR="00B77EE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EE6">
        <w:rPr>
          <w:rFonts w:ascii="Times New Roman" w:hAnsi="Times New Roman" w:cs="Times New Roman"/>
          <w:sz w:val="28"/>
          <w:szCs w:val="28"/>
        </w:rPr>
        <w:t>января</w:t>
      </w:r>
      <w:r w:rsidR="00EE31E4">
        <w:rPr>
          <w:rFonts w:ascii="Times New Roman" w:hAnsi="Times New Roman" w:cs="Times New Roman"/>
          <w:sz w:val="28"/>
          <w:szCs w:val="28"/>
        </w:rPr>
        <w:t xml:space="preserve"> 202</w:t>
      </w:r>
      <w:r w:rsidR="00B77EE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г., плановый срок завершения экспертизы </w:t>
      </w:r>
      <w:r w:rsidR="00B77EE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EE6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902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C7750" w:rsidRDefault="00190288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028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AD53A4" w:rsidRPr="00AD53A4">
        <w:rPr>
          <w:rFonts w:ascii="Times New Roman" w:hAnsi="Times New Roman" w:cs="Times New Roman"/>
          <w:sz w:val="28"/>
          <w:szCs w:val="28"/>
        </w:rPr>
        <w:t>от 9 марта 2021 г. № 328 «Об утверждении административного регламента предоставления муниципальной услуги «Предоставление сведений, документов и материалов государственной информационной системы обеспечения градостроительной деятельности».</w:t>
      </w:r>
      <w:bookmarkStart w:id="0" w:name="_GoBack"/>
      <w:bookmarkEnd w:id="0"/>
    </w:p>
    <w:p w:rsidR="008C7750" w:rsidRDefault="008C7750" w:rsidP="008C77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дата начала экспертизы </w:t>
      </w:r>
      <w:r w:rsidR="00190288">
        <w:rPr>
          <w:rFonts w:ascii="Times New Roman" w:hAnsi="Times New Roman" w:cs="Times New Roman"/>
          <w:sz w:val="28"/>
          <w:szCs w:val="28"/>
        </w:rPr>
        <w:t>30</w:t>
      </w:r>
      <w:r w:rsidR="003E7EB9">
        <w:rPr>
          <w:rFonts w:ascii="Times New Roman" w:hAnsi="Times New Roman" w:cs="Times New Roman"/>
          <w:sz w:val="28"/>
          <w:szCs w:val="28"/>
        </w:rPr>
        <w:t xml:space="preserve"> </w:t>
      </w:r>
      <w:r w:rsidR="00190288">
        <w:rPr>
          <w:rFonts w:ascii="Times New Roman" w:hAnsi="Times New Roman" w:cs="Times New Roman"/>
          <w:sz w:val="28"/>
          <w:szCs w:val="28"/>
        </w:rPr>
        <w:t>января</w:t>
      </w:r>
      <w:r w:rsidR="003E7EB9">
        <w:rPr>
          <w:rFonts w:ascii="Times New Roman" w:hAnsi="Times New Roman" w:cs="Times New Roman"/>
          <w:sz w:val="28"/>
          <w:szCs w:val="28"/>
        </w:rPr>
        <w:t xml:space="preserve"> 202</w:t>
      </w:r>
      <w:r w:rsidR="00190288">
        <w:rPr>
          <w:rFonts w:ascii="Times New Roman" w:hAnsi="Times New Roman" w:cs="Times New Roman"/>
          <w:sz w:val="28"/>
          <w:szCs w:val="28"/>
        </w:rPr>
        <w:t>5</w:t>
      </w:r>
      <w:r w:rsidR="003E7EB9">
        <w:rPr>
          <w:rFonts w:ascii="Times New Roman" w:hAnsi="Times New Roman" w:cs="Times New Roman"/>
          <w:sz w:val="28"/>
          <w:szCs w:val="28"/>
        </w:rPr>
        <w:t xml:space="preserve"> г., плановый срок завершения экспертизы </w:t>
      </w:r>
      <w:r w:rsidR="00190288">
        <w:rPr>
          <w:rFonts w:ascii="Times New Roman" w:hAnsi="Times New Roman" w:cs="Times New Roman"/>
          <w:sz w:val="28"/>
          <w:szCs w:val="28"/>
        </w:rPr>
        <w:t>30</w:t>
      </w:r>
      <w:r w:rsidR="003E7EB9">
        <w:rPr>
          <w:rFonts w:ascii="Times New Roman" w:hAnsi="Times New Roman" w:cs="Times New Roman"/>
          <w:sz w:val="28"/>
          <w:szCs w:val="28"/>
        </w:rPr>
        <w:t xml:space="preserve"> </w:t>
      </w:r>
      <w:r w:rsidR="00190288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902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B0265" w:rsidRPr="00CB0265" w:rsidRDefault="00CB0265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74A8" w:rsidRPr="007274A8" w:rsidRDefault="007274A8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4A8">
        <w:rPr>
          <w:rFonts w:ascii="Times New Roman" w:hAnsi="Times New Roman" w:cs="Times New Roman"/>
          <w:sz w:val="28"/>
          <w:szCs w:val="28"/>
        </w:rPr>
        <w:t>ПОСТАНОВИЛИ:</w:t>
      </w:r>
    </w:p>
    <w:p w:rsidR="00416F35" w:rsidRDefault="00416F35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274A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план проведения экспертизы нормативных правовых актов муниципального образования Абинский район на </w:t>
      </w:r>
      <w:r w:rsidR="00190288">
        <w:rPr>
          <w:rFonts w:ascii="Times New Roman" w:hAnsi="Times New Roman" w:cs="Times New Roman"/>
          <w:sz w:val="28"/>
          <w:szCs w:val="28"/>
        </w:rPr>
        <w:t>первое</w:t>
      </w:r>
      <w:r>
        <w:rPr>
          <w:rFonts w:ascii="Times New Roman" w:hAnsi="Times New Roman" w:cs="Times New Roman"/>
          <w:sz w:val="28"/>
          <w:szCs w:val="28"/>
        </w:rPr>
        <w:t xml:space="preserve"> полугодие 202</w:t>
      </w:r>
      <w:r w:rsidR="001902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0012E" w:rsidRDefault="007274A8" w:rsidP="007001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70012E">
        <w:rPr>
          <w:rFonts w:ascii="Times New Roman" w:hAnsi="Times New Roman" w:cs="Times New Roman"/>
          <w:sz w:val="28"/>
          <w:szCs w:val="28"/>
        </w:rPr>
        <w:t xml:space="preserve">. </w:t>
      </w:r>
      <w:r w:rsidR="00190288">
        <w:rPr>
          <w:rFonts w:ascii="Times New Roman" w:hAnsi="Times New Roman" w:cs="Times New Roman"/>
          <w:sz w:val="28"/>
          <w:szCs w:val="28"/>
        </w:rPr>
        <w:t>Правовому у</w:t>
      </w:r>
      <w:r w:rsidR="0070012E">
        <w:rPr>
          <w:rFonts w:ascii="Times New Roman" w:hAnsi="Times New Roman" w:cs="Times New Roman"/>
          <w:sz w:val="28"/>
          <w:szCs w:val="28"/>
        </w:rPr>
        <w:t xml:space="preserve">правлению разместить план проведения экспертизы муниципальных нормативных правовых актов на </w:t>
      </w:r>
      <w:r w:rsidR="00316FB0">
        <w:rPr>
          <w:rFonts w:ascii="Times New Roman" w:hAnsi="Times New Roman" w:cs="Times New Roman"/>
          <w:sz w:val="28"/>
          <w:szCs w:val="28"/>
        </w:rPr>
        <w:t>первое</w:t>
      </w:r>
      <w:r w:rsidR="0070012E">
        <w:rPr>
          <w:rFonts w:ascii="Times New Roman" w:hAnsi="Times New Roman" w:cs="Times New Roman"/>
          <w:sz w:val="28"/>
          <w:szCs w:val="28"/>
        </w:rPr>
        <w:t xml:space="preserve"> полугодие 202</w:t>
      </w:r>
      <w:r w:rsidR="00AA25B1">
        <w:rPr>
          <w:rFonts w:ascii="Times New Roman" w:hAnsi="Times New Roman" w:cs="Times New Roman"/>
          <w:sz w:val="28"/>
          <w:szCs w:val="28"/>
        </w:rPr>
        <w:t>5</w:t>
      </w:r>
      <w:r w:rsidR="0070012E">
        <w:rPr>
          <w:rFonts w:ascii="Times New Roman" w:hAnsi="Times New Roman" w:cs="Times New Roman"/>
          <w:sz w:val="28"/>
          <w:szCs w:val="28"/>
        </w:rPr>
        <w:t xml:space="preserve"> года в срок до </w:t>
      </w:r>
      <w:r w:rsidR="003E7EB9">
        <w:rPr>
          <w:rFonts w:ascii="Times New Roman" w:hAnsi="Times New Roman" w:cs="Times New Roman"/>
          <w:sz w:val="28"/>
          <w:szCs w:val="28"/>
        </w:rPr>
        <w:t>25</w:t>
      </w:r>
      <w:r w:rsidR="0070012E">
        <w:rPr>
          <w:rFonts w:ascii="Times New Roman" w:hAnsi="Times New Roman" w:cs="Times New Roman"/>
          <w:sz w:val="28"/>
          <w:szCs w:val="28"/>
        </w:rPr>
        <w:t xml:space="preserve"> </w:t>
      </w:r>
      <w:r w:rsidR="00AA25B1">
        <w:rPr>
          <w:rFonts w:ascii="Times New Roman" w:hAnsi="Times New Roman" w:cs="Times New Roman"/>
          <w:sz w:val="28"/>
          <w:szCs w:val="28"/>
        </w:rPr>
        <w:t>декабря</w:t>
      </w:r>
      <w:r w:rsidR="0070012E">
        <w:rPr>
          <w:rFonts w:ascii="Times New Roman" w:hAnsi="Times New Roman" w:cs="Times New Roman"/>
          <w:sz w:val="28"/>
          <w:szCs w:val="28"/>
        </w:rPr>
        <w:t xml:space="preserve"> 202</w:t>
      </w:r>
      <w:r w:rsidR="00316FB0">
        <w:rPr>
          <w:rFonts w:ascii="Times New Roman" w:hAnsi="Times New Roman" w:cs="Times New Roman"/>
          <w:sz w:val="28"/>
          <w:szCs w:val="28"/>
        </w:rPr>
        <w:t>4</w:t>
      </w:r>
      <w:r w:rsidR="0070012E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70012E" w:rsidRDefault="0070012E" w:rsidP="007001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6F35" w:rsidRDefault="00416F35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6F35" w:rsidRDefault="00416F35" w:rsidP="004431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                         </w:t>
      </w:r>
      <w:r w:rsidR="005371F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A33AC">
        <w:rPr>
          <w:rFonts w:ascii="Times New Roman" w:hAnsi="Times New Roman" w:cs="Times New Roman"/>
          <w:sz w:val="28"/>
          <w:szCs w:val="28"/>
        </w:rPr>
        <w:t xml:space="preserve"> </w:t>
      </w:r>
      <w:r w:rsidR="00EE31E4">
        <w:rPr>
          <w:rFonts w:ascii="Times New Roman" w:hAnsi="Times New Roman" w:cs="Times New Roman"/>
          <w:sz w:val="28"/>
          <w:szCs w:val="28"/>
        </w:rPr>
        <w:t xml:space="preserve">  </w:t>
      </w:r>
      <w:r w:rsidR="005371F0">
        <w:rPr>
          <w:rFonts w:ascii="Times New Roman" w:hAnsi="Times New Roman" w:cs="Times New Roman"/>
          <w:sz w:val="28"/>
          <w:szCs w:val="28"/>
        </w:rPr>
        <w:t xml:space="preserve">Т.И. </w:t>
      </w:r>
      <w:proofErr w:type="spellStart"/>
      <w:r w:rsidR="005371F0">
        <w:rPr>
          <w:rFonts w:ascii="Times New Roman" w:hAnsi="Times New Roman" w:cs="Times New Roman"/>
          <w:sz w:val="28"/>
          <w:szCs w:val="28"/>
        </w:rPr>
        <w:t>Червинская</w:t>
      </w:r>
      <w:proofErr w:type="spellEnd"/>
    </w:p>
    <w:p w:rsidR="004431CD" w:rsidRDefault="004431CD" w:rsidP="004431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6F35" w:rsidRDefault="00416F35" w:rsidP="004431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="00D73482">
        <w:rPr>
          <w:rFonts w:ascii="Times New Roman" w:hAnsi="Times New Roman" w:cs="Times New Roman"/>
          <w:sz w:val="28"/>
          <w:szCs w:val="28"/>
        </w:rPr>
        <w:t xml:space="preserve"> Совета                                                                                    </w:t>
      </w:r>
      <w:r w:rsidR="005A33AC">
        <w:rPr>
          <w:rFonts w:ascii="Times New Roman" w:hAnsi="Times New Roman" w:cs="Times New Roman"/>
          <w:sz w:val="28"/>
          <w:szCs w:val="28"/>
        </w:rPr>
        <w:t xml:space="preserve">   </w:t>
      </w:r>
      <w:r w:rsidR="00D73482">
        <w:rPr>
          <w:rFonts w:ascii="Times New Roman" w:hAnsi="Times New Roman" w:cs="Times New Roman"/>
          <w:sz w:val="28"/>
          <w:szCs w:val="28"/>
        </w:rPr>
        <w:t xml:space="preserve"> </w:t>
      </w:r>
      <w:r w:rsidR="005A33AC">
        <w:rPr>
          <w:rFonts w:ascii="Times New Roman" w:hAnsi="Times New Roman" w:cs="Times New Roman"/>
          <w:sz w:val="28"/>
          <w:szCs w:val="28"/>
        </w:rPr>
        <w:t xml:space="preserve">А.С. </w:t>
      </w:r>
      <w:proofErr w:type="spellStart"/>
      <w:r w:rsidR="005A33AC">
        <w:rPr>
          <w:rFonts w:ascii="Times New Roman" w:hAnsi="Times New Roman" w:cs="Times New Roman"/>
          <w:sz w:val="28"/>
          <w:szCs w:val="28"/>
        </w:rPr>
        <w:t>Ступак</w:t>
      </w:r>
      <w:proofErr w:type="spellEnd"/>
    </w:p>
    <w:p w:rsidR="00951B33" w:rsidRPr="004A6CBE" w:rsidRDefault="00951B33" w:rsidP="004431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51B33" w:rsidRPr="004A6CBE" w:rsidSect="003E7EB9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92C" w:rsidRDefault="001B492C" w:rsidP="009D5998">
      <w:pPr>
        <w:spacing w:after="0" w:line="240" w:lineRule="auto"/>
      </w:pPr>
      <w:r>
        <w:separator/>
      </w:r>
    </w:p>
  </w:endnote>
  <w:endnote w:type="continuationSeparator" w:id="0">
    <w:p w:rsidR="001B492C" w:rsidRDefault="001B492C" w:rsidP="009D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92C" w:rsidRDefault="001B492C" w:rsidP="009D5998">
      <w:pPr>
        <w:spacing w:after="0" w:line="240" w:lineRule="auto"/>
      </w:pPr>
      <w:r>
        <w:separator/>
      </w:r>
    </w:p>
  </w:footnote>
  <w:footnote w:type="continuationSeparator" w:id="0">
    <w:p w:rsidR="001B492C" w:rsidRDefault="001B492C" w:rsidP="009D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0687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D5998" w:rsidRPr="009D5998" w:rsidRDefault="009D599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59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59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59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53A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59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5998" w:rsidRDefault="009D59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EF"/>
    <w:rsid w:val="00027415"/>
    <w:rsid w:val="00051D57"/>
    <w:rsid w:val="000B0076"/>
    <w:rsid w:val="000B0A89"/>
    <w:rsid w:val="000E1E8D"/>
    <w:rsid w:val="00124298"/>
    <w:rsid w:val="00134D34"/>
    <w:rsid w:val="00184F46"/>
    <w:rsid w:val="00190288"/>
    <w:rsid w:val="001B07DF"/>
    <w:rsid w:val="001B492C"/>
    <w:rsid w:val="001F1555"/>
    <w:rsid w:val="00201F41"/>
    <w:rsid w:val="002059CD"/>
    <w:rsid w:val="00214BF6"/>
    <w:rsid w:val="00230149"/>
    <w:rsid w:val="002326A0"/>
    <w:rsid w:val="00293AE6"/>
    <w:rsid w:val="002C3501"/>
    <w:rsid w:val="002C7F64"/>
    <w:rsid w:val="002D157E"/>
    <w:rsid w:val="00316FB0"/>
    <w:rsid w:val="00326E3F"/>
    <w:rsid w:val="00332A6B"/>
    <w:rsid w:val="003B0891"/>
    <w:rsid w:val="003E7EB9"/>
    <w:rsid w:val="003F4B05"/>
    <w:rsid w:val="00401373"/>
    <w:rsid w:val="0041385C"/>
    <w:rsid w:val="00416F35"/>
    <w:rsid w:val="004431CD"/>
    <w:rsid w:val="004458A7"/>
    <w:rsid w:val="004726E5"/>
    <w:rsid w:val="0047345E"/>
    <w:rsid w:val="004A6CBE"/>
    <w:rsid w:val="00512BC6"/>
    <w:rsid w:val="005245F7"/>
    <w:rsid w:val="00536076"/>
    <w:rsid w:val="005371F0"/>
    <w:rsid w:val="00537E58"/>
    <w:rsid w:val="005455D3"/>
    <w:rsid w:val="005628BA"/>
    <w:rsid w:val="00563EB7"/>
    <w:rsid w:val="005A33AC"/>
    <w:rsid w:val="005C5F4F"/>
    <w:rsid w:val="005F2562"/>
    <w:rsid w:val="00614D92"/>
    <w:rsid w:val="006379B4"/>
    <w:rsid w:val="00681208"/>
    <w:rsid w:val="006D3C30"/>
    <w:rsid w:val="006E009F"/>
    <w:rsid w:val="006E6C24"/>
    <w:rsid w:val="0070012E"/>
    <w:rsid w:val="007274A8"/>
    <w:rsid w:val="007330B3"/>
    <w:rsid w:val="0077386F"/>
    <w:rsid w:val="007B766B"/>
    <w:rsid w:val="007E258D"/>
    <w:rsid w:val="00803F30"/>
    <w:rsid w:val="0086311F"/>
    <w:rsid w:val="00880B79"/>
    <w:rsid w:val="008C3A97"/>
    <w:rsid w:val="008C42ED"/>
    <w:rsid w:val="008C7750"/>
    <w:rsid w:val="008D1971"/>
    <w:rsid w:val="00935836"/>
    <w:rsid w:val="00951B33"/>
    <w:rsid w:val="009B49F8"/>
    <w:rsid w:val="009D5998"/>
    <w:rsid w:val="009F29EF"/>
    <w:rsid w:val="00A24067"/>
    <w:rsid w:val="00AA25B1"/>
    <w:rsid w:val="00AC58A4"/>
    <w:rsid w:val="00AD53A4"/>
    <w:rsid w:val="00AF3003"/>
    <w:rsid w:val="00B0033A"/>
    <w:rsid w:val="00B139E3"/>
    <w:rsid w:val="00B21EC1"/>
    <w:rsid w:val="00B2374D"/>
    <w:rsid w:val="00B5535F"/>
    <w:rsid w:val="00B61BCE"/>
    <w:rsid w:val="00B711F6"/>
    <w:rsid w:val="00B77EE6"/>
    <w:rsid w:val="00BB4DE0"/>
    <w:rsid w:val="00BD5AFB"/>
    <w:rsid w:val="00CB0265"/>
    <w:rsid w:val="00D73482"/>
    <w:rsid w:val="00D776C0"/>
    <w:rsid w:val="00D83F7D"/>
    <w:rsid w:val="00DB4612"/>
    <w:rsid w:val="00DC374E"/>
    <w:rsid w:val="00DE3ACB"/>
    <w:rsid w:val="00E307A7"/>
    <w:rsid w:val="00E35100"/>
    <w:rsid w:val="00E42771"/>
    <w:rsid w:val="00E70B08"/>
    <w:rsid w:val="00E71AFC"/>
    <w:rsid w:val="00E7208B"/>
    <w:rsid w:val="00EE2E42"/>
    <w:rsid w:val="00EE31E4"/>
    <w:rsid w:val="00F25AE4"/>
    <w:rsid w:val="00F25ECE"/>
    <w:rsid w:val="00FA4E4A"/>
    <w:rsid w:val="00FA63E0"/>
    <w:rsid w:val="00FB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2F9B"/>
  <w15:chartTrackingRefBased/>
  <w15:docId w15:val="{63706F4B-4AD4-4CC1-92FD-BFA848C7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84F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9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1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5998"/>
  </w:style>
  <w:style w:type="paragraph" w:styleId="a6">
    <w:name w:val="footer"/>
    <w:basedOn w:val="a"/>
    <w:link w:val="a7"/>
    <w:uiPriority w:val="99"/>
    <w:unhideWhenUsed/>
    <w:rsid w:val="009D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5998"/>
  </w:style>
  <w:style w:type="paragraph" w:styleId="a8">
    <w:name w:val="Balloon Text"/>
    <w:basedOn w:val="a"/>
    <w:link w:val="a9"/>
    <w:uiPriority w:val="99"/>
    <w:semiHidden/>
    <w:unhideWhenUsed/>
    <w:rsid w:val="00B13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39E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84F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49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9B4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binskiy.ru/docs/okt3/3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27</cp:revision>
  <cp:lastPrinted>2024-12-19T11:46:00Z</cp:lastPrinted>
  <dcterms:created xsi:type="dcterms:W3CDTF">2021-12-20T08:52:00Z</dcterms:created>
  <dcterms:modified xsi:type="dcterms:W3CDTF">2025-03-12T06:24:00Z</dcterms:modified>
</cp:coreProperties>
</file>