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E5" w:rsidRDefault="001277E5" w:rsidP="004B6D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ОТЧЕТ</w:t>
      </w:r>
    </w:p>
    <w:p w:rsidR="00AD225C" w:rsidRDefault="001277E5" w:rsidP="00C11378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="001B1E4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AB6670">
        <w:rPr>
          <w:rFonts w:cs="Times New Roman"/>
          <w:color w:val="000000"/>
          <w:sz w:val="28"/>
          <w:szCs w:val="28"/>
        </w:rPr>
        <w:t xml:space="preserve">экспертизы </w:t>
      </w:r>
      <w:r w:rsidR="00AB6670" w:rsidRPr="00AB6670">
        <w:rPr>
          <w:rFonts w:cs="Times New Roman"/>
          <w:sz w:val="28"/>
          <w:szCs w:val="28"/>
        </w:rPr>
        <w:t>про</w:t>
      </w:r>
      <w:r w:rsidR="00AB6670" w:rsidRPr="00AE39B3">
        <w:rPr>
          <w:rFonts w:cs="Times New Roman"/>
          <w:sz w:val="28"/>
          <w:szCs w:val="28"/>
        </w:rPr>
        <w:t xml:space="preserve">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AB6670" w:rsidRPr="00AE39B3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AB6670" w:rsidRPr="00AE39B3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AB6670" w:rsidRPr="00AE39B3">
        <w:rPr>
          <w:rFonts w:cs="Times New Roman"/>
          <w:sz w:val="28"/>
          <w:szCs w:val="28"/>
        </w:rPr>
        <w:t xml:space="preserve"> </w:t>
      </w:r>
      <w:r w:rsidR="007C189C" w:rsidRPr="007C189C">
        <w:rPr>
          <w:rFonts w:cs="Times New Roman"/>
          <w:sz w:val="28"/>
          <w:szCs w:val="28"/>
        </w:rPr>
        <w:t>«</w:t>
      </w:r>
      <w:r w:rsidR="00AD225C">
        <w:rPr>
          <w:rFonts w:cs="Times New Roman"/>
          <w:color w:val="000000"/>
          <w:sz w:val="28"/>
          <w:szCs w:val="28"/>
        </w:rPr>
        <w:t>Развитие физической культуры и спорта</w:t>
      </w:r>
      <w:r w:rsidR="00833263">
        <w:rPr>
          <w:rFonts w:cs="Times New Roman"/>
          <w:color w:val="000000"/>
          <w:sz w:val="28"/>
          <w:szCs w:val="28"/>
        </w:rPr>
        <w:t xml:space="preserve">» </w:t>
      </w:r>
    </w:p>
    <w:p w:rsidR="00AB6670" w:rsidRPr="00C11378" w:rsidRDefault="00833263" w:rsidP="00C11378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</w:p>
    <w:p w:rsidR="001277E5" w:rsidRDefault="001277E5" w:rsidP="004B6DAA">
      <w:pPr>
        <w:tabs>
          <w:tab w:val="left" w:pos="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4B6DAA" w:rsidRDefault="00405D0F" w:rsidP="004B6DA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Абинский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="0074498F" w:rsidRPr="0074498F">
        <w:rPr>
          <w:rFonts w:cs="Times New Roman"/>
          <w:color w:val="000000"/>
          <w:sz w:val="28"/>
          <w:szCs w:val="28"/>
        </w:rPr>
        <w:t xml:space="preserve">экспертизы </w:t>
      </w:r>
      <w:r w:rsidR="0074498F" w:rsidRPr="0074498F">
        <w:rPr>
          <w:rFonts w:cs="Times New Roman"/>
          <w:sz w:val="28"/>
          <w:szCs w:val="28"/>
        </w:rPr>
        <w:t xml:space="preserve">проекта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74498F" w:rsidRPr="0074498F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74498F" w:rsidRPr="0074498F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74498F" w:rsidRPr="0074498F">
        <w:rPr>
          <w:rFonts w:cs="Times New Roman"/>
          <w:sz w:val="28"/>
          <w:szCs w:val="28"/>
        </w:rPr>
        <w:t xml:space="preserve"> </w:t>
      </w:r>
      <w:r w:rsidR="004B6DAA">
        <w:rPr>
          <w:rFonts w:cs="Times New Roman"/>
          <w:sz w:val="28"/>
          <w:szCs w:val="28"/>
        </w:rPr>
        <w:t>«</w:t>
      </w:r>
      <w:r w:rsidR="00AD225C">
        <w:rPr>
          <w:rFonts w:cs="Times New Roman"/>
          <w:color w:val="000000"/>
          <w:sz w:val="28"/>
          <w:szCs w:val="28"/>
        </w:rPr>
        <w:t>Развитие физической культуры и спорта</w:t>
      </w:r>
      <w:r w:rsidR="00502FB6" w:rsidRPr="00502FB6">
        <w:rPr>
          <w:rFonts w:cs="Times New Roman"/>
          <w:color w:val="000000"/>
          <w:sz w:val="28"/>
          <w:szCs w:val="28"/>
        </w:rPr>
        <w:t>» на 2025 – 20</w:t>
      </w:r>
      <w:r w:rsidR="00833263">
        <w:rPr>
          <w:rFonts w:cs="Times New Roman"/>
          <w:color w:val="000000"/>
          <w:sz w:val="28"/>
          <w:szCs w:val="28"/>
        </w:rPr>
        <w:t>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  <w:r w:rsidR="004B6DAA">
        <w:rPr>
          <w:rFonts w:cs="Times New Roman"/>
          <w:sz w:val="28"/>
          <w:szCs w:val="28"/>
        </w:rPr>
        <w:t>.</w:t>
      </w:r>
    </w:p>
    <w:p w:rsidR="001277E5" w:rsidRPr="004B6DAA" w:rsidRDefault="001277E5" w:rsidP="004B6DAA">
      <w:pPr>
        <w:pStyle w:val="Textbody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6DAA">
        <w:rPr>
          <w:rFonts w:eastAsia="Times New Roman" w:cs="Times New Roman"/>
          <w:sz w:val="28"/>
          <w:szCs w:val="28"/>
          <w:lang w:eastAsia="ru-RU"/>
        </w:rPr>
        <w:t>Данное экспертно-аналит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ическое мероприятие проводилось </w:t>
      </w:r>
      <w:r w:rsidRPr="004B6DAA">
        <w:rPr>
          <w:rFonts w:eastAsia="Times New Roman" w:cs="Times New Roman"/>
          <w:sz w:val="28"/>
          <w:szCs w:val="28"/>
          <w:lang w:eastAsia="ru-RU"/>
        </w:rPr>
        <w:t>с</w:t>
      </w:r>
      <w:r w:rsidR="004071DC">
        <w:rPr>
          <w:rFonts w:eastAsia="Times New Roman" w:cs="Times New Roman"/>
          <w:sz w:val="28"/>
          <w:szCs w:val="28"/>
          <w:lang w:eastAsia="ru-RU"/>
        </w:rPr>
        <w:t>о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D225C">
        <w:rPr>
          <w:rFonts w:eastAsia="Times New Roman" w:cs="Times New Roman"/>
          <w:sz w:val="28"/>
          <w:szCs w:val="28"/>
          <w:lang w:eastAsia="ru-RU"/>
        </w:rPr>
        <w:t>9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AD225C">
        <w:rPr>
          <w:rFonts w:eastAsia="Times New Roman" w:cs="Times New Roman"/>
          <w:sz w:val="28"/>
          <w:szCs w:val="28"/>
          <w:lang w:eastAsia="ru-RU"/>
        </w:rPr>
        <w:t>10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071DC">
        <w:rPr>
          <w:rFonts w:eastAsia="Times New Roman" w:cs="Times New Roman"/>
          <w:sz w:val="28"/>
          <w:szCs w:val="28"/>
          <w:lang w:eastAsia="ru-RU"/>
        </w:rPr>
        <w:t>ок</w:t>
      </w:r>
      <w:r w:rsidR="00430EDE" w:rsidRPr="004B6DAA">
        <w:rPr>
          <w:rFonts w:eastAsia="Times New Roman" w:cs="Times New Roman"/>
          <w:sz w:val="28"/>
          <w:szCs w:val="28"/>
          <w:lang w:eastAsia="ru-RU"/>
        </w:rPr>
        <w:t>тября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4071DC">
        <w:rPr>
          <w:rFonts w:eastAsia="Times New Roman" w:cs="Times New Roman"/>
          <w:sz w:val="28"/>
          <w:szCs w:val="28"/>
          <w:lang w:eastAsia="ru-RU"/>
        </w:rPr>
        <w:t>4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года.</w:t>
      </w:r>
    </w:p>
    <w:p w:rsidR="00BF429F" w:rsidRPr="00BF429F" w:rsidRDefault="001277E5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BF429F">
        <w:rPr>
          <w:sz w:val="28"/>
          <w:szCs w:val="28"/>
          <w:lang w:eastAsia="ru-RU"/>
        </w:rPr>
        <w:t xml:space="preserve">Предмет </w:t>
      </w:r>
      <w:r w:rsidR="00291CFF" w:rsidRPr="00E007EE">
        <w:rPr>
          <w:rFonts w:cs="Times New Roman"/>
          <w:color w:val="000000"/>
          <w:sz w:val="28"/>
          <w:szCs w:val="28"/>
        </w:rPr>
        <w:t>экспертно-аналитического мероприятия</w:t>
      </w:r>
      <w:r w:rsidR="00291CFF">
        <w:rPr>
          <w:sz w:val="28"/>
          <w:szCs w:val="28"/>
          <w:lang w:eastAsia="ru-RU"/>
        </w:rPr>
        <w:t>:</w:t>
      </w:r>
      <w:r w:rsidR="00833263">
        <w:rPr>
          <w:sz w:val="28"/>
          <w:szCs w:val="28"/>
          <w:lang w:eastAsia="ru-RU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 xml:space="preserve">проект 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муниципальной программы </w:t>
      </w:r>
      <w:proofErr w:type="spellStart"/>
      <w:r w:rsidR="001B1E48">
        <w:rPr>
          <w:rFonts w:cs="Times New Roman"/>
          <w:color w:val="000000"/>
          <w:sz w:val="28"/>
          <w:szCs w:val="28"/>
        </w:rPr>
        <w:t>Светлогорского</w:t>
      </w:r>
      <w:proofErr w:type="spellEnd"/>
      <w:r w:rsidR="001B1E48">
        <w:rPr>
          <w:rFonts w:cs="Times New Roman"/>
          <w:color w:val="000000"/>
          <w:sz w:val="28"/>
          <w:szCs w:val="28"/>
        </w:rPr>
        <w:t xml:space="preserve"> сельского поселения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Абинск</w:t>
      </w:r>
      <w:r w:rsidR="001B1E48">
        <w:rPr>
          <w:rFonts w:cs="Times New Roman"/>
          <w:color w:val="000000"/>
          <w:sz w:val="28"/>
          <w:szCs w:val="28"/>
        </w:rPr>
        <w:t>ого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район</w:t>
      </w:r>
      <w:r w:rsidR="001B1E48">
        <w:rPr>
          <w:rFonts w:cs="Times New Roman"/>
          <w:color w:val="000000"/>
          <w:sz w:val="28"/>
          <w:szCs w:val="28"/>
        </w:rPr>
        <w:t>а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«</w:t>
      </w:r>
      <w:r w:rsidR="00AD225C">
        <w:rPr>
          <w:rFonts w:cs="Times New Roman"/>
          <w:color w:val="000000"/>
          <w:sz w:val="28"/>
          <w:szCs w:val="28"/>
        </w:rPr>
        <w:t>Развитие физической культуры и спорта</w:t>
      </w:r>
      <w:r w:rsidR="00833263">
        <w:rPr>
          <w:rFonts w:cs="Times New Roman"/>
          <w:color w:val="000000"/>
          <w:sz w:val="28"/>
          <w:szCs w:val="28"/>
        </w:rPr>
        <w:t>» 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годы (далее – проект Программы</w:t>
      </w:r>
      <w:r w:rsidR="00291CFF">
        <w:rPr>
          <w:rStyle w:val="a5"/>
          <w:b w:val="0"/>
          <w:color w:val="000000"/>
          <w:sz w:val="28"/>
          <w:szCs w:val="28"/>
        </w:rPr>
        <w:t>)</w:t>
      </w:r>
      <w:r w:rsidR="00BF429F" w:rsidRPr="00BF429F">
        <w:rPr>
          <w:rStyle w:val="a5"/>
          <w:b w:val="0"/>
          <w:sz w:val="28"/>
          <w:szCs w:val="28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Объект </w:t>
      </w:r>
      <w:r w:rsidR="00291CFF" w:rsidRPr="00E007EE">
        <w:rPr>
          <w:rFonts w:cs="Times New Roman"/>
          <w:color w:val="000000"/>
          <w:szCs w:val="28"/>
        </w:rPr>
        <w:t>экспертно-аналитического мероприятия</w:t>
      </w:r>
      <w:r w:rsidR="00291CFF">
        <w:rPr>
          <w:rFonts w:eastAsia="Times New Roman" w:cs="Times New Roman"/>
          <w:szCs w:val="28"/>
          <w:lang w:eastAsia="ru-RU"/>
        </w:rPr>
        <w:t>:</w:t>
      </w:r>
      <w:r w:rsidR="00833263">
        <w:rPr>
          <w:rFonts w:eastAsia="Times New Roman" w:cs="Times New Roman"/>
          <w:szCs w:val="28"/>
          <w:lang w:eastAsia="ru-RU"/>
        </w:rPr>
        <w:t xml:space="preserve"> </w:t>
      </w:r>
      <w:r w:rsidR="00C11378">
        <w:rPr>
          <w:color w:val="000000"/>
          <w:szCs w:val="28"/>
        </w:rPr>
        <w:t>финансовый</w:t>
      </w:r>
      <w:r w:rsidR="00833263">
        <w:rPr>
          <w:color w:val="000000"/>
          <w:szCs w:val="28"/>
        </w:rPr>
        <w:t xml:space="preserve"> отдел </w:t>
      </w:r>
      <w:r w:rsidR="00502FB6" w:rsidRPr="00502FB6">
        <w:rPr>
          <w:color w:val="000000"/>
          <w:szCs w:val="28"/>
        </w:rPr>
        <w:t xml:space="preserve">администрации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502FB6" w:rsidRPr="00502FB6">
        <w:rPr>
          <w:color w:val="000000"/>
          <w:szCs w:val="28"/>
        </w:rPr>
        <w:t xml:space="preserve"> Абинский район (далее – </w:t>
      </w:r>
      <w:r w:rsidR="00C11378">
        <w:rPr>
          <w:color w:val="000000"/>
          <w:szCs w:val="28"/>
        </w:rPr>
        <w:t>финансовый</w:t>
      </w:r>
      <w:r w:rsidR="00833263">
        <w:rPr>
          <w:color w:val="000000"/>
          <w:szCs w:val="28"/>
        </w:rPr>
        <w:t xml:space="preserve"> отдел</w:t>
      </w:r>
      <w:r w:rsidR="004071DC" w:rsidRPr="004071DC">
        <w:rPr>
          <w:color w:val="000000"/>
          <w:szCs w:val="28"/>
        </w:rPr>
        <w:t>)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="00291CFF" w:rsidRPr="00E007EE">
        <w:rPr>
          <w:color w:val="000000"/>
          <w:szCs w:val="28"/>
        </w:rPr>
        <w:t>оценка соответствия нормам бюджетного законодательства, нормативн</w:t>
      </w:r>
      <w:r w:rsidR="00291CFF">
        <w:rPr>
          <w:color w:val="000000"/>
          <w:szCs w:val="28"/>
        </w:rPr>
        <w:t xml:space="preserve">ым </w:t>
      </w:r>
      <w:r w:rsidR="00291CFF" w:rsidRPr="00E007EE">
        <w:rPr>
          <w:color w:val="000000"/>
          <w:szCs w:val="28"/>
        </w:rPr>
        <w:t xml:space="preserve">правовым актам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291CFF" w:rsidRPr="00E007EE">
        <w:rPr>
          <w:color w:val="000000"/>
          <w:szCs w:val="28"/>
        </w:rPr>
        <w:t xml:space="preserve"> </w:t>
      </w:r>
      <w:r w:rsidR="00291CFF">
        <w:rPr>
          <w:color w:val="000000"/>
          <w:szCs w:val="28"/>
        </w:rPr>
        <w:t>Абин</w:t>
      </w:r>
      <w:r w:rsidR="00291CFF" w:rsidRPr="00E007EE">
        <w:rPr>
          <w:color w:val="000000"/>
          <w:szCs w:val="28"/>
        </w:rPr>
        <w:t>ск</w:t>
      </w:r>
      <w:r w:rsidR="00833263">
        <w:rPr>
          <w:color w:val="000000"/>
          <w:szCs w:val="28"/>
        </w:rPr>
        <w:t>ого</w:t>
      </w:r>
      <w:r w:rsidR="00291CFF" w:rsidRPr="00E007EE">
        <w:rPr>
          <w:color w:val="000000"/>
          <w:szCs w:val="28"/>
        </w:rPr>
        <w:t xml:space="preserve"> район</w:t>
      </w:r>
      <w:r w:rsidR="00833263">
        <w:rPr>
          <w:color w:val="000000"/>
          <w:szCs w:val="28"/>
        </w:rPr>
        <w:t>а</w:t>
      </w:r>
      <w:r w:rsidR="00291CFF" w:rsidRPr="00E007EE">
        <w:rPr>
          <w:color w:val="000000"/>
          <w:szCs w:val="28"/>
        </w:rPr>
        <w:t xml:space="preserve"> и финансово-экономической обоснованности проекта </w:t>
      </w:r>
      <w:r w:rsidR="00291CFF">
        <w:rPr>
          <w:color w:val="000000"/>
          <w:szCs w:val="28"/>
        </w:rPr>
        <w:t>Программы</w:t>
      </w:r>
      <w:r w:rsidR="00BF429F">
        <w:rPr>
          <w:szCs w:val="28"/>
        </w:rPr>
        <w:t>.</w:t>
      </w:r>
    </w:p>
    <w:p w:rsidR="00AD225C" w:rsidRDefault="00291CFF" w:rsidP="008B4F2A">
      <w:pPr>
        <w:spacing w:after="0" w:line="240" w:lineRule="auto"/>
        <w:ind w:firstLine="708"/>
        <w:jc w:val="both"/>
        <w:rPr>
          <w:szCs w:val="28"/>
        </w:rPr>
      </w:pPr>
      <w:r w:rsidRPr="00291CFF">
        <w:rPr>
          <w:szCs w:val="28"/>
        </w:rPr>
        <w:t xml:space="preserve">Утверждение </w:t>
      </w:r>
      <w:r w:rsidR="00322962">
        <w:rPr>
          <w:szCs w:val="28"/>
        </w:rPr>
        <w:t xml:space="preserve">муниципальной программы </w:t>
      </w:r>
      <w:r w:rsidR="00502FB6" w:rsidRPr="00502FB6">
        <w:rPr>
          <w:szCs w:val="28"/>
        </w:rPr>
        <w:t>направлено</w:t>
      </w:r>
      <w:r w:rsidR="00BB3557">
        <w:rPr>
          <w:szCs w:val="28"/>
        </w:rPr>
        <w:t xml:space="preserve"> </w:t>
      </w:r>
      <w:r w:rsidR="008B4F2A">
        <w:rPr>
          <w:szCs w:val="28"/>
        </w:rPr>
        <w:t>на создание условий, обеспечивающих возможность гражданам систематически заниматься физической культурой и спортом, популяризация массового спорта и приобщения различных слоев общества к регулярным занятиям физической культурой и спортом.</w:t>
      </w:r>
    </w:p>
    <w:p w:rsidR="00D7495E" w:rsidRDefault="009C6F54" w:rsidP="00D7495E">
      <w:pPr>
        <w:spacing w:after="0" w:line="240" w:lineRule="auto"/>
        <w:ind w:firstLine="708"/>
        <w:jc w:val="both"/>
        <w:rPr>
          <w:szCs w:val="28"/>
        </w:rPr>
      </w:pPr>
      <w:r w:rsidRPr="00C81A19">
        <w:rPr>
          <w:szCs w:val="28"/>
        </w:rPr>
        <w:t>Срок реализации программы: 20</w:t>
      </w:r>
      <w:r>
        <w:rPr>
          <w:szCs w:val="28"/>
        </w:rPr>
        <w:t>2</w:t>
      </w:r>
      <w:r w:rsidR="004071DC">
        <w:rPr>
          <w:szCs w:val="28"/>
        </w:rPr>
        <w:t>5</w:t>
      </w:r>
      <w:r w:rsidRPr="00C81A19">
        <w:rPr>
          <w:szCs w:val="28"/>
        </w:rPr>
        <w:t>-20</w:t>
      </w:r>
      <w:r w:rsidR="00833263">
        <w:rPr>
          <w:szCs w:val="28"/>
        </w:rPr>
        <w:t>29</w:t>
      </w:r>
      <w:r w:rsidRPr="00C81A19">
        <w:rPr>
          <w:szCs w:val="28"/>
        </w:rPr>
        <w:t xml:space="preserve"> годы. </w:t>
      </w:r>
    </w:p>
    <w:p w:rsidR="00587AA5" w:rsidRDefault="00587AA5" w:rsidP="007B4F42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kern w:val="0"/>
          <w:sz w:val="28"/>
          <w:szCs w:val="28"/>
          <w:lang w:eastAsia="ar-SA" w:bidi="ar-SA"/>
        </w:rPr>
      </w:pPr>
      <w:r w:rsidRPr="00587AA5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Подпрограммы </w:t>
      </w:r>
      <w:r w:rsidR="009A6B18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 и</w:t>
      </w:r>
      <w:r w:rsidRPr="00587AA5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 ведомственные целевые программы не предусмотрены.</w:t>
      </w:r>
    </w:p>
    <w:p w:rsidR="00587AA5" w:rsidRDefault="00291CFF" w:rsidP="004071DC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Общий </w:t>
      </w:r>
      <w:r>
        <w:rPr>
          <w:rFonts w:eastAsia="Arial Unicode MS" w:cs="Tahoma"/>
          <w:sz w:val="28"/>
          <w:szCs w:val="28"/>
          <w:lang w:eastAsia="ar-SA" w:bidi="ar-SA"/>
        </w:rPr>
        <w:t>объем финансирования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по реализации Программы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за счет средств </w:t>
      </w:r>
      <w:proofErr w:type="spellStart"/>
      <w:r w:rsidR="001B1E48">
        <w:rPr>
          <w:rFonts w:eastAsia="Arial Unicode MS" w:cs="Tahoma"/>
          <w:sz w:val="28"/>
          <w:szCs w:val="28"/>
          <w:lang w:eastAsia="ar-SA" w:bidi="ar-SA"/>
        </w:rPr>
        <w:t>Светлогорского</w:t>
      </w:r>
      <w:proofErr w:type="spellEnd"/>
      <w:r w:rsidR="001B1E48">
        <w:rPr>
          <w:rFonts w:eastAsia="Arial Unicode MS" w:cs="Tahoma"/>
          <w:sz w:val="28"/>
          <w:szCs w:val="28"/>
          <w:lang w:eastAsia="ar-SA" w:bidi="ar-SA"/>
        </w:rPr>
        <w:t xml:space="preserve"> сельского поселения Абинского района </w:t>
      </w:r>
      <w:r w:rsidR="00322962">
        <w:rPr>
          <w:rFonts w:eastAsia="Arial Unicode MS" w:cs="Tahoma"/>
          <w:sz w:val="28"/>
          <w:szCs w:val="28"/>
          <w:lang w:eastAsia="ar-SA" w:bidi="ar-SA"/>
        </w:rPr>
        <w:t>с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оставляет </w:t>
      </w:r>
      <w:r w:rsidR="008B4F2A">
        <w:rPr>
          <w:rFonts w:eastAsia="Arial Unicode MS" w:cs="Tahoma"/>
          <w:sz w:val="28"/>
          <w:szCs w:val="28"/>
          <w:lang w:eastAsia="ar-SA" w:bidi="ar-SA"/>
        </w:rPr>
        <w:t>18,8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тыс. рублей</w:t>
      </w:r>
      <w:r w:rsidR="00587AA5" w:rsidRPr="00587AA5">
        <w:rPr>
          <w:rFonts w:eastAsia="Arial Unicode MS" w:cs="Tahoma"/>
          <w:sz w:val="28"/>
          <w:szCs w:val="28"/>
          <w:lang w:eastAsia="ar-SA" w:bidi="ar-SA"/>
        </w:rPr>
        <w:t xml:space="preserve">. </w:t>
      </w:r>
    </w:p>
    <w:p w:rsidR="00322962" w:rsidRPr="008B4F2A" w:rsidRDefault="00322962" w:rsidP="008B4F2A">
      <w:pPr>
        <w:autoSpaceDE w:val="0"/>
        <w:adjustRightInd w:val="0"/>
        <w:ind w:firstLine="708"/>
        <w:jc w:val="both"/>
        <w:outlineLvl w:val="3"/>
        <w:rPr>
          <w:color w:val="000000"/>
          <w:szCs w:val="28"/>
        </w:rPr>
      </w:pPr>
      <w:r w:rsidRPr="007A228D">
        <w:rPr>
          <w:color w:val="000000"/>
          <w:szCs w:val="28"/>
        </w:rPr>
        <w:t xml:space="preserve">В результате проведения экспертизы </w:t>
      </w:r>
      <w:r w:rsidR="009A6B18">
        <w:rPr>
          <w:color w:val="000000"/>
          <w:szCs w:val="28"/>
        </w:rPr>
        <w:t>нарушений не установлено</w:t>
      </w:r>
      <w:proofErr w:type="gramStart"/>
      <w:r w:rsidR="009A6B18">
        <w:rPr>
          <w:color w:val="000000"/>
          <w:szCs w:val="28"/>
        </w:rPr>
        <w:t>.</w:t>
      </w:r>
      <w:r w:rsidR="00CE0381">
        <w:rPr>
          <w:color w:val="000000"/>
          <w:szCs w:val="28"/>
        </w:rPr>
        <w:t>Р</w:t>
      </w:r>
      <w:proofErr w:type="gramEnd"/>
      <w:r w:rsidR="00405D0F">
        <w:rPr>
          <w:color w:val="000000"/>
          <w:szCs w:val="28"/>
        </w:rPr>
        <w:t xml:space="preserve">екомендовано утвердить </w:t>
      </w:r>
      <w:r w:rsidR="009A6B18">
        <w:rPr>
          <w:color w:val="000000"/>
          <w:szCs w:val="28"/>
        </w:rPr>
        <w:t>представленный проект Программы.</w:t>
      </w:r>
    </w:p>
    <w:p w:rsidR="0030676D" w:rsidRPr="0030676D" w:rsidRDefault="0030676D" w:rsidP="002F7F7A">
      <w:pPr>
        <w:tabs>
          <w:tab w:val="left" w:pos="7665"/>
        </w:tabs>
        <w:spacing w:after="0" w:line="240" w:lineRule="auto"/>
      </w:pPr>
    </w:p>
    <w:sectPr w:rsidR="0030676D" w:rsidRPr="0030676D" w:rsidSect="00C22AD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60C" w:rsidRDefault="00DE060C" w:rsidP="00C22ADB">
      <w:pPr>
        <w:spacing w:after="0" w:line="240" w:lineRule="auto"/>
      </w:pPr>
      <w:r>
        <w:separator/>
      </w:r>
    </w:p>
  </w:endnote>
  <w:endnote w:type="continuationSeparator" w:id="1">
    <w:p w:rsidR="00DE060C" w:rsidRDefault="00DE060C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60C" w:rsidRDefault="00DE060C" w:rsidP="00C22ADB">
      <w:pPr>
        <w:spacing w:after="0" w:line="240" w:lineRule="auto"/>
      </w:pPr>
      <w:r>
        <w:separator/>
      </w:r>
    </w:p>
  </w:footnote>
  <w:footnote w:type="continuationSeparator" w:id="1">
    <w:p w:rsidR="00DE060C" w:rsidRDefault="00DE060C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066032"/>
      <w:docPartObj>
        <w:docPartGallery w:val="Page Numbers (Top of Page)"/>
        <w:docPartUnique/>
      </w:docPartObj>
    </w:sdtPr>
    <w:sdtContent>
      <w:p w:rsidR="001B1E48" w:rsidRDefault="00480E3A">
        <w:pPr>
          <w:pStyle w:val="a6"/>
          <w:jc w:val="center"/>
        </w:pPr>
        <w:fldSimple w:instr="PAGE   \* MERGEFORMAT">
          <w:r w:rsidR="00C11378">
            <w:rPr>
              <w:noProof/>
            </w:rPr>
            <w:t>2</w:t>
          </w:r>
        </w:fldSimple>
      </w:p>
    </w:sdtContent>
  </w:sdt>
  <w:p w:rsidR="001B1E48" w:rsidRDefault="001B1E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1474D"/>
    <w:multiLevelType w:val="hybridMultilevel"/>
    <w:tmpl w:val="5688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449B9"/>
    <w:multiLevelType w:val="hybridMultilevel"/>
    <w:tmpl w:val="6ECAA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191"/>
    <w:rsid w:val="00012BD4"/>
    <w:rsid w:val="00013D8F"/>
    <w:rsid w:val="001277E5"/>
    <w:rsid w:val="00156BC0"/>
    <w:rsid w:val="001925DA"/>
    <w:rsid w:val="001A45DB"/>
    <w:rsid w:val="001B1E48"/>
    <w:rsid w:val="001C20A0"/>
    <w:rsid w:val="001E2E5C"/>
    <w:rsid w:val="00230FAD"/>
    <w:rsid w:val="002508A4"/>
    <w:rsid w:val="00273481"/>
    <w:rsid w:val="00291CFF"/>
    <w:rsid w:val="002975EA"/>
    <w:rsid w:val="002D7600"/>
    <w:rsid w:val="002F7F7A"/>
    <w:rsid w:val="0030162E"/>
    <w:rsid w:val="0030676D"/>
    <w:rsid w:val="00307480"/>
    <w:rsid w:val="00322962"/>
    <w:rsid w:val="003868CD"/>
    <w:rsid w:val="003C4E5A"/>
    <w:rsid w:val="003E071A"/>
    <w:rsid w:val="00405D0F"/>
    <w:rsid w:val="004071DC"/>
    <w:rsid w:val="00430EDE"/>
    <w:rsid w:val="0044536B"/>
    <w:rsid w:val="00480E3A"/>
    <w:rsid w:val="004B6DAA"/>
    <w:rsid w:val="004E34B7"/>
    <w:rsid w:val="00502FB6"/>
    <w:rsid w:val="00587AA5"/>
    <w:rsid w:val="005F3BA5"/>
    <w:rsid w:val="00641EFC"/>
    <w:rsid w:val="006A0AAB"/>
    <w:rsid w:val="0074498F"/>
    <w:rsid w:val="00744BAD"/>
    <w:rsid w:val="00784063"/>
    <w:rsid w:val="007B4F42"/>
    <w:rsid w:val="007C189C"/>
    <w:rsid w:val="007F1ADE"/>
    <w:rsid w:val="00833263"/>
    <w:rsid w:val="00873203"/>
    <w:rsid w:val="008B4F2A"/>
    <w:rsid w:val="008B6AEA"/>
    <w:rsid w:val="008E107B"/>
    <w:rsid w:val="008F5197"/>
    <w:rsid w:val="00944B1F"/>
    <w:rsid w:val="009876B5"/>
    <w:rsid w:val="009A6014"/>
    <w:rsid w:val="009A6B18"/>
    <w:rsid w:val="009B7B8F"/>
    <w:rsid w:val="009C6F54"/>
    <w:rsid w:val="00A60C75"/>
    <w:rsid w:val="00AB6670"/>
    <w:rsid w:val="00AD225C"/>
    <w:rsid w:val="00B25636"/>
    <w:rsid w:val="00B962B6"/>
    <w:rsid w:val="00BB3557"/>
    <w:rsid w:val="00BF429F"/>
    <w:rsid w:val="00C11378"/>
    <w:rsid w:val="00C22ADB"/>
    <w:rsid w:val="00C3658A"/>
    <w:rsid w:val="00C546C9"/>
    <w:rsid w:val="00C8350B"/>
    <w:rsid w:val="00CD1C5D"/>
    <w:rsid w:val="00CE0381"/>
    <w:rsid w:val="00D21197"/>
    <w:rsid w:val="00D317CB"/>
    <w:rsid w:val="00D41191"/>
    <w:rsid w:val="00D42A9A"/>
    <w:rsid w:val="00D7495E"/>
    <w:rsid w:val="00D74AA7"/>
    <w:rsid w:val="00D833CB"/>
    <w:rsid w:val="00DC5B87"/>
    <w:rsid w:val="00DE060C"/>
    <w:rsid w:val="00E20EF5"/>
    <w:rsid w:val="00E548A6"/>
    <w:rsid w:val="00EF2DEC"/>
    <w:rsid w:val="00F0103D"/>
    <w:rsid w:val="00F132E6"/>
    <w:rsid w:val="00F711EF"/>
    <w:rsid w:val="00FC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B4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</cp:lastModifiedBy>
  <cp:revision>53</cp:revision>
  <cp:lastPrinted>2024-10-10T06:08:00Z</cp:lastPrinted>
  <dcterms:created xsi:type="dcterms:W3CDTF">2021-08-17T06:47:00Z</dcterms:created>
  <dcterms:modified xsi:type="dcterms:W3CDTF">2024-10-11T11:39:00Z</dcterms:modified>
</cp:coreProperties>
</file>