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2259BF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AB6670" w:rsidRPr="00C11378" w:rsidRDefault="001277E5" w:rsidP="004933D3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4933D3">
        <w:rPr>
          <w:rFonts w:cs="Times New Roman"/>
          <w:sz w:val="28"/>
          <w:szCs w:val="28"/>
        </w:rPr>
        <w:t xml:space="preserve">Молодежь </w:t>
      </w:r>
      <w:proofErr w:type="spellStart"/>
      <w:r w:rsidR="004933D3">
        <w:rPr>
          <w:rFonts w:cs="Times New Roman"/>
          <w:sz w:val="28"/>
          <w:szCs w:val="28"/>
        </w:rPr>
        <w:t>Светлогорского</w:t>
      </w:r>
      <w:proofErr w:type="spellEnd"/>
      <w:r w:rsidR="004933D3">
        <w:rPr>
          <w:rFonts w:cs="Times New Roman"/>
          <w:sz w:val="28"/>
          <w:szCs w:val="28"/>
        </w:rPr>
        <w:t xml:space="preserve"> сельского поселения Абинского района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4933D3">
        <w:rPr>
          <w:rFonts w:cs="Times New Roman"/>
          <w:sz w:val="28"/>
          <w:szCs w:val="28"/>
        </w:rPr>
        <w:t xml:space="preserve">Молодежь </w:t>
      </w:r>
      <w:proofErr w:type="spellStart"/>
      <w:r w:rsidR="004933D3">
        <w:rPr>
          <w:rFonts w:cs="Times New Roman"/>
          <w:sz w:val="28"/>
          <w:szCs w:val="28"/>
        </w:rPr>
        <w:t>Светлогорского</w:t>
      </w:r>
      <w:proofErr w:type="spellEnd"/>
      <w:r w:rsidR="004933D3">
        <w:rPr>
          <w:rFonts w:cs="Times New Roman"/>
          <w:sz w:val="28"/>
          <w:szCs w:val="28"/>
        </w:rPr>
        <w:t xml:space="preserve"> сельского поселения Абинского района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="00621B25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4933D3">
        <w:rPr>
          <w:rFonts w:eastAsia="Times New Roman" w:cs="Times New Roman"/>
          <w:sz w:val="28"/>
          <w:szCs w:val="28"/>
          <w:lang w:eastAsia="ru-RU"/>
        </w:rPr>
        <w:t>10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4933D3">
        <w:rPr>
          <w:rFonts w:eastAsia="Times New Roman" w:cs="Times New Roman"/>
          <w:sz w:val="28"/>
          <w:szCs w:val="28"/>
          <w:lang w:eastAsia="ru-RU"/>
        </w:rPr>
        <w:t>15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4933D3">
        <w:rPr>
          <w:rFonts w:cs="Times New Roman"/>
          <w:sz w:val="28"/>
          <w:szCs w:val="28"/>
        </w:rPr>
        <w:t xml:space="preserve">Молодежь </w:t>
      </w:r>
      <w:proofErr w:type="spellStart"/>
      <w:r w:rsidR="004933D3">
        <w:rPr>
          <w:rFonts w:cs="Times New Roman"/>
          <w:sz w:val="28"/>
          <w:szCs w:val="28"/>
        </w:rPr>
        <w:t>Светлогорского</w:t>
      </w:r>
      <w:proofErr w:type="spellEnd"/>
      <w:r w:rsidR="004933D3">
        <w:rPr>
          <w:rFonts w:cs="Times New Roman"/>
          <w:sz w:val="28"/>
          <w:szCs w:val="28"/>
        </w:rPr>
        <w:t xml:space="preserve"> сельского поселения Абинского района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4933D3">
        <w:rPr>
          <w:color w:val="000000"/>
          <w:szCs w:val="28"/>
        </w:rPr>
        <w:t>общий</w:t>
      </w:r>
      <w:r w:rsidR="00833263">
        <w:rPr>
          <w:color w:val="000000"/>
          <w:szCs w:val="28"/>
        </w:rPr>
        <w:t xml:space="preserve">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4933D3">
        <w:rPr>
          <w:color w:val="000000"/>
          <w:szCs w:val="28"/>
        </w:rPr>
        <w:t xml:space="preserve">общий </w:t>
      </w:r>
      <w:r w:rsidR="00833263">
        <w:rPr>
          <w:color w:val="000000"/>
          <w:szCs w:val="28"/>
        </w:rPr>
        <w:t>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AD225C" w:rsidRDefault="00291CFF" w:rsidP="00E4538D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</w:t>
      </w:r>
      <w:r w:rsidR="00BB3557">
        <w:rPr>
          <w:szCs w:val="28"/>
        </w:rPr>
        <w:t xml:space="preserve"> </w:t>
      </w:r>
      <w:r w:rsidR="008B4F2A">
        <w:rPr>
          <w:szCs w:val="28"/>
        </w:rPr>
        <w:t xml:space="preserve">на </w:t>
      </w:r>
      <w:r w:rsidR="00B9533E">
        <w:rPr>
          <w:szCs w:val="28"/>
        </w:rPr>
        <w:t xml:space="preserve"> </w:t>
      </w:r>
      <w:r w:rsidR="00E4538D">
        <w:rPr>
          <w:szCs w:val="28"/>
        </w:rPr>
        <w:t xml:space="preserve">развитие и реализацию потенциала молодежи </w:t>
      </w:r>
      <w:proofErr w:type="gramStart"/>
      <w:r w:rsidR="00E4538D">
        <w:rPr>
          <w:szCs w:val="28"/>
        </w:rPr>
        <w:t>в</w:t>
      </w:r>
      <w:proofErr w:type="gramEnd"/>
      <w:r w:rsidR="00E4538D">
        <w:rPr>
          <w:szCs w:val="28"/>
        </w:rPr>
        <w:t xml:space="preserve"> </w:t>
      </w:r>
      <w:proofErr w:type="gramStart"/>
      <w:r w:rsidR="00E4538D">
        <w:rPr>
          <w:szCs w:val="28"/>
        </w:rPr>
        <w:t>Светлогорском</w:t>
      </w:r>
      <w:proofErr w:type="gramEnd"/>
      <w:r w:rsidR="00E4538D">
        <w:rPr>
          <w:szCs w:val="28"/>
        </w:rPr>
        <w:t xml:space="preserve"> сельском поселении Абинского района.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D66C37" w:rsidRDefault="00D66C37" w:rsidP="00D66C37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 xml:space="preserve">Программа реализуется без разделения на этапы муниципальной программы. </w:t>
      </w:r>
    </w:p>
    <w:p w:rsidR="00631720" w:rsidRDefault="00631720" w:rsidP="00D66C3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Подпрограммы и ведомственные целевые программы не предусмотрены.</w:t>
      </w:r>
    </w:p>
    <w:p w:rsidR="00587AA5" w:rsidRDefault="00291CFF" w:rsidP="00631720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E4538D">
        <w:rPr>
          <w:rFonts w:eastAsia="Arial Unicode MS" w:cs="Tahoma"/>
          <w:sz w:val="28"/>
          <w:szCs w:val="28"/>
          <w:lang w:eastAsia="ar-SA" w:bidi="ar-SA"/>
        </w:rPr>
        <w:t>11,0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0E6A0E" w:rsidRPr="008B4F2A" w:rsidRDefault="000E6A0E" w:rsidP="000E6A0E">
      <w:pPr>
        <w:autoSpaceDE w:val="0"/>
        <w:adjustRightInd w:val="0"/>
        <w:ind w:firstLine="708"/>
        <w:jc w:val="both"/>
        <w:outlineLvl w:val="3"/>
        <w:rPr>
          <w:color w:val="000000"/>
          <w:szCs w:val="28"/>
        </w:rPr>
      </w:pPr>
      <w:r w:rsidRPr="007A228D">
        <w:rPr>
          <w:color w:val="000000"/>
          <w:szCs w:val="28"/>
        </w:rPr>
        <w:t xml:space="preserve">В результате проведения экспертизы </w:t>
      </w:r>
      <w:r>
        <w:rPr>
          <w:color w:val="000000"/>
          <w:szCs w:val="28"/>
        </w:rPr>
        <w:t>нарушений не установлено. Рекомендовано утвердить представленный проект Программы.</w:t>
      </w:r>
    </w:p>
    <w:p w:rsidR="00322962" w:rsidRPr="008B4F2A" w:rsidRDefault="00322962" w:rsidP="00631720">
      <w:pPr>
        <w:pStyle w:val="ab"/>
        <w:ind w:firstLine="708"/>
        <w:jc w:val="both"/>
      </w:pPr>
    </w:p>
    <w:p w:rsidR="0030676D" w:rsidRPr="0030676D" w:rsidRDefault="0030676D" w:rsidP="00631720">
      <w:pPr>
        <w:tabs>
          <w:tab w:val="left" w:pos="7665"/>
        </w:tabs>
        <w:spacing w:after="0" w:line="240" w:lineRule="auto"/>
        <w:jc w:val="both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8D" w:rsidRDefault="00E4538D" w:rsidP="00C22ADB">
      <w:pPr>
        <w:spacing w:after="0" w:line="240" w:lineRule="auto"/>
      </w:pPr>
      <w:r>
        <w:separator/>
      </w:r>
    </w:p>
  </w:endnote>
  <w:endnote w:type="continuationSeparator" w:id="1">
    <w:p w:rsidR="00E4538D" w:rsidRDefault="00E4538D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8D" w:rsidRDefault="00E4538D" w:rsidP="00C22ADB">
      <w:pPr>
        <w:spacing w:after="0" w:line="240" w:lineRule="auto"/>
      </w:pPr>
      <w:r>
        <w:separator/>
      </w:r>
    </w:p>
  </w:footnote>
  <w:footnote w:type="continuationSeparator" w:id="1">
    <w:p w:rsidR="00E4538D" w:rsidRDefault="00E4538D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E4538D" w:rsidRDefault="00CA6FCE">
        <w:pPr>
          <w:pStyle w:val="a6"/>
          <w:jc w:val="center"/>
        </w:pPr>
        <w:fldSimple w:instr="PAGE   \* MERGEFORMAT">
          <w:r w:rsidR="00E4538D">
            <w:rPr>
              <w:noProof/>
            </w:rPr>
            <w:t>2</w:t>
          </w:r>
        </w:fldSimple>
      </w:p>
    </w:sdtContent>
  </w:sdt>
  <w:p w:rsidR="00E4538D" w:rsidRDefault="00E453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0E6A0E"/>
    <w:rsid w:val="001277E5"/>
    <w:rsid w:val="00156BC0"/>
    <w:rsid w:val="001925DA"/>
    <w:rsid w:val="001A45DB"/>
    <w:rsid w:val="001B1E48"/>
    <w:rsid w:val="001C20A0"/>
    <w:rsid w:val="001E2E5C"/>
    <w:rsid w:val="002259BF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22962"/>
    <w:rsid w:val="003377C9"/>
    <w:rsid w:val="0037797D"/>
    <w:rsid w:val="00381A82"/>
    <w:rsid w:val="003868CD"/>
    <w:rsid w:val="003C42B6"/>
    <w:rsid w:val="003C4E5A"/>
    <w:rsid w:val="003E071A"/>
    <w:rsid w:val="00405D0F"/>
    <w:rsid w:val="004071DC"/>
    <w:rsid w:val="00430EDE"/>
    <w:rsid w:val="0044536B"/>
    <w:rsid w:val="00480E3A"/>
    <w:rsid w:val="004933D3"/>
    <w:rsid w:val="004B6DAA"/>
    <w:rsid w:val="004E34B7"/>
    <w:rsid w:val="00502FB6"/>
    <w:rsid w:val="00587AA5"/>
    <w:rsid w:val="005F3BA5"/>
    <w:rsid w:val="00621B25"/>
    <w:rsid w:val="00631720"/>
    <w:rsid w:val="00640320"/>
    <w:rsid w:val="00641EFC"/>
    <w:rsid w:val="006A0AAB"/>
    <w:rsid w:val="006B48FB"/>
    <w:rsid w:val="0074498F"/>
    <w:rsid w:val="00744BAD"/>
    <w:rsid w:val="00784063"/>
    <w:rsid w:val="007B4F42"/>
    <w:rsid w:val="007C189C"/>
    <w:rsid w:val="007F1ADE"/>
    <w:rsid w:val="00833263"/>
    <w:rsid w:val="00873203"/>
    <w:rsid w:val="008B4F2A"/>
    <w:rsid w:val="008B6AEA"/>
    <w:rsid w:val="008E107B"/>
    <w:rsid w:val="008F5197"/>
    <w:rsid w:val="00944B1F"/>
    <w:rsid w:val="009876B5"/>
    <w:rsid w:val="009A6014"/>
    <w:rsid w:val="009A6B18"/>
    <w:rsid w:val="009B7B8F"/>
    <w:rsid w:val="009C6F54"/>
    <w:rsid w:val="00A33479"/>
    <w:rsid w:val="00A60C75"/>
    <w:rsid w:val="00AB6670"/>
    <w:rsid w:val="00AD225C"/>
    <w:rsid w:val="00B25636"/>
    <w:rsid w:val="00B9533E"/>
    <w:rsid w:val="00B962B6"/>
    <w:rsid w:val="00BB3557"/>
    <w:rsid w:val="00BF429F"/>
    <w:rsid w:val="00C11378"/>
    <w:rsid w:val="00C22ADB"/>
    <w:rsid w:val="00C3658A"/>
    <w:rsid w:val="00C546C9"/>
    <w:rsid w:val="00C8350B"/>
    <w:rsid w:val="00CA6FCE"/>
    <w:rsid w:val="00CD1C5D"/>
    <w:rsid w:val="00CE0381"/>
    <w:rsid w:val="00D21197"/>
    <w:rsid w:val="00D317CB"/>
    <w:rsid w:val="00D41191"/>
    <w:rsid w:val="00D42A9A"/>
    <w:rsid w:val="00D66C37"/>
    <w:rsid w:val="00D7495E"/>
    <w:rsid w:val="00D74AA7"/>
    <w:rsid w:val="00D833CB"/>
    <w:rsid w:val="00DC5B87"/>
    <w:rsid w:val="00DE060C"/>
    <w:rsid w:val="00E20EF5"/>
    <w:rsid w:val="00E4538D"/>
    <w:rsid w:val="00E548A6"/>
    <w:rsid w:val="00EF2DEC"/>
    <w:rsid w:val="00F0103D"/>
    <w:rsid w:val="00F132E6"/>
    <w:rsid w:val="00F711EF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  <w:style w:type="paragraph" w:styleId="ab">
    <w:name w:val="No Spacing"/>
    <w:uiPriority w:val="1"/>
    <w:qFormat/>
    <w:rsid w:val="0063172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60</cp:revision>
  <cp:lastPrinted>2024-10-10T06:08:00Z</cp:lastPrinted>
  <dcterms:created xsi:type="dcterms:W3CDTF">2021-08-17T06:47:00Z</dcterms:created>
  <dcterms:modified xsi:type="dcterms:W3CDTF">2025-03-05T11:23:00Z</dcterms:modified>
</cp:coreProperties>
</file>