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74" w:rsidRPr="00866253" w:rsidRDefault="004A4D74" w:rsidP="004A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A4D74" w:rsidRPr="00866253" w:rsidRDefault="004A4D74" w:rsidP="004A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D74" w:rsidRPr="00866253" w:rsidRDefault="004A4D74" w:rsidP="004A4D7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</w:t>
      </w: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января </w:t>
      </w: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8662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</w:t>
      </w:r>
      <w:r w:rsidRPr="0086625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0251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148/1662</w:t>
      </w:r>
    </w:p>
    <w:p w:rsidR="004A4D74" w:rsidRPr="00866253" w:rsidRDefault="004A4D74" w:rsidP="004A4D7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25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A4D74" w:rsidRDefault="004A4D74" w:rsidP="004A4D74">
      <w:pPr>
        <w:spacing w:after="0" w:line="240" w:lineRule="auto"/>
      </w:pPr>
    </w:p>
    <w:p w:rsidR="004A4D74" w:rsidRPr="005114B7" w:rsidRDefault="004A4D74" w:rsidP="004A4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4B7">
        <w:rPr>
          <w:rFonts w:ascii="Times New Roman" w:eastAsia="Calibri" w:hAnsi="Times New Roman" w:cs="Times New Roman"/>
          <w:b/>
          <w:sz w:val="28"/>
          <w:szCs w:val="28"/>
        </w:rPr>
        <w:t>Об утверждении образца Приглашения избирателей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досрочные </w:t>
      </w:r>
      <w:r w:rsidRPr="005114B7">
        <w:rPr>
          <w:rFonts w:ascii="Times New Roman" w:eastAsia="Calibri" w:hAnsi="Times New Roman" w:cs="Times New Roman"/>
          <w:b/>
          <w:sz w:val="28"/>
          <w:szCs w:val="28"/>
        </w:rPr>
        <w:t xml:space="preserve">выборы </w:t>
      </w:r>
      <w:r>
        <w:rPr>
          <w:rFonts w:ascii="Times New Roman" w:eastAsia="Calibri" w:hAnsi="Times New Roman" w:cs="Times New Roman"/>
          <w:b/>
          <w:sz w:val="28"/>
          <w:szCs w:val="28"/>
        </w:rPr>
        <w:t>главы Светлогорского сельского поселения Абинского муниципального района Краснодарского края</w:t>
      </w:r>
    </w:p>
    <w:p w:rsidR="004A4D74" w:rsidRPr="005114B7" w:rsidRDefault="004A4D74" w:rsidP="004A4D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A4D74" w:rsidRPr="005114B7" w:rsidRDefault="004A4D74" w:rsidP="004A4D7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pacing w:val="60"/>
          <w:sz w:val="28"/>
          <w:szCs w:val="28"/>
        </w:rPr>
      </w:pPr>
      <w:r w:rsidRPr="005114B7">
        <w:rPr>
          <w:rFonts w:ascii="Times New Roman" w:eastAsia="Calibri" w:hAnsi="Times New Roman" w:cs="Times New Roman"/>
          <w:sz w:val="28"/>
          <w:szCs w:val="28"/>
        </w:rPr>
        <w:t>В целях реализации полномочий территориальной избирательной комиссии, предусмотренных частью 3 статьи 29 Закона Краснодарского края от 26 декабря 2005 г. № 966-КЗ «О муниципальных выборах в Краснодарском крае</w:t>
      </w:r>
      <w:r w:rsidRPr="005114B7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Pr="005114B7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комиссия Абинская РЕШИЛА</w:t>
      </w:r>
      <w:r w:rsidRPr="005114B7">
        <w:rPr>
          <w:rFonts w:ascii="Times New Roman" w:eastAsia="Calibri" w:hAnsi="Times New Roman" w:cs="Times New Roman"/>
          <w:spacing w:val="60"/>
          <w:sz w:val="28"/>
          <w:szCs w:val="28"/>
        </w:rPr>
        <w:t>:</w:t>
      </w:r>
    </w:p>
    <w:p w:rsidR="004A4D74" w:rsidRPr="005114B7" w:rsidRDefault="004A4D74" w:rsidP="004A4D7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текст Приглашения избирателей на </w:t>
      </w:r>
      <w:r w:rsidRPr="004A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досрочные выборы главы Светлогорского сельского поселения Абинского муниципального района Краснодарского края 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Приглашение)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датой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марта 2025 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(прилагается).</w:t>
      </w:r>
    </w:p>
    <w:p w:rsidR="004A4D74" w:rsidRPr="005114B7" w:rsidRDefault="004A4D74" w:rsidP="004A4D7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Изготовить Приглашения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650 (шестьсот пятьдесят)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штук. Оплату за изготовление Приглашений произвести за счет средств, выделенных территориальной избирательной комиссии на подготовку и проведение </w:t>
      </w:r>
      <w:r w:rsidRPr="004A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A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A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Светлогорского сельского поселения Абинского муниципального района Краснодарского края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D74" w:rsidRPr="005114B7" w:rsidRDefault="004A4D74" w:rsidP="004A4D7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Разместить настоящее решение на официальном сайте органов местного самоуправления муниципального образования Абинс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 (раздел ТИК Абинская)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74" w:rsidRPr="005114B7" w:rsidRDefault="004A4D74" w:rsidP="004A4D7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пункта 2 и 3</w:t>
      </w:r>
      <w:r w:rsidR="0009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 возложить на секретаря территориальной избирательной комиссии Абинская Ю.А.Тарновскую. </w:t>
      </w:r>
    </w:p>
    <w:p w:rsidR="004A4D74" w:rsidRDefault="004A4D74" w:rsidP="004A4D74"/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A4D74" w:rsidRPr="005114B7" w:rsidTr="00CA5785">
        <w:tc>
          <w:tcPr>
            <w:tcW w:w="5678" w:type="dxa"/>
          </w:tcPr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4D74" w:rsidRPr="005114B7" w:rsidRDefault="004A4D74" w:rsidP="00CA5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D74" w:rsidRPr="005114B7" w:rsidRDefault="00094D8E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A4D74" w:rsidRPr="005114B7" w:rsidRDefault="004A4D74" w:rsidP="00CA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D74" w:rsidRPr="005114B7" w:rsidRDefault="004A4D74" w:rsidP="00CA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4D74" w:rsidRPr="005114B7" w:rsidTr="00CA5785">
        <w:tc>
          <w:tcPr>
            <w:tcW w:w="5678" w:type="dxa"/>
            <w:hideMark/>
          </w:tcPr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4A4D74" w:rsidRPr="005114B7" w:rsidRDefault="004A4D74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D74" w:rsidRPr="005114B7" w:rsidRDefault="00094D8E" w:rsidP="00CA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A4D74" w:rsidRPr="005114B7" w:rsidRDefault="004A4D74" w:rsidP="00CA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D74" w:rsidRPr="005114B7" w:rsidRDefault="004A4D74" w:rsidP="00CA5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4D74" w:rsidRDefault="004A4D74" w:rsidP="004A4D7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4D74" w:rsidTr="004A4D74">
        <w:tc>
          <w:tcPr>
            <w:tcW w:w="4785" w:type="dxa"/>
          </w:tcPr>
          <w:p w:rsidR="004A4D74" w:rsidRDefault="004A4D74" w:rsidP="004A4D74"/>
        </w:tc>
        <w:tc>
          <w:tcPr>
            <w:tcW w:w="4786" w:type="dxa"/>
          </w:tcPr>
          <w:p w:rsidR="00094D8E" w:rsidRDefault="00094D8E" w:rsidP="004A4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8E" w:rsidRDefault="00094D8E" w:rsidP="004A4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D74" w:rsidRPr="002834B1" w:rsidRDefault="004A4D74" w:rsidP="004A4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</w:p>
          <w:p w:rsidR="004A4D74" w:rsidRPr="002834B1" w:rsidRDefault="004A4D74" w:rsidP="004A4D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4A4D74" w:rsidRDefault="004A4D74" w:rsidP="000251A5"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8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1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02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148/1662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4A4D74" w:rsidRDefault="004A4D74" w:rsidP="004A4D74">
      <w:pPr>
        <w:sectPr w:rsidR="004A4D74" w:rsidSect="005114B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4A4D74" w:rsidRPr="004A4D74" w:rsidTr="00CA5785">
        <w:tc>
          <w:tcPr>
            <w:tcW w:w="5341" w:type="dxa"/>
          </w:tcPr>
          <w:p w:rsidR="004A4D74" w:rsidRPr="004A4D74" w:rsidRDefault="00B45FD2" w:rsidP="004A4D7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F880E0E">
                  <wp:extent cx="2152015" cy="3042285"/>
                  <wp:effectExtent l="0" t="0" r="63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304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A4D74" w:rsidRPr="004A4D74" w:rsidRDefault="004A4D74" w:rsidP="004A4D74">
            <w:pPr>
              <w:ind w:left="-142" w:right="-142" w:firstLine="46"/>
              <w:jc w:val="center"/>
              <w:rPr>
                <w:rFonts w:ascii="Times New Roman" w:eastAsia="Times New Roman" w:hAnsi="Times New Roman" w:cs="Times New Roman"/>
                <w:b/>
                <w:caps/>
                <w:color w:val="2F5496"/>
                <w:sz w:val="40"/>
                <w:szCs w:val="40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b/>
                <w:caps/>
                <w:color w:val="2F5496"/>
                <w:sz w:val="40"/>
                <w:szCs w:val="40"/>
                <w:lang w:eastAsia="ru-RU"/>
              </w:rPr>
              <w:t>УВАЖАЕМЫЕ ИЗБИРАТЕЛИ!</w:t>
            </w:r>
          </w:p>
          <w:p w:rsidR="004A4D74" w:rsidRPr="004A4D74" w:rsidRDefault="004A4D74" w:rsidP="004A4D74">
            <w:pPr>
              <w:ind w:left="-142" w:right="-142" w:firstLine="46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</w:p>
          <w:p w:rsidR="004A4D74" w:rsidRPr="004A4D74" w:rsidRDefault="004A4D74" w:rsidP="004A4D74">
            <w:pPr>
              <w:spacing w:after="120"/>
              <w:ind w:left="-142" w:right="-142" w:firstLine="4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1 и 2 марта 2025 года с 8:00 до 20:00</w:t>
            </w:r>
          </w:p>
          <w:p w:rsidR="004A4D74" w:rsidRPr="004A4D74" w:rsidRDefault="004A4D74" w:rsidP="004A4D74">
            <w:pPr>
              <w:spacing w:after="120"/>
              <w:ind w:left="-142" w:right="-142" w:firstLine="4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4A4D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приглашаем Вас принять участие на досрочных выборах главы Светлогорского сельского поселения Абинского муниципального района Краснодарского края</w:t>
            </w:r>
          </w:p>
          <w:p w:rsidR="004A4D74" w:rsidRPr="004A4D74" w:rsidRDefault="004A4D74" w:rsidP="004A4D74">
            <w:pPr>
              <w:spacing w:after="120"/>
              <w:ind w:left="-142" w:right="-142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4D74" w:rsidRPr="004A4D74" w:rsidRDefault="004A4D74" w:rsidP="004A4D74">
            <w:pPr>
              <w:ind w:left="-96" w:righ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</w:tbl>
    <w:p w:rsidR="004A4D74" w:rsidRPr="004A4D74" w:rsidRDefault="004A4D74" w:rsidP="004A4D74">
      <w:pPr>
        <w:spacing w:after="0" w:line="240" w:lineRule="auto"/>
        <w:ind w:left="-142" w:right="-142" w:firstLine="425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4A4D74" w:rsidRPr="004A4D74" w:rsidRDefault="004A4D74" w:rsidP="004A4D74">
      <w:pPr>
        <w:spacing w:after="12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Ваш избирательный участок № ____________ находится по адресу:</w:t>
      </w: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10682"/>
      </w:tblGrid>
      <w:tr w:rsidR="004A4D74" w:rsidRPr="004A4D74" w:rsidTr="00CA5785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A4D74" w:rsidRPr="004A4D74" w:rsidRDefault="004A4D74" w:rsidP="004A4D74">
      <w:pPr>
        <w:spacing w:after="120" w:line="240" w:lineRule="auto"/>
        <w:ind w:left="-142" w:right="-14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Телефон комиссии: ______________________________.</w:t>
      </w:r>
    </w:p>
    <w:p w:rsidR="004A4D74" w:rsidRPr="004A4D74" w:rsidRDefault="004A4D74" w:rsidP="004A4D74">
      <w:pPr>
        <w:spacing w:after="120" w:line="240" w:lineRule="auto"/>
        <w:ind w:left="-142" w:right="-142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4D74" w:rsidRPr="004A4D74" w:rsidRDefault="004A4D74" w:rsidP="004A4D74">
      <w:pPr>
        <w:spacing w:after="120" w:line="240" w:lineRule="auto"/>
        <w:ind w:left="-142" w:right="-142" w:firstLine="425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A4D7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Для участия в голосовании при себе необходимо иметь паспорт или заменяющий его документ. Каждый избиратель голосует лично, голосование за других лиц не допускается.</w:t>
      </w:r>
    </w:p>
    <w:p w:rsidR="004A4D74" w:rsidRPr="004A4D74" w:rsidRDefault="004A4D74" w:rsidP="004A4D74">
      <w:pPr>
        <w:spacing w:after="120" w:line="240" w:lineRule="auto"/>
        <w:ind w:left="-142" w:right="-142"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дни голосования 1 и 2 марта 2025 года по состоянию здоровья или иным уважительным причинам Вы не сможете прийти на свой избирательный участок, Вы можете проголосовать по месту жительства </w:t>
      </w:r>
      <w:r w:rsidRPr="004A4D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A4D7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 дому)</w:t>
      </w:r>
      <w:r w:rsidR="004C0852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этого с 2</w:t>
      </w:r>
      <w:r w:rsidR="004C0852" w:rsidRPr="004C0852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bookmarkStart w:id="0" w:name="_GoBack"/>
      <w:bookmarkEnd w:id="0"/>
      <w:r w:rsidRPr="004A4D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февраля до 14 часов 2 марта 2025 года необходимо подать в участковую избирательную комиссию заявление о голосовании вне помещения для голосования. Сделать это можно лично или по телефону, а также через родственников или знакомых.</w:t>
      </w:r>
    </w:p>
    <w:p w:rsidR="004A4D74" w:rsidRPr="004A4D74" w:rsidRDefault="004A4D74" w:rsidP="004A4D74">
      <w:pPr>
        <w:spacing w:after="120" w:line="240" w:lineRule="auto"/>
        <w:ind w:left="-142" w:right="-142" w:firstLine="425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A4D7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График работы комиссии:</w:t>
      </w:r>
    </w:p>
    <w:p w:rsidR="004A4D74" w:rsidRPr="004A4D74" w:rsidRDefault="004A4D74" w:rsidP="004A4D74">
      <w:pPr>
        <w:spacing w:after="120" w:line="240" w:lineRule="auto"/>
        <w:ind w:left="-142" w:right="-142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4D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134"/>
        <w:gridCol w:w="2127"/>
        <w:gridCol w:w="1275"/>
        <w:gridCol w:w="2268"/>
      </w:tblGrid>
      <w:tr w:rsidR="004A4D74" w:rsidRPr="004A4D74" w:rsidTr="00CA578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 рабочие дни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20.00</w:t>
            </w:r>
          </w:p>
        </w:tc>
      </w:tr>
      <w:tr w:rsidR="004A4D74" w:rsidRPr="004A4D74" w:rsidTr="00CA578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4D74" w:rsidRPr="004A4D74" w:rsidTr="00CA578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 выходные и праздничные  дни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A4D74" w:rsidRPr="004A4D74" w:rsidRDefault="004A4D74" w:rsidP="004A4D74">
            <w:pPr>
              <w:spacing w:after="120"/>
              <w:ind w:right="-1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</w:t>
            </w:r>
          </w:p>
        </w:tc>
      </w:tr>
    </w:tbl>
    <w:p w:rsidR="004A4D74" w:rsidRPr="004A4D74" w:rsidRDefault="004A4D74" w:rsidP="004A4D74">
      <w:pPr>
        <w:spacing w:after="120" w:line="240" w:lineRule="auto"/>
        <w:ind w:left="-142" w:right="-142" w:firstLine="42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4A4D74" w:rsidRPr="002834B1" w:rsidTr="004A4D74">
        <w:trPr>
          <w:trHeight w:val="1521"/>
        </w:trPr>
        <w:tc>
          <w:tcPr>
            <w:tcW w:w="4962" w:type="dxa"/>
          </w:tcPr>
          <w:p w:rsidR="004A4D74" w:rsidRPr="002834B1" w:rsidRDefault="004A4D74" w:rsidP="00CA5785">
            <w:pPr>
              <w:spacing w:after="120"/>
              <w:ind w:left="34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2834B1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  <w:t>Дополнительную информацию о выборах в Абинском районе можно получить  по ссылке</w:t>
            </w:r>
          </w:p>
        </w:tc>
        <w:tc>
          <w:tcPr>
            <w:tcW w:w="5670" w:type="dxa"/>
          </w:tcPr>
          <w:p w:rsidR="004A4D74" w:rsidRDefault="004A4D74" w:rsidP="004A4D74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4A4D74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  <w:t>С уважением, Ваша участковая избирательная комиссия!</w:t>
            </w:r>
          </w:p>
          <w:p w:rsidR="004A4D74" w:rsidRPr="002834B1" w:rsidRDefault="004A4D74" w:rsidP="004A4D74">
            <w:pPr>
              <w:spacing w:after="120"/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2060"/>
                <w:sz w:val="18"/>
                <w:szCs w:val="18"/>
                <w:lang w:eastAsia="ru-RU"/>
              </w:rPr>
              <w:drawing>
                <wp:inline distT="0" distB="0" distL="0" distR="0" wp14:anchorId="6F9ABFAA" wp14:editId="1EB7DF0F">
                  <wp:extent cx="739471" cy="739471"/>
                  <wp:effectExtent l="0" t="0" r="3810" b="3810"/>
                  <wp:docPr id="3" name="Рисунок 3" descr="C:\ТИК АБИНСКАЯ\ВЫБОРЫ\Выборы главы Светлогорского сельского поселения март  2025\Плакаты, приглашения и иная печатная продукция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ТИК АБИНСКАЯ\ВЫБОРЫ\Выборы главы Светлогорского сельского поселения март  2025\Плакаты, приглашения и иная печатная продукция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55" cy="73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249" w:rsidRDefault="000E5249" w:rsidP="004A4D74"/>
    <w:sectPr w:rsidR="000E5249" w:rsidSect="004A4D74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87"/>
    <w:rsid w:val="000251A5"/>
    <w:rsid w:val="00094D8E"/>
    <w:rsid w:val="000E5249"/>
    <w:rsid w:val="004A4D74"/>
    <w:rsid w:val="004C0852"/>
    <w:rsid w:val="00777287"/>
    <w:rsid w:val="00B4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E2A7"/>
  <w15:docId w15:val="{4F81F3E3-261D-4231-9E08-E7DC2F0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4A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6</cp:revision>
  <cp:lastPrinted>2025-01-13T05:55:00Z</cp:lastPrinted>
  <dcterms:created xsi:type="dcterms:W3CDTF">2025-01-13T05:38:00Z</dcterms:created>
  <dcterms:modified xsi:type="dcterms:W3CDTF">2025-01-24T10:20:00Z</dcterms:modified>
</cp:coreProperties>
</file>