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50" w:rsidRPr="00652050" w:rsidRDefault="00652050" w:rsidP="0065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2050" w:rsidRPr="00652050" w:rsidRDefault="00652050" w:rsidP="0065205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2050" w:rsidRPr="00652050" w:rsidRDefault="00652050" w:rsidP="0065205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5205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52050" w:rsidRPr="00652050" w:rsidRDefault="00652050" w:rsidP="0065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2050" w:rsidRPr="00652050" w:rsidRDefault="00AA3AD8" w:rsidP="0065205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22 февраля 2023 г.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52050" w:rsidRPr="0065205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 94/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712</w:t>
      </w:r>
    </w:p>
    <w:p w:rsidR="00652050" w:rsidRPr="00652050" w:rsidRDefault="00652050" w:rsidP="006520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652050" w:rsidRPr="00652050" w:rsidRDefault="00652050" w:rsidP="006520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2494" w:tblpY="521"/>
        <w:tblW w:w="7560" w:type="dxa"/>
        <w:tblLayout w:type="fixed"/>
        <w:tblLook w:val="01E0" w:firstRow="1" w:lastRow="1" w:firstColumn="1" w:lastColumn="1" w:noHBand="0" w:noVBand="0"/>
      </w:tblPr>
      <w:tblGrid>
        <w:gridCol w:w="7560"/>
      </w:tblGrid>
      <w:tr w:rsidR="00652050" w:rsidRPr="00652050" w:rsidTr="003B74F1">
        <w:tc>
          <w:tcPr>
            <w:tcW w:w="7560" w:type="dxa"/>
            <w:shd w:val="clear" w:color="auto" w:fill="auto"/>
          </w:tcPr>
          <w:p w:rsidR="00652050" w:rsidRPr="00652050" w:rsidRDefault="00652050" w:rsidP="00652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Регламента территориальной избирательной комиссии Абинская</w:t>
            </w:r>
          </w:p>
        </w:tc>
      </w:tr>
      <w:tr w:rsidR="00652050" w:rsidRPr="00652050" w:rsidTr="003B74F1">
        <w:tc>
          <w:tcPr>
            <w:tcW w:w="7560" w:type="dxa"/>
            <w:shd w:val="clear" w:color="auto" w:fill="auto"/>
          </w:tcPr>
          <w:p w:rsidR="00652050" w:rsidRDefault="00652050" w:rsidP="00652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050" w:rsidRPr="00652050" w:rsidRDefault="00652050" w:rsidP="00652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52050" w:rsidRPr="00652050" w:rsidRDefault="00652050" w:rsidP="00652050">
      <w:pPr>
        <w:tabs>
          <w:tab w:val="left" w:pos="5040"/>
        </w:tabs>
        <w:spacing w:after="120" w:line="240" w:lineRule="auto"/>
        <w:ind w:right="7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52050" w:rsidRPr="00652050" w:rsidRDefault="00652050" w:rsidP="006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50" w:rsidRPr="00652050" w:rsidRDefault="00652050" w:rsidP="0065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50" w:rsidRPr="00652050" w:rsidRDefault="00652050" w:rsidP="006520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50" w:rsidRDefault="00652050" w:rsidP="006520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50" w:rsidRPr="00652050" w:rsidRDefault="00652050" w:rsidP="006520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реализации полномочий, определенных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июня 2002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территориальная избирательная комиссия Абинская РЕШИЛА:</w:t>
      </w:r>
    </w:p>
    <w:p w:rsidR="00652050" w:rsidRPr="00652050" w:rsidRDefault="00652050" w:rsidP="00652050">
      <w:pPr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Регламент территориальной избирательной комиссии Абинская (прилагается).</w:t>
      </w:r>
    </w:p>
    <w:p w:rsidR="00652050" w:rsidRPr="00652050" w:rsidRDefault="00652050" w:rsidP="00652050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подписания</w:t>
      </w: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050" w:rsidRPr="00652050" w:rsidRDefault="00652050" w:rsidP="0065205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50" w:rsidRPr="00652050" w:rsidRDefault="00652050" w:rsidP="0065205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652050" w:rsidRPr="00652050" w:rsidTr="003B74F1">
        <w:tc>
          <w:tcPr>
            <w:tcW w:w="5636" w:type="dxa"/>
          </w:tcPr>
          <w:p w:rsidR="00652050" w:rsidRPr="00652050" w:rsidRDefault="00652050" w:rsidP="00652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52050" w:rsidRPr="00652050" w:rsidRDefault="00652050" w:rsidP="00652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652050" w:rsidRPr="00652050" w:rsidRDefault="00652050" w:rsidP="00652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2050" w:rsidRPr="00652050" w:rsidRDefault="00652050" w:rsidP="00652050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050" w:rsidRPr="00652050" w:rsidRDefault="00652050" w:rsidP="00652050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652050" w:rsidRPr="00652050" w:rsidRDefault="00652050" w:rsidP="006520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652050" w:rsidRPr="00652050" w:rsidRDefault="00652050" w:rsidP="0065205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050" w:rsidRPr="00652050" w:rsidRDefault="00652050" w:rsidP="0065205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Амеличкина</w:t>
            </w:r>
          </w:p>
        </w:tc>
      </w:tr>
      <w:tr w:rsidR="00652050" w:rsidRPr="00652050" w:rsidTr="003B74F1">
        <w:tc>
          <w:tcPr>
            <w:tcW w:w="5636" w:type="dxa"/>
            <w:hideMark/>
          </w:tcPr>
          <w:p w:rsidR="00652050" w:rsidRPr="00652050" w:rsidRDefault="00652050" w:rsidP="00652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52050" w:rsidRPr="00652050" w:rsidRDefault="00652050" w:rsidP="00652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652050" w:rsidRPr="00652050" w:rsidRDefault="00652050" w:rsidP="00652050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050" w:rsidRPr="00652050" w:rsidRDefault="00F9474A" w:rsidP="00652050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652050" w:rsidRPr="00652050" w:rsidRDefault="00652050" w:rsidP="006520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652050" w:rsidRPr="00652050" w:rsidRDefault="00652050" w:rsidP="0065205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050" w:rsidRPr="00652050" w:rsidRDefault="00652050" w:rsidP="0065205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</w:p>
        </w:tc>
      </w:tr>
    </w:tbl>
    <w:p w:rsidR="00652050" w:rsidRPr="00652050" w:rsidRDefault="00652050" w:rsidP="0065205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6B" w:rsidRDefault="005E156B"/>
    <w:p w:rsidR="00C91844" w:rsidRDefault="00C91844"/>
    <w:p w:rsidR="00C91844" w:rsidRDefault="00C91844"/>
    <w:p w:rsidR="00C91844" w:rsidRDefault="00C91844"/>
    <w:p w:rsidR="00C91844" w:rsidRDefault="00C91844"/>
    <w:p w:rsidR="00C91844" w:rsidRDefault="00C91844"/>
    <w:p w:rsidR="00C91844" w:rsidRDefault="00C91844" w:rsidP="00C91844">
      <w:pPr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91844" w:rsidRPr="00C91844" w:rsidRDefault="00C91844" w:rsidP="00C91844">
      <w:pPr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УТВЕРЖДЕН</w:t>
      </w:r>
    </w:p>
    <w:p w:rsidR="00C91844" w:rsidRPr="00C91844" w:rsidRDefault="00C91844" w:rsidP="00C91844">
      <w:pPr>
        <w:spacing w:after="0" w:line="288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решением территориальной </w:t>
      </w:r>
    </w:p>
    <w:p w:rsidR="00C91844" w:rsidRPr="00C91844" w:rsidRDefault="00C91844" w:rsidP="00C91844">
      <w:pPr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избирательной комиссии Абинская</w:t>
      </w:r>
    </w:p>
    <w:p w:rsidR="00C91844" w:rsidRPr="00C91844" w:rsidRDefault="00C91844" w:rsidP="00C91844">
      <w:pPr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от 22.02.2023г.№ 94/712</w:t>
      </w:r>
    </w:p>
    <w:p w:rsidR="00C91844" w:rsidRPr="00C91844" w:rsidRDefault="00C91844" w:rsidP="00C91844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91844" w:rsidRPr="00C91844" w:rsidRDefault="00C91844" w:rsidP="00C9184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91844" w:rsidRPr="00C91844" w:rsidRDefault="00C91844" w:rsidP="00C91844">
      <w:pPr>
        <w:suppressAutoHyphens/>
        <w:spacing w:after="0" w:line="288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  <w:r w:rsidRPr="00C91844">
        <w:rPr>
          <w:rFonts w:ascii="Times New Roman" w:eastAsia="Arial" w:hAnsi="Times New Roman" w:cs="Times New Roman"/>
          <w:b/>
          <w:sz w:val="26"/>
          <w:szCs w:val="26"/>
          <w:lang w:val="en-US" w:eastAsia="zh-CN"/>
        </w:rPr>
        <w:t>I</w:t>
      </w:r>
      <w:r w:rsidRPr="00C91844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. ОБЩИЕ ПОЛОЖЕНИЯ</w:t>
      </w:r>
    </w:p>
    <w:p w:rsidR="00C91844" w:rsidRPr="00C91844" w:rsidRDefault="00C91844" w:rsidP="00C9184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1.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Настоящий Регламент определяет порядок работы территориальной избирательной комиссии Абинская (далее – Комиссия), осуществляющей в соответствии с федеральными законами и законами Краснодарского края подготовку и проведение </w:t>
      </w:r>
      <w:r w:rsidRPr="00C9184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выборов, референдумов, иных голосований, проводимых на территории </w:t>
      </w: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муниципального образования Абинский район.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2.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pacing w:val="2"/>
          <w:sz w:val="26"/>
          <w:szCs w:val="26"/>
          <w:lang w:eastAsia="zh-CN"/>
        </w:rPr>
        <w:t xml:space="preserve">Комиссия является коллегиальным органом, формируемым в порядке и сроки, установленные </w:t>
      </w: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Федеральным законом «Об основных гарантиях избирательных прав и права на участие в референдуме граждан Российской Федерации», Законом Краснодарского края «О системе избирательных комиссий, комиссий референдума в Краснодарском крае»</w:t>
      </w:r>
      <w:r w:rsidRPr="00C91844">
        <w:rPr>
          <w:rFonts w:ascii="Times New Roman" w:eastAsia="Times New Roman" w:hAnsi="Times New Roman" w:cs="Times New Roman"/>
          <w:spacing w:val="2"/>
          <w:sz w:val="26"/>
          <w:szCs w:val="26"/>
          <w:lang w:eastAsia="zh-CN"/>
        </w:rPr>
        <w:t>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Срок полномочий Комиссии – пять лет. 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3.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своей деятельности Комиссия руководствуется Конституцией Российской Федерации, федеральными конституционными законами, федеральными законами, законами Краснодарского края и иными нормативными правовыми актами органов государственной власти Российской Федерации и Краснодарского края, постановлениями Центральной избирательной комиссии Российской Федерации и избирательной комиссии Краснодарского края, Уставом муниципального образования Абинский район, настоящим Регламентом.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4.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 постоянного нахождения Комиссии – Краснодарский край, г.Абинск, ул.Интернациональная, 31, каб. № 7.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Комиссия имеет в сети Интернет свою страницу на официальном сайте администрации муниципального образования Абинский район https://abinskiy.ru/glavnaya/tik-abinskaya/ и страницу на Информационно-обучающем портале избирательных комиссий Краснодарского края https://www.portal-izbirkom-kk.ru/ik/tik-abinskaya, а также печать со своим наименованием, другие печати и штампы, необходимые для обеспечения деятельности Комиссии, эмблему (последнее – при наличии).</w:t>
      </w:r>
    </w:p>
    <w:p w:rsidR="00C91844" w:rsidRPr="00C91844" w:rsidRDefault="00C91844" w:rsidP="00C91844">
      <w:pPr>
        <w:spacing w:after="0" w:line="288" w:lineRule="auto"/>
        <w:ind w:firstLine="3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C91844" w:rsidRPr="00C91844" w:rsidRDefault="00C91844" w:rsidP="00C91844">
      <w:pPr>
        <w:spacing w:after="0" w:line="288" w:lineRule="auto"/>
        <w:ind w:firstLine="3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II. ПРЕДСЕДАТЕЛЬ, ЗАМЕСТИТЕЛЬ ПРЕДСЕДАТЕЛЯ,</w:t>
      </w:r>
    </w:p>
    <w:p w:rsidR="00C91844" w:rsidRPr="00C91844" w:rsidRDefault="00C91844" w:rsidP="00C91844">
      <w:pPr>
        <w:spacing w:after="0" w:line="288" w:lineRule="auto"/>
        <w:ind w:hanging="15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СЕКРЕТАРЬ И ЧЛЕНЫ КОМИССИИ 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Статья 5.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Председатель Комиссии назначается постановлением избирательной комиссии Краснодарского края из числа членов Комиссии с правом решающего голоса (далее – члены Комиссии).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Заместитель председателя и секретарь Комиссии избираются тайным голосованием на первом заседании Комиссии по предложению председателя Комиссии из числа членов Комиссии в порядке, установленном Федеральным законом, Законом Краснодарского края.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Председателю, заместителю председателя и секретарю Комиссии выдаются удостоверения установленного образца.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6.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Председатель Комиссии: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а) организует работу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б) созывает и ведет заседания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в) представляет Комиссию во взаимоотношениях с органами государственной власти, судами, правоохранительными органами, иными государственными органами, органами местного самоуправления, избирательными комиссиями, комиссиями референдума, общественными объединениями, другими организациями и должностными лицами, а также средствами массовой информации;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г) подписывает решения и протоколы заседаний Комиссии (выписки из протоколов заседаний Комиссии), а также иные документы от имени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д) является распорядителем финансовых средств, получаемых Комиссией из федерального, краевого и местного бюджетов;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е) организует и контролирует работу по рассмотрению обращений граждан;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ж) выдает доверенности членам Комиссии и иным лицам по представлению Комиссии в судах и иных органах;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з) подписывает ответы на поступающие в Комиссию обращения, не требующие рассмотрения на заседании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и) осуществляет иные полномочия, предусмотренные федеральными законами, законами Краснодарского края, настоящим Регламентом.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7.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Заместитель председателя Комиссии: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а) осуществляет полномочия председателя Комиссии в случае его временного отсутствия или невозможности временно выполнять свои обязанности </w:t>
      </w: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(до принятия избирательной комиссией Краснодарского края соответствующего решения); 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б) организует работу по конкретным направлениям деятельности Комиссии в соответствии с распределением обязанностей между членами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в) осуществляет оперативный контроль за выполнением членами Комиссии, рабочих групп при Комиссии поручений и распоряжений председателя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г) 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права на участие в референдуме граждан Российской Федерации;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е) является руководителем Контрольно-ревизионной службы при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ж) осуществляет иные полномочия, предусмотренные федеральными законами, законами Краснодарского края, настоящим Регламентом.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8.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Секретарь Комиссии: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а) обеспечивает  подготовку  заседаний  Комиссии,  вносимых  на ее  рас-</w:t>
      </w:r>
    </w:p>
    <w:p w:rsidR="00C91844" w:rsidRPr="00C91844" w:rsidRDefault="00C91844" w:rsidP="00C91844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смотрение материалов;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б) организует извещение членов Комиссии, а также иных лиц, имеющих право присутствовать на заседании Комиссии, о дне и времени заседания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в) организует планирование деятельности Комиссии, контролирует ход выполнения планов ее работы;</w:t>
      </w:r>
    </w:p>
    <w:p w:rsidR="00C91844" w:rsidRPr="00C91844" w:rsidRDefault="00C91844" w:rsidP="00C91844">
      <w:pPr>
        <w:tabs>
          <w:tab w:val="left" w:pos="2325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г) </w:t>
      </w:r>
      <w:r w:rsidRPr="00C91844">
        <w:rPr>
          <w:rFonts w:ascii="Times New Roman" w:eastAsia="Times New Roman" w:hAnsi="Times New Roman" w:cs="Times New Roman"/>
          <w:spacing w:val="2"/>
          <w:sz w:val="26"/>
          <w:szCs w:val="26"/>
          <w:lang w:eastAsia="zh-CN"/>
        </w:rPr>
        <w:t>обеспечивает ведение делопроизводства, подготовку документации Комиссии для передачи в архив;</w:t>
      </w:r>
    </w:p>
    <w:p w:rsidR="00C91844" w:rsidRPr="00C91844" w:rsidRDefault="00C91844" w:rsidP="00C91844">
      <w:pPr>
        <w:tabs>
          <w:tab w:val="left" w:pos="2325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д) обеспечивает доведение решений и иных материалов Комиссии до сведения членов Комиссии, нижестоящих избирательных комиссий, комиссий референдума, органов государственной власти, органов местного самоуправления, предприятий, учреждений и организаций, общественных объединений, их должностных лиц, указанных в соответствующем решении, а также размещение их на сайте Комиссии (странице Комиссии на официальном сайте администрации муниципального образования Абинский район) в сети Интернет и (или) соответствующих средствах массовой информации;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е) подписывает решения и протоколы заседаний Комиссии (выписки из протоколов заседаний Комиссии);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ж) организует работу по обучению организаторов выборов (референдумов) и повышению правовой культуры избирателей (участников                             референдума);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з) в период подготовки и проведения выборов, референдумов, осуществляет документационное обеспечение избирательных кампаний, готовит предложения по перечням избирательной документации, порядку и правилам работы с ней, </w:t>
      </w: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контролирует своевременность оформления документов нижестоящими избирательными комиссиями, комиссиями референдума и передачу их в Комиссию, а также координирует работу по разработке и изготовлению избирательных документов, документов референдума;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и) в период подготовки и проведения выборов, референдумов, ведет учет рабочего времени членов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осуществляет иные полномочия, предусмотренные федеральными законами, законами Краснодарского края, настоящим Регламентом.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9.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В  случае  досрочного  освобождения  от  должности  (временного  отсутствия) заместителя председателя и (или) секретаря Комиссии их обязанности по решению Комиссии могут быть возложены на других членов Комиссии.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10.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Члены Комиссии: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а) участвуют в подготовке вопросов, выносимых на заседание Комиссии, обеспечивают выполнение принятых Комиссией решений;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б) присутствуют на заседаниях Комиссии и принимают участие в голосовании по вопросам, включенным в повестку заседания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в) организуют работу по конкретным направлениям деятельности Комиссии в соответствии с распределением обязанностей между членами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г) выполняют поручения председателя, заместителя председателя и секретаря Комиссии, данные в пределах их компетенции, информируют указанных лиц о результатах их выполнения;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д) осуществляют иные полномочия, предусмотренные федеральными законами, законами Краснодарского края, настоящим Регламентом.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случае неучастия члена Комиссии без уважительных причин более чем в двух подряд заседаниях Комиссии и (или) неоднократного неисполнения иных обязанностей члена Комиссии, Комиссия вправе принять решение о направлении в суд заявления о признании такого члена Комиссии систематически не выполняющим свои обязанности.</w:t>
      </w:r>
    </w:p>
    <w:p w:rsidR="00C91844" w:rsidRPr="00C91844" w:rsidRDefault="00C91844" w:rsidP="00C91844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91844" w:rsidRPr="00C91844" w:rsidRDefault="00C91844" w:rsidP="00C91844">
      <w:pPr>
        <w:suppressAutoHyphens/>
        <w:spacing w:after="0" w:line="288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  <w:r w:rsidRPr="00C91844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I</w:t>
      </w:r>
      <w:r w:rsidRPr="00C91844">
        <w:rPr>
          <w:rFonts w:ascii="Times New Roman" w:eastAsia="Arial" w:hAnsi="Times New Roman" w:cs="Times New Roman"/>
          <w:b/>
          <w:sz w:val="26"/>
          <w:szCs w:val="26"/>
          <w:lang w:val="en-US" w:eastAsia="zh-CN"/>
        </w:rPr>
        <w:t>II</w:t>
      </w:r>
      <w:r w:rsidRPr="00C91844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. ПРОВЕДЕНИЕ ЗАСЕДАНИЙ И ПРИНЯТИЕ</w:t>
      </w:r>
    </w:p>
    <w:p w:rsidR="00C91844" w:rsidRPr="00C91844" w:rsidRDefault="00C91844" w:rsidP="00C91844">
      <w:pPr>
        <w:suppressAutoHyphens/>
        <w:spacing w:after="0" w:line="288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  <w:r w:rsidRPr="00C91844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РЕШЕНИЙ КОМИССИИ</w:t>
      </w:r>
    </w:p>
    <w:p w:rsidR="00C91844" w:rsidRPr="00C91844" w:rsidRDefault="00C91844" w:rsidP="00C9184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11.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Заседания Комиссии проводятся, как правило, по месту ее постоянного нахождения. Комиссия вправе принять решение о проведении выездного заседания.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lastRenderedPageBreak/>
        <w:t>По решению председателя Комиссии заседания Комиссии могут проводиться с использованием технических средств (в том числе</w:t>
      </w: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обеспечивающих аудио-, видеосвязь)</w:t>
      </w:r>
      <w:r w:rsidRPr="00C9184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12.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Заседания Комиссии созываются председателем Комиссии, а также по</w:t>
      </w:r>
    </w:p>
    <w:p w:rsidR="00C91844" w:rsidRPr="00C91844" w:rsidRDefault="00C91844" w:rsidP="00C91844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требованию не менее одной трети от установленного числа членов Комиссии. Указанное требование в письменной форме с необходимым количеством подписей членов Комиссии должно быть представлено председателю Комиссии. В этом случае заседание Комиссии проводится в срок, указанный в требовании, или не позднее чем в недельный срок со дня поступления письменного требования, а в день выборов (референдума) – незамедлительно.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Предварительный перечень вопросов, которые подлежат рассмотрению на заседании Комиссии (далее – повестка заседания Комиссии), определяется председателем Комиссии на основе текущего и перспективного планов работы Комиссии, календарных сроков избирательных действий, а также предложений членов Комиссии.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13.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Исключительно на заседаниях Комиссии решаются вопросы: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об избрании на должность и освобождении от должности, заместителя председателя и секретаря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 назначении членов участковых избирательных комиссий и их председателей;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 финансовом обеспечении подготовки и проведения выборов и референдумов;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 графике дежурства членов Комиссии в период подготовки и проведения выборов и референдумов;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об утверждении формы и текста бюллетеней и иных документов на муниципальных выборах, местном референдуме и установлении степени защиты бюллетеней;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об определении схемы избирательных округов на выборах депутатов представительных органов местного самоуправления;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об отмене решений нижестоящих избирательных комиссий, комиссий референдума;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 регистрации кандидатов, аннулировании регистрации кандидатов, об обращении в суд с заявлениями об отмене регистрации кандидатов  на  муниципальных выборах;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определении итогов голосования, результатов выборов, </w:t>
      </w:r>
      <w:r w:rsidRPr="00C9184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референдумов, иных голосований, проводимых на территории </w:t>
      </w: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муниципального образования Абинский район;</w:t>
      </w:r>
    </w:p>
    <w:p w:rsidR="00C91844" w:rsidRPr="00C91844" w:rsidRDefault="00C91844" w:rsidP="00C91844">
      <w:pPr>
        <w:tabs>
          <w:tab w:val="left" w:pos="195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о назначении дополнительных выборов депутатов представительных органов местного самоуправления; 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об утверждении планов работы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 распределении обязанностей между членами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 принятии Регламента Комиссии, внесении в него изменений и дополнений;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иные вопросы, отнесенные к компетенции Комиссии действующим законодательством.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14.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Члены Комиссии извещаются секретарем Комиссии о дне и времени, а в случае необходимости и месте проведения заседания Комиссии заблаговременно, но не позднее, чем за один день до заседания Комиссии. В исключительных случаях, когда согласно действующему законодательству или в связи с иными обстоятельствами требуется незамедлительное рассмотрение вопросов на заседании Комиссии – в день заседания Комиссии. 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Извещение членов Комиссии производится по телефону или, по согласованию с членами Комиссии, иным способом (по электронной почте, путем направления СМС-сообщений, сообщений в мессенджерах или размещения на странице на официальном сайте администрации муниципального образования Абинский район).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15.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pacing w:val="2"/>
          <w:sz w:val="26"/>
          <w:szCs w:val="26"/>
          <w:lang w:eastAsia="zh-CN"/>
        </w:rPr>
        <w:t>Перед началом заседания Комиссии секретарь Комиссии регистрирует членов Комиссии и иных лиц, прибывших для участия в заседании Комиссии</w:t>
      </w: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Заседание Комиссии открывает и ведет председатель Комиссии, а в его отсутствие – заместитель председателя Комиссии (далее – председательствующий на заседании Комиссии).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Председательствующий на заседании Комиссии: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предлагает членам Комиссии обсудить и утвердить повестку заседания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организует обсуждение вопросов повестки заседания Комиссии, ставит их на голосование;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предоставляет слово для выступления членам Комиссии в порядке очередности поступивших заявок, а также приглашенным лицам;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ставит на голосование в порядке поступления предложения членов Комиссии;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организует голосование и подсчет голосов, оглашает результаты голосования;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обеспечивает соблюдение порядка, положений настоящего Регламента членами Комиссии и приглашенными лицами.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16.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На заседании Комиссии ведется протокол, при необходимости может осуществляться видео- и (или) звукозапись.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В протоколе заседания Комиссии указываются: повестка заседания Комиссии, сведения о присутствующих членах Комиссии и иных лицах, результаты голосования, принятые решения.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 заседания Комиссии оформляются в течение пяти рабочих дней после дня заседания Комиссии и подписываются председательствующим на заседании и секретарем Комиссии.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17.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Продолжительность выступлений на заседаниях Комиссии устанавливается председательствующим по согласованию с докладчиками и содокладчиками и не должна превышать: для доклада – 10 минут, содоклада – 5 минут, изложения доводов обращения (жалобы, заявления) заявителем – 5 минут, заключительного слова – 3 минут, выступлений в прениях – 3 минут, дачи справок, оглашения информации, заявлений и обращений – 2 минут, если иное не установлено решениями Комиссии.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Выступающий на заседании Комиссии не вправе употреблять в речи грубые, оскорбительные выражения, наносящие ущерб чести и достоинству граждан и должностных лиц, призывать к насильственным действиям, использовать недостоверную (неподтвержденную документально) информацию, допускать необоснованные обвинения в чей-либо адрес.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случае нарушения выступающим установленного настоящим Регламентом порядка, ему делается замечание, которое вносится в протокол заседания Комиссии, а при повторном нарушении он может быть лишен слова. Указанным лицам слово для повторного выступления по обсуждаемому вопросу не предоставляется.</w:t>
      </w:r>
    </w:p>
    <w:p w:rsidR="00C91844" w:rsidRPr="00C91844" w:rsidRDefault="00C91844" w:rsidP="00C91844">
      <w:pPr>
        <w:suppressAutoHyphens/>
        <w:spacing w:after="0" w:line="288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Статья 18.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pacing w:val="2"/>
          <w:sz w:val="26"/>
          <w:szCs w:val="26"/>
          <w:lang w:eastAsia="zh-CN"/>
        </w:rPr>
        <w:t xml:space="preserve">При рассмотрении вопроса повестки заседания Комиссия заслушивает доклад члена Комиссии, содоклады и иные выступления (при наличии) и проводит обсуждение проекта решения. После этого по проекту решения проводится голосование. </w:t>
      </w: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отсутствии поправок к рассматриваемому проекту Решения Комиссии он принимается «в целом».</w:t>
      </w:r>
    </w:p>
    <w:p w:rsidR="00C91844" w:rsidRPr="00C91844" w:rsidRDefault="00C91844" w:rsidP="00C91844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pacing w:val="2"/>
          <w:sz w:val="26"/>
          <w:szCs w:val="26"/>
          <w:lang w:eastAsia="zh-CN"/>
        </w:rPr>
        <w:t xml:space="preserve">В случае поступления поправок к проекту решения Комиссии, он принимается «за основу». После этого по каждой поправке проводится голосование (согласно очередности их поступления). После рассмотрения всех поправок </w:t>
      </w: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проект Решения Комиссии принимается «в целом</w:t>
      </w:r>
      <w:r w:rsidRPr="00C91844">
        <w:rPr>
          <w:rFonts w:ascii="Times New Roman" w:eastAsia="Times New Roman" w:hAnsi="Times New Roman" w:cs="Times New Roman"/>
          <w:spacing w:val="2"/>
          <w:sz w:val="26"/>
          <w:szCs w:val="26"/>
          <w:lang w:eastAsia="zh-CN"/>
        </w:rPr>
        <w:t xml:space="preserve">».  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19.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рассмотрении проекта решения Комиссия вправе отложить его обсуждение, отклонить и направить на доработку. При повторном рассмотрении в </w:t>
      </w: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проект решения вносятся поправки, поступившие после его первоначального рассмотрения.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Внесение принятых поправок в решение Комиссии осуществляется лицом, которое готовило его проект для рассмотрения на заседании Комиссии, в течение суток после дня заседания Комиссии, после чего оно оформляется секретарем Комиссии для подписания в сроки, установленные статьей 21 настоящего Регламента.</w:t>
      </w:r>
    </w:p>
    <w:p w:rsidR="00C91844" w:rsidRPr="00C91844" w:rsidRDefault="00C91844" w:rsidP="00C91844">
      <w:pPr>
        <w:spacing w:after="0" w:line="288" w:lineRule="auto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91844" w:rsidRPr="00C91844" w:rsidRDefault="00C91844" w:rsidP="00C91844">
      <w:pPr>
        <w:spacing w:after="0" w:line="288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20.</w:t>
      </w:r>
    </w:p>
    <w:p w:rsidR="00C91844" w:rsidRPr="00C91844" w:rsidRDefault="00C91844" w:rsidP="00C91844">
      <w:pPr>
        <w:spacing w:after="0" w:line="288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Решения Комиссии, за исключением решения об избрании или досрочном освобождении от должности заместителя председателя и секретаря Комиссии (кроме случая освобождения от должности по личному заявлению), принимаются открытым голосованием.</w:t>
      </w:r>
    </w:p>
    <w:p w:rsidR="00C91844" w:rsidRPr="00C91844" w:rsidRDefault="00C91844" w:rsidP="00C91844">
      <w:pPr>
        <w:spacing w:after="0" w:line="288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Открытое голосование осуществляется путем поднятия руки члена Комиссии «за» или «против», тайное голосование – путем использования бюллетеней и ящика для голосования. При принятии Комиссией решения в случае равного числа голосов членов Комиссии, поданных «за» и «против», голос председательствующего на заседании Комиссии является решающим.</w:t>
      </w:r>
    </w:p>
    <w:p w:rsidR="00C91844" w:rsidRPr="00C91844" w:rsidRDefault="00C91844" w:rsidP="00C91844">
      <w:pPr>
        <w:spacing w:after="0" w:line="288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Результаты голосования, оглашенные председательствующим, вносятся в протокол заседания Комиссии. </w:t>
      </w:r>
    </w:p>
    <w:p w:rsidR="00C91844" w:rsidRPr="00C91844" w:rsidRDefault="00C91844" w:rsidP="00C91844">
      <w:pPr>
        <w:spacing w:after="0" w:line="288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в письменной форме высказать особое мнение, наличие которого должно быть отражено в ее протоколе и приложено к нему. </w:t>
      </w:r>
    </w:p>
    <w:p w:rsidR="00C91844" w:rsidRPr="00C91844" w:rsidRDefault="00C91844" w:rsidP="00C91844">
      <w:pPr>
        <w:spacing w:after="0" w:line="288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21.</w:t>
      </w:r>
    </w:p>
    <w:p w:rsidR="00C91844" w:rsidRPr="00C91844" w:rsidRDefault="00C91844" w:rsidP="00C91844">
      <w:pPr>
        <w:spacing w:after="0" w:line="288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проведения тайного голосования и определения его результатов избирается счетная комиссия в составе трех членов Комиссии, которая избирает из своего состава председателя счетной комиссии и организует проведение тайного голосования. Форма и текст бюллетеня для голосования утверждаются Комиссией по предложению счетной комиссии.</w:t>
      </w:r>
    </w:p>
    <w:p w:rsidR="00C91844" w:rsidRPr="00C91844" w:rsidRDefault="00C91844" w:rsidP="00C91844">
      <w:pPr>
        <w:spacing w:after="0" w:line="288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Каждому члену Комиссии выдается один бюллетень для тайного голосования по соответствующему вопросу.</w:t>
      </w:r>
    </w:p>
    <w:p w:rsidR="00C91844" w:rsidRPr="00C91844" w:rsidRDefault="00C91844" w:rsidP="00C91844">
      <w:pPr>
        <w:spacing w:after="0" w:line="288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В кабине для тайного голосования или в помещении, отведенном для этих целей, голосующий заполняет бюллетень, после чего опускает его в ящик для голосования, опечатанный счетной комиссией.</w:t>
      </w:r>
    </w:p>
    <w:p w:rsidR="00C91844" w:rsidRPr="00C91844" w:rsidRDefault="00C91844" w:rsidP="00C91844">
      <w:pPr>
        <w:spacing w:after="0" w:line="288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Если член Комиссии при заполнении бюллетеня совершил ошибку, он вправе получить новый бюллетень взамен испорченного. Испорченный бюллетень погашается, о чем составляется акт.</w:t>
      </w:r>
    </w:p>
    <w:p w:rsidR="00C91844" w:rsidRPr="00C91844" w:rsidRDefault="00C91844" w:rsidP="00C91844">
      <w:pPr>
        <w:spacing w:after="0" w:line="288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Недействительными считаются бюллетени, по которым невозможно определить волеизъявление членов Комиссии. Дополнения, внесенные в бюллетень, при подсчете голосов не учитываются.</w:t>
      </w:r>
    </w:p>
    <w:p w:rsidR="00C91844" w:rsidRPr="00C91844" w:rsidRDefault="00C91844" w:rsidP="00C91844">
      <w:pPr>
        <w:spacing w:after="0" w:line="288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результатах тайного голосования счетная комиссия составляет протокол, который подписывается всеми ее членами. По докладу счетной комиссии члены Комиссии открытым голосованием утверждают результаты тайного голосования. 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22.</w:t>
      </w: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Решения Комиссии оформляются в форме решения Комиссии, которые подписываются председательствующим на заседании и секретарем Комиссии.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Решения Комиссии оформляются в течении трех рабочих дней после дня заседания Комиссии и подписываются председательствующим на заседании и секретарем Комиссии. В случае, если проект решения Комиссии принят с поправками, решение Комиссии подлежит подписанию после оформления документа с учетом принятых поправок не  позднее чем через пять дней после дня заседания Комиссии.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23.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Решения и иные акты Комиссии, непосредственно связанные с подготовкой и проведением выборов, референдумов публикуются в средствах массовой информации в порядке, установленном действующим законодательством о выборах и референдумах, размещаются в сети Интернет  на сайте Комиссии (странице Комиссии на официальном сайте администрации муниципального образования Абинский район) и (или) странице Комиссии на Информационно-обучающем портале избирательных комиссий Краснодарского края, доводятся до всеобщего сведения иным способом в порядке и сроки, установленные федеральными законами, законами Краснодарского края, настоящим Регламентом.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Рассылка принятых Комиссией решений и иных актов указанным в них лицам и организациям осуществляется непосредственно после их подписания, если в них не установлены специальные сроки для рассылки. Рассылка может осуществляться почтовым отправлением или через электронную почту. Контроль за рассылкой осуществляет секретарь Комиссии.</w:t>
      </w:r>
    </w:p>
    <w:p w:rsidR="00C91844" w:rsidRPr="00C91844" w:rsidRDefault="00C91844" w:rsidP="00C91844">
      <w:pPr>
        <w:suppressAutoHyphens/>
        <w:spacing w:after="0" w:line="288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</w:p>
    <w:p w:rsidR="00C91844" w:rsidRPr="00C91844" w:rsidRDefault="00C91844" w:rsidP="00C91844">
      <w:pPr>
        <w:suppressAutoHyphens/>
        <w:spacing w:after="0" w:line="288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  <w:r w:rsidRPr="00C91844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IV. ПОДАЧА В КОМИССИЮ ОБРАЩЕНИЙ И ИХ РАССМОТРЕНИЕ</w:t>
      </w:r>
    </w:p>
    <w:p w:rsidR="00C91844" w:rsidRPr="00C91844" w:rsidRDefault="00C91844" w:rsidP="00C9184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24.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Порядок подачи в Комиссию обращений и их рассмотрения определяется федеральными законами, законами Краснодарского края, настоящим Регламентом.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Установленный настоящим Регламентом порядок подачи обращений и их рассмотрения Комиссией и ее должностными лицами распространяется на правоотношения, связанные с рассмотрением обращений граждан, в том числе имеющих в период избирательной кампании, кампании референдума </w:t>
      </w: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соответствующий статус, представителей избирательных объединений, инициативных групп по проведению референдума и иных групп участников референдума (далее – заявители) в части, не урегулированной федеральными законами, законами Краснодарского края.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Обращение в письменной форме может быть подано (представлено) в Комиссию гражданином лично (в том числе посредством почтового отправления) либо его представителем на основании доверенности. Обращение в форме электронного документа может быть подано на адрес электронной почты Комиссии tik23t001@yandex.ru.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подаче письменного обращения непосредственно в Комиссию заявитель обязан предъявить паспорт гражданина Российской Федерации или иной документ, удостоверяющий его личность, а представитель заявителя – дополнительно соответствующим образом оформленную доверенность.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Если заявителем является политическая партия, ее региональное или местное отделение, иное общественное объединение или инициативная группа по проведению референдума, иная группа участников референдума (далее – объединение граждан), подачу (представление) в Комиссию письменного обращения, списка наблюдателей на соответствующих выборах осуществляет соответственно уполномоченное на то таким заявителем лицо, которое обязано предъявить паспорт гражданина Российской Федерации или иной документ, удостоверяющий его личность, а также документ, подтверждающий его полномочия.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Заявитель указывает в обращении свои фамилию, имя, отчество (последнее – при наличии), почтовый и (или) электронный адрес, по которому ему должен быть направлен ответ, проставляет личную подпись и дату (в случае подачи обращения в электронном виде личная подпись и дата должны отражаться на скане обращения). При подаче обращения объединением граждан в нем указывается наименование такого объединения граждан, почтовый или электронный адрес, по которому должен быть направлен ответ, а руководитель или уполномоченное лицо объединения граждан проставляет подпись и дату. В случае необходимости в подтверждение своих доводов заявитель прилагает к письменному обращению соответствующие документы и материалы либо их копии.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Поступившее в Комиссию обращение подлежит обязательной регистрации ежедневно в часы работы Комиссии, кроме выходных (нерабочих, праздничных) дней. Течение срока на рассмотрение обращения начинается со дня его регистрации.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Обращение, поступившее в Комиссию после окончания рабочего времени, подлежит регистрации на следующий рабочий день. Обращение, поступившие в Комиссию в выходной (нерабочий, праздничный) день, подлежит регистрации в первый рабочий день после выходного (нерабочего, праздничного) дня. </w:t>
      </w: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Поступившее в Комиссию обращение рассматривается в сроки, установленные федеральными законами и законами Краснодарского края.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25.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Обращения,  рассмотрение которых в соответствии с действующим законодательством о выборах (референдумах) и настоящим Регламентом не требует принятия решения на заседании Комиссии (обращения, поступившие в межвыборный период, обращения, рассмотрение которых не входит в компетенцию Комиссии, обращения о разъяснении действующего законодательства, в том числе в части применения и истолкования норм материального и процессуального права, предложения о совершенствовании законодательства, о местонахождении комиссии или участка для голосования, о порядке голосования и т.д.), могут не выноситься на заседание Комиссии. Такие обращения рассматриваются в порядке и сроки, определенные федеральными законами и законами Краснодарского края.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Заявление члена Комиссии с просьбой предоставить ему для ознакомления документы и материалы, непосредственно связанные с выборами, подлежит рассмотрению председателем Комиссии.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Обратившийся член Комиссии оповещается о дате, месте и времени ознакомления.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ознакомлении (за исключением документов и материалов, содержащих конфиденциальную информацию) член Комиссии вправе пользоваться письменными принадлежностями. Использование фото и видео аппаратуры при ознакомлении с документами и материалами, содержащими конфиденциальную информацию, не допускается. Член Комиссии несет ответственность за передачу информации  иным лицам.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Ознакомление с документами и материалами, находящимися на машиночитаемых носителях, осуществляется в порядке, установленном «Положением об обеспечении безопасности информации в Государственной автоматизированной системе Российской Федерации «Выборы».</w:t>
      </w:r>
    </w:p>
    <w:p w:rsidR="00C91844" w:rsidRPr="00C91844" w:rsidRDefault="00C91844" w:rsidP="00C91844">
      <w:pPr>
        <w:suppressAutoHyphens/>
        <w:spacing w:after="0" w:line="288" w:lineRule="auto"/>
        <w:jc w:val="center"/>
        <w:rPr>
          <w:rFonts w:ascii="Times New Roman" w:eastAsia="Arial" w:hAnsi="Times New Roman" w:cs="Times New Roman"/>
          <w:sz w:val="26"/>
          <w:szCs w:val="26"/>
          <w:lang w:eastAsia="zh-CN"/>
        </w:rPr>
      </w:pPr>
    </w:p>
    <w:p w:rsidR="00C91844" w:rsidRPr="00C91844" w:rsidRDefault="00C91844" w:rsidP="00C91844">
      <w:pPr>
        <w:suppressAutoHyphens/>
        <w:spacing w:after="0" w:line="288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  <w:r w:rsidRPr="00C91844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V. ОБЕСПЕЧЕНИЕ ДЕЯТЕЛЬНОСТИ КОМИССИИ</w:t>
      </w:r>
    </w:p>
    <w:p w:rsidR="00C91844" w:rsidRPr="00C91844" w:rsidRDefault="00C91844" w:rsidP="00C9184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91844" w:rsidRPr="00C91844" w:rsidRDefault="00C91844" w:rsidP="00C91844">
      <w:pPr>
        <w:spacing w:after="0" w:line="288" w:lineRule="auto"/>
        <w:ind w:firstLine="73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26.</w:t>
      </w:r>
    </w:p>
    <w:p w:rsidR="00C91844" w:rsidRPr="00C91844" w:rsidRDefault="00C91844" w:rsidP="00C91844">
      <w:pPr>
        <w:spacing w:after="0" w:line="288" w:lineRule="auto"/>
        <w:ind w:firstLine="73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Финансирование деятельности Комиссии осуществляется в порядке, установленном федеральными законами, законами Краснодарского края и иными нормативными правовыми актами органов государственной власти Российской Федерации, Краснодарского края, органами местного самоуправления муниципального образования Абинский район, а также постановлениями Центральной избирательной комиссии Российской Федерации, избирательной комиссии Краснодарского края.</w:t>
      </w:r>
    </w:p>
    <w:p w:rsidR="00C91844" w:rsidRPr="00C91844" w:rsidRDefault="00C91844" w:rsidP="00C91844">
      <w:pPr>
        <w:spacing w:after="0" w:line="288" w:lineRule="auto"/>
        <w:ind w:firstLine="73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91844" w:rsidRPr="00C91844" w:rsidRDefault="00C91844" w:rsidP="00C91844">
      <w:pPr>
        <w:suppressAutoHyphens/>
        <w:spacing w:after="0" w:line="288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  <w:r w:rsidRPr="00C91844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VI. ЗАКЛЮЧИТЕЛЬНЫЕ ПОЛОЖЕНИЯ</w:t>
      </w:r>
    </w:p>
    <w:p w:rsidR="00C91844" w:rsidRPr="00C91844" w:rsidRDefault="00C91844" w:rsidP="00C9184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91844" w:rsidRPr="00C91844" w:rsidRDefault="00C91844" w:rsidP="00C91844">
      <w:pPr>
        <w:spacing w:after="0" w:line="288" w:lineRule="auto"/>
        <w:ind w:firstLine="73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Статья 27.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Регламент Комиссии, вносимые в него изменения и дополнения, принимаются большинством голосов от установленного числа членом Комиссии и вступают в силу с момента их принятия, если иное не установлено решением Комиссии.</w:t>
      </w:r>
    </w:p>
    <w:p w:rsidR="00C91844" w:rsidRPr="00C91844" w:rsidRDefault="00C91844" w:rsidP="00C918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1844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Регламент Комиссии, вносимые в него изменения и дополнения, принимаются большинством голосов от установленного числа членом Комиссии и вступают в силу с момента их принятия, если иное не установлено решением Комиссии.</w:t>
      </w:r>
    </w:p>
    <w:p w:rsidR="00C91844" w:rsidRDefault="00C91844"/>
    <w:sectPr w:rsidR="00C9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756A1"/>
    <w:multiLevelType w:val="multilevel"/>
    <w:tmpl w:val="4F968762"/>
    <w:lvl w:ilvl="0">
      <w:start w:val="1"/>
      <w:numFmt w:val="decimal"/>
      <w:lvlText w:val="%1."/>
      <w:lvlJc w:val="left"/>
      <w:pPr>
        <w:tabs>
          <w:tab w:val="num" w:pos="0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B8"/>
    <w:rsid w:val="000C0F49"/>
    <w:rsid w:val="005E156B"/>
    <w:rsid w:val="00652050"/>
    <w:rsid w:val="00AA3AD8"/>
    <w:rsid w:val="00AF63B8"/>
    <w:rsid w:val="00B36FCC"/>
    <w:rsid w:val="00C91844"/>
    <w:rsid w:val="00F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4F23"/>
  <w15:docId w15:val="{550D3D60-22A7-49E8-9D05-BB697162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5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2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3716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2023-02-22T05:42:00Z</dcterms:created>
  <dcterms:modified xsi:type="dcterms:W3CDTF">2024-12-23T08:27:00Z</dcterms:modified>
</cp:coreProperties>
</file>