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F9CA3" w14:textId="3419130A" w:rsidR="00F05631" w:rsidRDefault="00A16AB3">
      <w:pPr>
        <w:shd w:val="clear" w:color="auto" w:fill="FFFFFF"/>
        <w:tabs>
          <w:tab w:val="left" w:pos="5103"/>
        </w:tabs>
        <w:spacing w:after="0" w:line="240" w:lineRule="auto"/>
        <w:ind w:right="-284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             Приложение</w:t>
      </w:r>
    </w:p>
    <w:p w14:paraId="3949063C" w14:textId="77777777" w:rsidR="00F05631" w:rsidRDefault="00F05631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18110A7" w14:textId="77777777" w:rsidR="00F05631" w:rsidRDefault="00A16AB3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УТВЕРЖДЕН</w:t>
      </w:r>
    </w:p>
    <w:p w14:paraId="0F689CE1" w14:textId="77777777" w:rsidR="00F05631" w:rsidRDefault="00A16AB3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решением Совета</w:t>
      </w:r>
    </w:p>
    <w:p w14:paraId="3B571EC8" w14:textId="77777777" w:rsidR="00F05631" w:rsidRDefault="00A16AB3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1844BD98" w14:textId="77777777" w:rsidR="00F05631" w:rsidRDefault="00A16AB3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</w:t>
      </w:r>
    </w:p>
    <w:p w14:paraId="202A2904" w14:textId="661BDE13" w:rsidR="00F05631" w:rsidRDefault="00A16AB3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____года № _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0C744C28" w14:textId="77777777" w:rsidR="00F05631" w:rsidRDefault="00F05631">
      <w:pPr>
        <w:shd w:val="clear" w:color="auto" w:fill="FFFFFF"/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A5BDE" w14:textId="77777777" w:rsidR="00F05631" w:rsidRDefault="00F05631">
      <w:pPr>
        <w:shd w:val="clear" w:color="auto" w:fill="FFFFFF"/>
        <w:spacing w:after="0" w:line="240" w:lineRule="auto"/>
        <w:ind w:left="5103" w:right="-284"/>
        <w:rPr>
          <w:rFonts w:ascii="Times New Roman" w:hAnsi="Times New Roman" w:cs="Times New Roman"/>
          <w:sz w:val="28"/>
        </w:rPr>
      </w:pPr>
    </w:p>
    <w:p w14:paraId="10C33C7A" w14:textId="77777777" w:rsidR="00F05631" w:rsidRDefault="00A16A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_DdeLink__316_697999314"/>
      <w:r>
        <w:rPr>
          <w:rFonts w:ascii="Times New Roman" w:hAnsi="Times New Roman" w:cs="Times New Roman"/>
          <w:b/>
          <w:sz w:val="28"/>
        </w:rPr>
        <w:t>ПОРЯДОК</w:t>
      </w:r>
    </w:p>
    <w:p w14:paraId="2CF3CC38" w14:textId="56A4D42F" w:rsidR="00F05631" w:rsidRDefault="00A16AB3">
      <w:pPr>
        <w:spacing w:after="0" w:line="240" w:lineRule="auto"/>
        <w:ind w:right="367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предоставления мер социальной поддержки в виде в</w:t>
      </w:r>
      <w:bookmarkStart w:id="1" w:name="__DdeLink__542_265023722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ыплаты денежной компенсации на обеспечение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бесплатным вторым  питанием   детям-инвалидам (инвалидам) 1-4 классов, не являющи</w:t>
      </w:r>
      <w:r w:rsidR="00437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ся обучающимися с ограниченными возможностями здоровья, получающих образование на дому и на выплаты денежной компенсации на организацию питания (в части  оплаты услуг  по приготовлению пищи) детям-инвалидам (инвалидам) 5-11 классов, не являющи</w:t>
      </w:r>
      <w:r w:rsidR="004375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ся обучающимися с ограниченными возможностями здоровья, получающих образование на дому в  общеобразовательных организациях муниципального образования Абинский район</w:t>
      </w:r>
      <w:bookmarkEnd w:id="0"/>
    </w:p>
    <w:p w14:paraId="1FEE4727" w14:textId="77777777" w:rsidR="00F05631" w:rsidRDefault="00F0563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32C6F99" w14:textId="77777777" w:rsidR="00F05631" w:rsidRDefault="00F0563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AC1FE8D" w14:textId="42EEEA4D" w:rsidR="00F05631" w:rsidRDefault="00A16AB3">
      <w:pPr>
        <w:spacing w:after="0" w:line="240" w:lineRule="auto"/>
        <w:ind w:right="-284" w:firstLine="708"/>
        <w:jc w:val="both"/>
      </w:pPr>
      <w:r>
        <w:rPr>
          <w:rFonts w:ascii="Times New Roman" w:hAnsi="Times New Roman" w:cs="Times New Roman"/>
          <w:sz w:val="28"/>
        </w:rPr>
        <w:t xml:space="preserve">1. Настоящий порядок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предоставления мер социальной поддержки в виде выплаты денежной компенсации на обеспечение бесплатным вторым  питанием   детям-инвалидам (инвалидам) 1-4 классов, не являющи</w:t>
      </w:r>
      <w:r w:rsidR="0043755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ся обучающимися с ограниченными возможностями здоровья, получающих образование на дому  и на выплаты денежной компенсации на организацию питания (в части  оплаты услуг  по приготовлению пищи) </w:t>
      </w:r>
      <w:r w:rsidRPr="00A226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етям-инвалидам (инвалидам) 5-11 классов, не являющи</w:t>
      </w:r>
      <w:r w:rsidR="0043755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ся обучающимися с ограниченными возможностями здоровья, получающих образование на дому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общеобразовательных организациях муниципального образования Абинский район</w:t>
      </w:r>
      <w:r>
        <w:rPr>
          <w:rFonts w:ascii="Times New Roman" w:hAnsi="Times New Roman" w:cs="Times New Roman"/>
          <w:sz w:val="28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sz w:val="28"/>
        </w:rPr>
        <w:t xml:space="preserve">(далее – Порядок), определяет  правила и условия предоставления мер социальной поддержки в виде выплаты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на обеспечение бесплатным вторым  питанием   детям-инвалидам (инвалидам) 1-4 классов, не являющи</w:t>
      </w:r>
      <w:r w:rsidR="0043755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ся обучающимися с ограниченными возможностями здоровья,  и на выплаты денежной компенсации на организацию питания (в части  оплаты услуг  по приготовлению пищи)  детям-инвалидам (инвалидам) 5-11 классов, не являющи</w:t>
      </w:r>
      <w:r w:rsidR="0043755A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ся обучающимися с ограниченными возможностями здоровья, получающих образование на дому в общеобразовательных организациях муниципального образования Абинский район</w:t>
      </w:r>
      <w:r>
        <w:rPr>
          <w:rFonts w:ascii="Times New Roman" w:hAnsi="Times New Roman" w:cs="Times New Roman"/>
          <w:sz w:val="28"/>
        </w:rPr>
        <w:t xml:space="preserve"> (далее – меры социальной поддержки).</w:t>
      </w:r>
    </w:p>
    <w:p w14:paraId="6F4F2303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Меры социальной поддержки предоставляются за счет средств бюджета муниципального образования Абинский район в размере, устанавливаемом решением Совета муниципального образования Абинский район.</w:t>
      </w:r>
    </w:p>
    <w:p w14:paraId="49FF2858" w14:textId="5623760A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hAnsi="Times New Roman" w:cs="Times New Roman"/>
          <w:sz w:val="28"/>
        </w:rPr>
        <w:t xml:space="preserve">3. Полномочия по выплате мер социальной поддержки возлагаются на общеобразовательную организацию, в которой обучается ребенок-инвалид (инвалид),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не являющийся обучающимся с ограниченными возможностями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здоровья, обучающимся в 1-4 или 5-11 классах общеобразовательных организаций муниципального образования Абинский район, получающий образование на дому (далее - ребенок-инвалид)</w:t>
      </w:r>
      <w:r>
        <w:rPr>
          <w:rFonts w:ascii="Times New Roman" w:hAnsi="Times New Roman" w:cs="Times New Roman"/>
          <w:sz w:val="28"/>
        </w:rPr>
        <w:t xml:space="preserve">. </w:t>
      </w:r>
    </w:p>
    <w:p w14:paraId="5CBB945B" w14:textId="77777777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hAnsi="Times New Roman" w:cs="Times New Roman"/>
          <w:sz w:val="28"/>
        </w:rPr>
        <w:t>4. Учет количества дней обучения ребенка-инвалида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ведется общеобразовательной организацией ежедневно в соответствии с утвержденным учебным календарным графиком обучающегося и учебным планом по основным или адаптированным общеобразовательным программам обучающегося на дому за исключением выходных, праздничных дней, каникулярного времени, периода болезни (с временным приостановлением учебного процесса), нахождения его в организациях отдыха и оздоровления, санаториях (вне каникулярного периода), в организациях, предоставляющих услуги по реабилитации, на стационарном лечении в организациях здравоохранения, а также в других организациях, в которых обучающийся находится на полном государственном обеспечении. </w:t>
      </w:r>
    </w:p>
    <w:p w14:paraId="23373F7A" w14:textId="77777777" w:rsidR="00F05631" w:rsidRDefault="00A16AB3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целевым использованием денежных средств, правильным и своевременным предоставлением данных, для определения размера компенсации осуществляет руководитель общеобразовательной организации.</w:t>
      </w:r>
    </w:p>
    <w:p w14:paraId="198AEBB0" w14:textId="77777777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hAnsi="Times New Roman" w:cs="Times New Roman"/>
          <w:sz w:val="28"/>
        </w:rPr>
        <w:t xml:space="preserve">6. Мера социальной поддержки предоставляется на заявительной основе одному из родителей (законному представителю)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ребенка-инвалида.</w:t>
      </w:r>
    </w:p>
    <w:p w14:paraId="0180738B" w14:textId="1FE40223" w:rsidR="00F05631" w:rsidRDefault="00A16AB3">
      <w:pPr>
        <w:widowControl w:val="0"/>
        <w:spacing w:after="0" w:line="240" w:lineRule="auto"/>
        <w:ind w:right="-284"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Размер денежной компенсации устанавливается равн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927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разниц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9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детей-инвалидов при организации горячего питания в общеобразовательных школах муниципального образования Абинский район и </w:t>
      </w:r>
      <w:r w:rsidR="00D9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нормативным правовым актом Министерства образования, науки и молодежной политики Краснодарского края</w:t>
      </w:r>
      <w:r w:rsidR="00D927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данной категории детей.</w:t>
      </w:r>
    </w:p>
    <w:p w14:paraId="37DD3C3E" w14:textId="09D9093E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меры социальной </w:t>
      </w:r>
      <w:r w:rsidR="00DE7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 </w:t>
      </w:r>
      <w:r w:rsidR="00DE7801">
        <w:rPr>
          <w:rFonts w:ascii="Times New Roman" w:hAnsi="Times New Roman" w:cs="Times New Roman"/>
          <w:sz w:val="28"/>
        </w:rPr>
        <w:t>устанавливается</w:t>
      </w:r>
      <w:r>
        <w:rPr>
          <w:rFonts w:ascii="Times New Roman" w:hAnsi="Times New Roman" w:cs="Times New Roman"/>
          <w:sz w:val="28"/>
        </w:rPr>
        <w:t xml:space="preserve"> ежегодно на основании решения Совета муниципального образования Абинский район.</w:t>
      </w:r>
    </w:p>
    <w:p w14:paraId="3D5CD876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Выплата компенсации осуществляется на основании приказа общеобразовательной организации со дня начала обучения на дому, но не ранее дня, следующего за днем предоставления родителем (законным представителем) обучающегося следующих документов:</w:t>
      </w:r>
    </w:p>
    <w:p w14:paraId="2DE9062D" w14:textId="30DF2A35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8.1. Заявления родител</w:t>
      </w:r>
      <w:r w:rsidR="00BE2463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(законн</w:t>
      </w:r>
      <w:r w:rsidR="00BE2463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представител</w:t>
      </w:r>
      <w:r w:rsidR="00BE2463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) обучающихся о назначении компенсации.</w:t>
      </w:r>
    </w:p>
    <w:p w14:paraId="5F9EC7FC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8.2. Копии документа, удостоверяющего личность заявителя.</w:t>
      </w:r>
    </w:p>
    <w:p w14:paraId="696AEE01" w14:textId="77777777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hAnsi="Times New Roman" w:cs="Times New Roman"/>
          <w:sz w:val="28"/>
        </w:rPr>
        <w:t xml:space="preserve">8.3. Копии свидетельства о рождении (паспорта)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ребенка-инвалида </w:t>
      </w:r>
      <w:r>
        <w:rPr>
          <w:rFonts w:ascii="Times New Roman" w:hAnsi="Times New Roman" w:cs="Times New Roman"/>
          <w:sz w:val="28"/>
        </w:rPr>
        <w:t>в случае отсутствия ее в общеобразовательной организации.</w:t>
      </w:r>
    </w:p>
    <w:p w14:paraId="463985F0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8.4. Копии заключения врачебной комиссии организации здравоохранения по месту жительства ребенка-инвалида об обучении его на дому (в случае отсутствия ее в общеобразовательной организации).</w:t>
      </w:r>
    </w:p>
    <w:p w14:paraId="27D41F68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8.5. Копии заключения медико-социальной экспертизы, подтверждающего наличие у обучающегося статуса ребенка – инвалида.</w:t>
      </w:r>
    </w:p>
    <w:p w14:paraId="0FC59CBF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8.6. Копии документа, подтверждающего полномочия законного представителя обучающегося.</w:t>
      </w:r>
    </w:p>
    <w:p w14:paraId="2B1AF533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8.7. Реквизитов банковского счета родителей (законных представителей), на которые должны быть перечислены денежные средства.</w:t>
      </w:r>
    </w:p>
    <w:p w14:paraId="443D66A4" w14:textId="7C62FA95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Основанием для прекращения выплат</w:t>
      </w:r>
      <w:r w:rsidR="00BE2463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компенсации является:</w:t>
      </w:r>
    </w:p>
    <w:p w14:paraId="02977580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9.1. Перевод или отчисление обучающегося из общеобразовательной организации.</w:t>
      </w:r>
    </w:p>
    <w:p w14:paraId="078373C3" w14:textId="61D0CD01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9.2. Истечение срока действия документа, </w:t>
      </w:r>
      <w:r w:rsidR="00D927C0">
        <w:rPr>
          <w:rFonts w:ascii="Times New Roman" w:hAnsi="Times New Roman" w:cs="Times New Roman"/>
          <w:sz w:val="28"/>
        </w:rPr>
        <w:t>подтверждающего статус ребенка-</w:t>
      </w:r>
      <w:r>
        <w:rPr>
          <w:rFonts w:ascii="Times New Roman" w:hAnsi="Times New Roman" w:cs="Times New Roman"/>
          <w:sz w:val="28"/>
        </w:rPr>
        <w:t>инвалида, срок</w:t>
      </w:r>
      <w:r w:rsidR="00BE2463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действия справки врачебной комиссии.</w:t>
      </w:r>
    </w:p>
    <w:p w14:paraId="58FCC586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9.3. Смерть обучающегося.</w:t>
      </w:r>
    </w:p>
    <w:p w14:paraId="743293AA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9.4. Признание обучающегося судом безвестно отсутствующим или объявление умершим.</w:t>
      </w:r>
    </w:p>
    <w:p w14:paraId="5357C430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9.5. Лишение родителей обучающегося родительских прав, полномочий законного представителя.</w:t>
      </w:r>
    </w:p>
    <w:p w14:paraId="690E40C6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Общеобразовательная организация в течение 5 рабочих дней со дня наступления обстоятельств, указанных в пункте 9 настоящего Порядка, издает приказ о прекращении выплаты денежной компенсации.</w:t>
      </w:r>
    </w:p>
    <w:p w14:paraId="62D7D5E0" w14:textId="77777777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hAnsi="Times New Roman" w:cs="Times New Roman"/>
          <w:sz w:val="28"/>
        </w:rPr>
        <w:t xml:space="preserve">11. Денежная компенсация, излишне выплаченная родителю (законному представителю) вследствие не предоставления документов, подтверждающих основания для прекращения выплаты денежной компенсации, указанных в пункте 9 настоящего Порядка, а также представления документов, содержащих заведомо недостоверные сведения, подлежит взысканию. </w:t>
      </w:r>
    </w:p>
    <w:p w14:paraId="0D34EC70" w14:textId="15679B62" w:rsidR="00F05631" w:rsidRDefault="00A16AB3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Выплата компенсации осуществляется через кредитные организации путем перечисления денежных средств на счета родителей (законных представителей). Выплата компенсации производится ежемесячно до 8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</w:t>
      </w:r>
      <w:r w:rsidR="00BE24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месяца</w:t>
      </w:r>
      <w:proofErr w:type="gramEnd"/>
      <w:r w:rsidR="00BE2463">
        <w:rPr>
          <w:rFonts w:ascii="Times New Roman" w:hAnsi="Times New Roman" w:cs="Times New Roman"/>
          <w:sz w:val="28"/>
          <w:szCs w:val="28"/>
        </w:rPr>
        <w:t>,</w:t>
      </w:r>
      <w:r w:rsidR="00BE2463" w:rsidRPr="00BE2463">
        <w:rPr>
          <w:rFonts w:ascii="Times New Roman" w:hAnsi="Times New Roman" w:cs="Times New Roman"/>
          <w:sz w:val="28"/>
          <w:szCs w:val="28"/>
        </w:rPr>
        <w:t xml:space="preserve"> </w:t>
      </w:r>
      <w:r w:rsidR="00BE2463">
        <w:rPr>
          <w:rFonts w:ascii="Times New Roman" w:hAnsi="Times New Roman" w:cs="Times New Roman"/>
          <w:sz w:val="28"/>
          <w:szCs w:val="28"/>
        </w:rPr>
        <w:t>следующего</w:t>
      </w:r>
      <w:r w:rsidR="00BE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расчетным.</w:t>
      </w:r>
    </w:p>
    <w:p w14:paraId="425F340B" w14:textId="34544BED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Обжалование действий должностных лиц общеобразовательных организаций, ответственных за обеспечение реализации вышеуказанных мер социальной поддержки, осуществляется путем подачи соответствующего заявления на имя начальника управления образования</w:t>
      </w:r>
      <w:r w:rsidR="00BE246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администрации муниципального образования Абинский район.</w:t>
      </w:r>
    </w:p>
    <w:p w14:paraId="595C5C0B" w14:textId="77777777" w:rsidR="00F05631" w:rsidRDefault="00A16AB3">
      <w:pPr>
        <w:spacing w:after="0" w:line="240" w:lineRule="auto"/>
        <w:ind w:right="-284" w:firstLine="709"/>
        <w:jc w:val="both"/>
      </w:pPr>
      <w:r>
        <w:rPr>
          <w:rFonts w:ascii="Times New Roman" w:hAnsi="Times New Roman" w:cs="Times New Roman"/>
          <w:sz w:val="28"/>
        </w:rPr>
        <w:t xml:space="preserve">Заявление рассматривается начальником управления образования администрации муниципального образования Абинский район или уполномоченным им лицом в срок не более 5 рабочих дней со дня его поступления. </w:t>
      </w:r>
    </w:p>
    <w:p w14:paraId="4743E7DD" w14:textId="77777777" w:rsidR="00F05631" w:rsidRDefault="00A16AB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Действия лиц, ответственных за предоставление мер социальной поддержки, предусмотренных настоящим порядком, также могут быть обжалованы в судебном порядке.</w:t>
      </w:r>
    </w:p>
    <w:p w14:paraId="1322E945" w14:textId="77777777" w:rsidR="00F05631" w:rsidRDefault="00F056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</w:p>
    <w:p w14:paraId="3D5BC9B1" w14:textId="77777777" w:rsidR="00F05631" w:rsidRDefault="00F0563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</w:rPr>
      </w:pPr>
    </w:p>
    <w:p w14:paraId="05556C0A" w14:textId="77777777" w:rsidR="00F05631" w:rsidRDefault="00A16AB3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Начальник управления образования </w:t>
      </w:r>
    </w:p>
    <w:p w14:paraId="391E5BDA" w14:textId="77777777" w:rsidR="00F05631" w:rsidRDefault="00A16AB3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</w:t>
      </w:r>
    </w:p>
    <w:p w14:paraId="5CB69814" w14:textId="77777777" w:rsidR="00F05631" w:rsidRDefault="00A16AB3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Абинский район                                                                                      Н.С.Клочан</w:t>
      </w:r>
    </w:p>
    <w:p w14:paraId="63F527F5" w14:textId="77777777" w:rsidR="00F05631" w:rsidRDefault="00F05631">
      <w:pPr>
        <w:pStyle w:val="ConsPlusNormal"/>
        <w:ind w:right="-284"/>
        <w:jc w:val="both"/>
      </w:pPr>
    </w:p>
    <w:sectPr w:rsidR="00F05631">
      <w:headerReference w:type="default" r:id="rId6"/>
      <w:pgSz w:w="11906" w:h="16838"/>
      <w:pgMar w:top="851" w:right="850" w:bottom="709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A2D3A" w14:textId="77777777" w:rsidR="008D3AF3" w:rsidRDefault="008D3AF3">
      <w:pPr>
        <w:spacing w:after="0" w:line="240" w:lineRule="auto"/>
      </w:pPr>
      <w:r>
        <w:separator/>
      </w:r>
    </w:p>
  </w:endnote>
  <w:endnote w:type="continuationSeparator" w:id="0">
    <w:p w14:paraId="08493775" w14:textId="77777777" w:rsidR="008D3AF3" w:rsidRDefault="008D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ACC9A" w14:textId="77777777" w:rsidR="008D3AF3" w:rsidRDefault="008D3AF3">
      <w:pPr>
        <w:spacing w:after="0" w:line="240" w:lineRule="auto"/>
      </w:pPr>
      <w:r>
        <w:separator/>
      </w:r>
    </w:p>
  </w:footnote>
  <w:footnote w:type="continuationSeparator" w:id="0">
    <w:p w14:paraId="2D14BA59" w14:textId="77777777" w:rsidR="008D3AF3" w:rsidRDefault="008D3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477659"/>
      <w:docPartObj>
        <w:docPartGallery w:val="Page Numbers (Top of Page)"/>
        <w:docPartUnique/>
      </w:docPartObj>
    </w:sdtPr>
    <w:sdtEndPr/>
    <w:sdtContent>
      <w:p w14:paraId="139D96D8" w14:textId="77777777" w:rsidR="00F05631" w:rsidRDefault="00A16AB3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B2AE9">
          <w:rPr>
            <w:noProof/>
          </w:rPr>
          <w:t>2</w:t>
        </w:r>
        <w:r>
          <w:fldChar w:fldCharType="end"/>
        </w:r>
      </w:p>
    </w:sdtContent>
  </w:sdt>
  <w:p w14:paraId="1FB09AD0" w14:textId="77777777" w:rsidR="00F05631" w:rsidRDefault="00F0563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631"/>
    <w:rsid w:val="000B2AE9"/>
    <w:rsid w:val="001773F1"/>
    <w:rsid w:val="0043755A"/>
    <w:rsid w:val="00624A4B"/>
    <w:rsid w:val="00754538"/>
    <w:rsid w:val="008D3AF3"/>
    <w:rsid w:val="00A16AB3"/>
    <w:rsid w:val="00A226F1"/>
    <w:rsid w:val="00AC1C0B"/>
    <w:rsid w:val="00AD625D"/>
    <w:rsid w:val="00BE2463"/>
    <w:rsid w:val="00D927C0"/>
    <w:rsid w:val="00DE7801"/>
    <w:rsid w:val="00E17A1D"/>
    <w:rsid w:val="00F0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2DC5"/>
  <w15:docId w15:val="{D366D9FF-4BB2-49E1-A96D-A33648FA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4D"/>
    <w:pPr>
      <w:spacing w:after="160" w:line="259" w:lineRule="auto"/>
    </w:pPr>
    <w:rPr>
      <w:rFonts w:ascii="Calibri" w:eastAsiaTheme="minorEastAsia" w:hAnsi="Calibri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0D4D4D"/>
    <w:rPr>
      <w:rFonts w:eastAsiaTheme="minorEastAsia"/>
      <w:lang w:eastAsia="zh-CN"/>
    </w:rPr>
  </w:style>
  <w:style w:type="character" w:customStyle="1" w:styleId="a4">
    <w:name w:val="Нижний колонтитул Знак"/>
    <w:basedOn w:val="a0"/>
    <w:uiPriority w:val="99"/>
    <w:qFormat/>
    <w:rsid w:val="000D4D4D"/>
    <w:rPr>
      <w:rFonts w:eastAsiaTheme="minorEastAsia"/>
      <w:lang w:eastAsia="zh-CN"/>
    </w:rPr>
  </w:style>
  <w:style w:type="character" w:customStyle="1" w:styleId="a5">
    <w:name w:val="Текст выноски Знак"/>
    <w:basedOn w:val="a0"/>
    <w:uiPriority w:val="99"/>
    <w:semiHidden/>
    <w:qFormat/>
    <w:rsid w:val="006E0DF1"/>
    <w:rPr>
      <w:rFonts w:ascii="Segoe UI" w:eastAsiaTheme="minorEastAsia" w:hAnsi="Segoe UI" w:cs="Segoe UI"/>
      <w:sz w:val="18"/>
      <w:szCs w:val="18"/>
      <w:lang w:eastAsia="zh-CN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0D4D4D"/>
    <w:rPr>
      <w:rFonts w:ascii="Arial" w:hAnsi="Arial" w:cs="Arial"/>
      <w:szCs w:val="20"/>
    </w:rPr>
  </w:style>
  <w:style w:type="paragraph" w:styleId="ab">
    <w:name w:val="header"/>
    <w:basedOn w:val="a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6E0DF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3C5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31</cp:revision>
  <cp:lastPrinted>2024-10-22T12:22:00Z</cp:lastPrinted>
  <dcterms:created xsi:type="dcterms:W3CDTF">2021-07-12T14:04:00Z</dcterms:created>
  <dcterms:modified xsi:type="dcterms:W3CDTF">2024-10-22T12:23:00Z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