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EA" w:rsidRPr="00413FEA" w:rsidRDefault="00413FEA" w:rsidP="00413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FEA" w:rsidRPr="00413FEA" w:rsidRDefault="00413FEA" w:rsidP="00413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:rsidR="00413FEA" w:rsidRPr="00413FEA" w:rsidRDefault="00413FEA" w:rsidP="00413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Абинский район</w:t>
      </w:r>
    </w:p>
    <w:p w:rsidR="00413FEA" w:rsidRPr="00413FEA" w:rsidRDefault="00413FEA" w:rsidP="00413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безопасности населения» </w:t>
      </w:r>
    </w:p>
    <w:p w:rsidR="00413FEA" w:rsidRPr="00413FEA" w:rsidRDefault="00413FEA" w:rsidP="00413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– 2029 годы</w:t>
      </w:r>
    </w:p>
    <w:p w:rsidR="00413FEA" w:rsidRPr="00413FEA" w:rsidRDefault="00413FEA" w:rsidP="00413FEA">
      <w:pPr>
        <w:spacing w:after="0" w:line="240" w:lineRule="auto"/>
        <w:ind w:right="-143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FEA" w:rsidRPr="00413FEA" w:rsidRDefault="00413FEA" w:rsidP="00413FEA">
      <w:pPr>
        <w:spacing w:after="0" w:line="240" w:lineRule="auto"/>
        <w:ind w:right="-143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FEA" w:rsidRPr="00413FEA" w:rsidRDefault="00413FEA" w:rsidP="00413FE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разработки и реализации муниципальных программ муниципального образования Абинский район, утвержденным постановлением администрации муниципального образования Абинский район от 29 ноября 2013 г. № 2203 «</w:t>
      </w:r>
      <w:r w:rsidRPr="0092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разработки и реализации муниципальных программ муниципального образования Абинский район</w:t>
      </w:r>
      <w:r w:rsidRPr="0092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статьей 66 устава муниципального образования Абинский район, в целях обеспечения безопасности населения на территории муниципального образования Абинский район администрация муниципального образования Абинский район п о с т а н о в л я е т:</w:t>
      </w:r>
      <w:bookmarkStart w:id="0" w:name="_GoBack"/>
      <w:bookmarkEnd w:id="0"/>
    </w:p>
    <w:p w:rsidR="00413FEA" w:rsidRPr="00413FEA" w:rsidRDefault="00413FEA" w:rsidP="00413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муниципального образования Абинский район «Обеспечение безопасности населения» на 2025 – 2029 годы (прилагается). </w:t>
      </w:r>
    </w:p>
    <w:p w:rsidR="00413FEA" w:rsidRPr="00413FEA" w:rsidRDefault="00413FEA" w:rsidP="00413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Общему отделу а</w:t>
      </w:r>
      <w:r w:rsidRPr="0041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муниципального образования Абинский район (Савельева О.В.)  обеспечить размещение настоящего постановления 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  </w:t>
      </w:r>
    </w:p>
    <w:p w:rsidR="00413FEA" w:rsidRPr="00413FEA" w:rsidRDefault="00413FEA" w:rsidP="00413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гражданской обороны и чрезвычайных ситуаций администрации муниципального образования Абинский район (Калинчук А.А.) разместить настоящее постановление в государственной автоматизированной системе «Управление».</w:t>
      </w:r>
    </w:p>
    <w:p w:rsidR="00413FEA" w:rsidRPr="00413FEA" w:rsidRDefault="00413FEA" w:rsidP="00413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со дня его подписания, но не ранее   </w:t>
      </w:r>
      <w:r w:rsidRPr="0041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января 2025 г.</w:t>
      </w:r>
    </w:p>
    <w:p w:rsidR="00413FEA" w:rsidRPr="00413FEA" w:rsidRDefault="00413FEA" w:rsidP="00413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FEA" w:rsidRPr="00413FEA" w:rsidRDefault="00413FEA" w:rsidP="00413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FEA" w:rsidRPr="00413FEA" w:rsidRDefault="00413FEA" w:rsidP="00413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413FEA" w:rsidRPr="00413FEA" w:rsidRDefault="00413FEA" w:rsidP="00413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Абинский район                                                                                     И.В. Биушкин</w:t>
      </w:r>
    </w:p>
    <w:p w:rsidR="00413FEA" w:rsidRPr="00413FEA" w:rsidRDefault="00413FEA" w:rsidP="00413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FEA" w:rsidRPr="00413FEA" w:rsidRDefault="00413FEA">
      <w:pPr>
        <w:rPr>
          <w:rFonts w:ascii="Times New Roman" w:hAnsi="Times New Roman" w:cs="Times New Roman"/>
          <w:sz w:val="28"/>
          <w:szCs w:val="28"/>
        </w:rPr>
      </w:pPr>
    </w:p>
    <w:p w:rsidR="00413FEA" w:rsidRPr="00413FEA" w:rsidRDefault="00413FEA">
      <w:pPr>
        <w:rPr>
          <w:rFonts w:ascii="Times New Roman" w:hAnsi="Times New Roman" w:cs="Times New Roman"/>
          <w:sz w:val="28"/>
          <w:szCs w:val="28"/>
        </w:rPr>
      </w:pPr>
    </w:p>
    <w:p w:rsidR="00413FEA" w:rsidRPr="00413FEA" w:rsidRDefault="00413FEA">
      <w:pPr>
        <w:rPr>
          <w:rFonts w:ascii="Times New Roman" w:hAnsi="Times New Roman" w:cs="Times New Roman"/>
          <w:sz w:val="28"/>
          <w:szCs w:val="28"/>
        </w:rPr>
      </w:pPr>
    </w:p>
    <w:p w:rsidR="00413FEA" w:rsidRPr="00413FEA" w:rsidRDefault="00413FEA">
      <w:pPr>
        <w:rPr>
          <w:rFonts w:ascii="Times New Roman" w:hAnsi="Times New Roman" w:cs="Times New Roman"/>
          <w:sz w:val="28"/>
          <w:szCs w:val="28"/>
        </w:rPr>
      </w:pPr>
    </w:p>
    <w:p w:rsidR="00413FEA" w:rsidRPr="00413FEA" w:rsidRDefault="00413FEA">
      <w:pPr>
        <w:rPr>
          <w:rFonts w:ascii="Times New Roman" w:hAnsi="Times New Roman" w:cs="Times New Roman"/>
          <w:sz w:val="28"/>
          <w:szCs w:val="28"/>
        </w:rPr>
      </w:pPr>
    </w:p>
    <w:p w:rsidR="00413FEA" w:rsidRPr="00413FEA" w:rsidRDefault="00413F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6"/>
        <w:gridCol w:w="4302"/>
      </w:tblGrid>
      <w:tr w:rsidR="00413FEA" w:rsidRPr="000E0C43" w:rsidTr="00413FEA">
        <w:trPr>
          <w:trHeight w:val="2694"/>
        </w:trPr>
        <w:tc>
          <w:tcPr>
            <w:tcW w:w="5495" w:type="dxa"/>
          </w:tcPr>
          <w:p w:rsidR="00413FEA" w:rsidRPr="000E0C43" w:rsidRDefault="00413FEA" w:rsidP="00413F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413FEA" w:rsidRPr="000E0C43" w:rsidRDefault="00413FEA" w:rsidP="00413F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413FEA" w:rsidRPr="000E0C43" w:rsidRDefault="00413FEA" w:rsidP="00413F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3FEA" w:rsidRPr="000E0C43" w:rsidRDefault="00413FEA" w:rsidP="00413F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  <w:p w:rsidR="00413FEA" w:rsidRPr="000E0C43" w:rsidRDefault="00413FEA" w:rsidP="00413F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413FEA" w:rsidRPr="000E0C43" w:rsidRDefault="00413FEA" w:rsidP="00413F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Абинский район</w:t>
            </w:r>
          </w:p>
          <w:p w:rsidR="00413FEA" w:rsidRPr="000E0C43" w:rsidRDefault="00413FEA" w:rsidP="00413F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________________ № ______</w:t>
            </w:r>
          </w:p>
        </w:tc>
      </w:tr>
    </w:tbl>
    <w:p w:rsidR="00413FEA" w:rsidRPr="00413FEA" w:rsidRDefault="00413FEA" w:rsidP="00413F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3FEA" w:rsidRPr="00413FEA" w:rsidRDefault="00413FEA" w:rsidP="00413F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3FE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</w:p>
    <w:p w:rsidR="00413FEA" w:rsidRPr="00413FEA" w:rsidRDefault="00413FEA" w:rsidP="00413F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3FEA">
        <w:rPr>
          <w:rFonts w:ascii="Times New Roman" w:hAnsi="Times New Roman" w:cs="Times New Roman"/>
          <w:color w:val="000000"/>
          <w:sz w:val="28"/>
          <w:szCs w:val="28"/>
        </w:rPr>
        <w:t>«Обеспечение безопасности населения»</w:t>
      </w:r>
    </w:p>
    <w:p w:rsidR="00413FEA" w:rsidRPr="00413FEA" w:rsidRDefault="00413FEA" w:rsidP="00413F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3FEA">
        <w:rPr>
          <w:rFonts w:ascii="Times New Roman" w:hAnsi="Times New Roman" w:cs="Times New Roman"/>
          <w:color w:val="000000"/>
          <w:sz w:val="28"/>
          <w:szCs w:val="28"/>
        </w:rPr>
        <w:t>на 2025-2029 годы</w:t>
      </w:r>
    </w:p>
    <w:p w:rsidR="00CA6803" w:rsidRDefault="00CA6803" w:rsidP="00CA68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3FEA" w:rsidRPr="00413FEA" w:rsidRDefault="00413FEA" w:rsidP="00CA68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3FEA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413FEA" w:rsidRPr="00413FEA" w:rsidRDefault="00413FEA" w:rsidP="00CA68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3FE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413FEA" w:rsidRPr="00413FEA" w:rsidRDefault="00413FEA" w:rsidP="00CA68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3FEA">
        <w:rPr>
          <w:rFonts w:ascii="Times New Roman" w:hAnsi="Times New Roman" w:cs="Times New Roman"/>
          <w:color w:val="000000"/>
          <w:sz w:val="28"/>
          <w:szCs w:val="28"/>
        </w:rPr>
        <w:t>«Обеспечение безопасности населения»</w:t>
      </w:r>
    </w:p>
    <w:p w:rsidR="00413FEA" w:rsidRPr="00413FEA" w:rsidRDefault="00413FEA" w:rsidP="00CA68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3FEA">
        <w:rPr>
          <w:rFonts w:ascii="Times New Roman" w:hAnsi="Times New Roman" w:cs="Times New Roman"/>
          <w:color w:val="000000"/>
          <w:sz w:val="28"/>
          <w:szCs w:val="28"/>
        </w:rPr>
        <w:t>на 2025-2029 годы</w:t>
      </w:r>
    </w:p>
    <w:p w:rsidR="00413FEA" w:rsidRPr="00413FEA" w:rsidRDefault="00413FEA" w:rsidP="00413FEA">
      <w:pPr>
        <w:pStyle w:val="1"/>
        <w:jc w:val="center"/>
        <w:rPr>
          <w:b w:val="0"/>
          <w:szCs w:val="28"/>
        </w:rPr>
      </w:pPr>
    </w:p>
    <w:tbl>
      <w:tblPr>
        <w:tblW w:w="9748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4220"/>
        <w:gridCol w:w="446"/>
        <w:gridCol w:w="5082"/>
      </w:tblGrid>
      <w:tr w:rsidR="00413FEA" w:rsidRPr="00413FEA" w:rsidTr="00413FEA">
        <w:trPr>
          <w:trHeight w:val="582"/>
        </w:trPr>
        <w:tc>
          <w:tcPr>
            <w:tcW w:w="4220" w:type="dxa"/>
            <w:hideMark/>
          </w:tcPr>
          <w:p w:rsidR="00413FEA" w:rsidRPr="00413FEA" w:rsidRDefault="00413FEA" w:rsidP="00CA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413FEA" w:rsidRPr="00413FEA" w:rsidRDefault="00413FEA" w:rsidP="00CA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отдел гражданской обороны и чрезвычайных ситуаций администрации муниципального образования Абинский район</w:t>
            </w:r>
          </w:p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FEA" w:rsidRPr="00413FEA" w:rsidTr="00413FEA">
        <w:trPr>
          <w:trHeight w:val="1329"/>
        </w:trPr>
        <w:tc>
          <w:tcPr>
            <w:tcW w:w="4220" w:type="dxa"/>
          </w:tcPr>
          <w:p w:rsidR="00413FEA" w:rsidRPr="00413FEA" w:rsidRDefault="00413FEA" w:rsidP="00CA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</w:t>
            </w:r>
          </w:p>
          <w:p w:rsidR="00413FEA" w:rsidRPr="00413FEA" w:rsidRDefault="00413FEA" w:rsidP="00CA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отдел гражданской обороны и чрезвычайных ситуаций администрации муниципального образования Абинский район</w:t>
            </w:r>
          </w:p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FEA" w:rsidRPr="00413FEA" w:rsidTr="00413FEA">
        <w:trPr>
          <w:trHeight w:val="1227"/>
        </w:trPr>
        <w:tc>
          <w:tcPr>
            <w:tcW w:w="4220" w:type="dxa"/>
          </w:tcPr>
          <w:p w:rsidR="00413FEA" w:rsidRPr="00413FEA" w:rsidRDefault="00413FEA" w:rsidP="00CA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отдел гражданской обороны и чрезвычайных ситуаций администрации муниципального образования Абинский район;</w:t>
            </w:r>
          </w:p>
        </w:tc>
      </w:tr>
      <w:tr w:rsidR="00413FEA" w:rsidRPr="00413FEA" w:rsidTr="00413FEA">
        <w:trPr>
          <w:trHeight w:val="397"/>
        </w:trPr>
        <w:tc>
          <w:tcPr>
            <w:tcW w:w="4220" w:type="dxa"/>
          </w:tcPr>
          <w:p w:rsidR="00413FEA" w:rsidRPr="00413FEA" w:rsidRDefault="00413FEA" w:rsidP="00CA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муниципального образования Абинский район «Единая дежурно-диспетчерская служба»;</w:t>
            </w:r>
          </w:p>
        </w:tc>
      </w:tr>
      <w:tr w:rsidR="00413FEA" w:rsidRPr="00413FEA" w:rsidTr="00413FEA">
        <w:trPr>
          <w:trHeight w:val="1378"/>
        </w:trPr>
        <w:tc>
          <w:tcPr>
            <w:tcW w:w="4220" w:type="dxa"/>
          </w:tcPr>
          <w:p w:rsidR="00413FEA" w:rsidRPr="00413FEA" w:rsidRDefault="00413FEA" w:rsidP="00CA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муниципального образования Абинский район «Аварийно-спасательное формирование»;</w:t>
            </w:r>
          </w:p>
        </w:tc>
      </w:tr>
      <w:tr w:rsidR="00413FEA" w:rsidRPr="00413FEA" w:rsidTr="00413FEA">
        <w:trPr>
          <w:trHeight w:val="1378"/>
        </w:trPr>
        <w:tc>
          <w:tcPr>
            <w:tcW w:w="4220" w:type="dxa"/>
          </w:tcPr>
          <w:p w:rsidR="00413FEA" w:rsidRPr="00413FEA" w:rsidRDefault="00413FEA" w:rsidP="00CA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отдел профилактики правонарушений администрации муниципального образования Абинский район</w:t>
            </w:r>
          </w:p>
        </w:tc>
      </w:tr>
      <w:tr w:rsidR="00413FEA" w:rsidRPr="00413FEA" w:rsidTr="00413FEA">
        <w:trPr>
          <w:trHeight w:val="1673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                        муниципальной программы</w:t>
            </w:r>
          </w:p>
          <w:p w:rsidR="00413FEA" w:rsidRPr="00413FEA" w:rsidRDefault="00413FEA" w:rsidP="00CA6803">
            <w:pPr>
              <w:tabs>
                <w:tab w:val="left" w:pos="367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13FEA" w:rsidRPr="00413FEA" w:rsidRDefault="00413FEA" w:rsidP="00CA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«Участие в предупреждении и ликвидации последствий чрезвычайных ситуаций на территории муниципального образования Абинский район» (приложение 1);</w:t>
            </w:r>
          </w:p>
        </w:tc>
      </w:tr>
      <w:tr w:rsidR="00413FEA" w:rsidRPr="00413FEA" w:rsidTr="00413FEA">
        <w:trPr>
          <w:trHeight w:val="1946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«Организация и осуществление мероприятий по гражданской обороне, защите населения и территории муниципального образования Абинский район от чрезвычайных ситуаций природного и техногенного характера» (приложение 2);</w:t>
            </w:r>
          </w:p>
        </w:tc>
      </w:tr>
      <w:tr w:rsidR="00413FEA" w:rsidRPr="00413FEA" w:rsidTr="00413FEA">
        <w:trPr>
          <w:trHeight w:val="1946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«Осуществление мероприятий по обеспечению безопасности людей на водных объектах, расположенных на территории муниципального образования Абинский район, охране их жизни и здоровья» (приложение 3);</w:t>
            </w:r>
          </w:p>
        </w:tc>
      </w:tr>
      <w:tr w:rsidR="00413FEA" w:rsidRPr="00413FEA" w:rsidTr="00413FEA">
        <w:trPr>
          <w:trHeight w:val="1946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Абинский район» (приложение 4);</w:t>
            </w:r>
          </w:p>
        </w:tc>
      </w:tr>
      <w:tr w:rsidR="00413FEA" w:rsidRPr="00413FEA" w:rsidTr="00413FEA">
        <w:trPr>
          <w:trHeight w:val="1366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«Создание системы комплексного обеспечения безопасности жизнедеятельности Абинского района» (приложение 5)</w:t>
            </w:r>
          </w:p>
          <w:p w:rsidR="00413FEA" w:rsidRPr="00413FEA" w:rsidRDefault="00413FEA" w:rsidP="00CA68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FEA" w:rsidRPr="00413FEA" w:rsidTr="00413FEA">
        <w:trPr>
          <w:trHeight w:val="852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578"/>
                <w:tab w:val="left" w:pos="372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Ведомственные                        целевые программы                 </w:t>
            </w:r>
          </w:p>
          <w:p w:rsidR="00413FEA" w:rsidRPr="00413FEA" w:rsidRDefault="00413FEA" w:rsidP="00CA6803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3FEA" w:rsidRPr="00413FEA" w:rsidTr="00413FEA">
        <w:trPr>
          <w:trHeight w:val="1009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righ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413FEA" w:rsidRPr="00413FEA" w:rsidRDefault="00413FEA" w:rsidP="00CA6803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27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1) повышение уровня защиты населения от угроз природного, техногенного и биолого-социального характера;</w:t>
            </w:r>
          </w:p>
        </w:tc>
      </w:tr>
      <w:tr w:rsidR="00413FEA" w:rsidRPr="00413FEA" w:rsidTr="00413FEA">
        <w:trPr>
          <w:trHeight w:val="299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12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 xml:space="preserve">2) защита </w:t>
            </w:r>
            <w:r w:rsidRPr="00413FE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населения, материальных и культурных ценностей на территории муниципального образования Абинский район </w:t>
            </w:r>
            <w:r w:rsidRPr="00413F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от опасностей, </w:t>
            </w:r>
            <w:r w:rsidRPr="00413F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 xml:space="preserve">возникающих при </w:t>
            </w:r>
            <w:r w:rsidRPr="0041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военных конфликтах или вследствие этих конфликтов, а также при </w:t>
            </w:r>
            <w:r w:rsidRPr="00413FE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возникновении чрезвычайных ситуаций природного и техногенного </w:t>
            </w:r>
            <w:r w:rsidRPr="00413FEA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характера;</w:t>
            </w:r>
          </w:p>
        </w:tc>
      </w:tr>
      <w:tr w:rsidR="00413FEA" w:rsidRPr="00413FEA" w:rsidTr="00413FEA">
        <w:trPr>
          <w:trHeight w:val="1012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12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3) обеспечение безопасности людей на водных объектах, охрана их жизни и здоровья;</w:t>
            </w:r>
          </w:p>
        </w:tc>
      </w:tr>
      <w:tr w:rsidR="00413FEA" w:rsidRPr="00413FEA" w:rsidTr="00413FEA">
        <w:trPr>
          <w:trHeight w:val="1366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12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413F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населения и территории муниципального образования Абинский район, повышение уровня профилактики терроризма и экстремизма, а также минимизации и (или) ликвидации последствий проявлений терроризма и экстремизма;</w:t>
            </w:r>
          </w:p>
        </w:tc>
      </w:tr>
      <w:tr w:rsidR="00413FEA" w:rsidRPr="00413FEA" w:rsidTr="00413FEA">
        <w:trPr>
          <w:trHeight w:val="1366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12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41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овышение уровня комплексной безопасности граждан на территории муниципального образования Абинский район</w:t>
            </w:r>
          </w:p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FEA" w:rsidRPr="00413FEA" w:rsidTr="00413FEA">
        <w:trPr>
          <w:trHeight w:val="959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righ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                                  </w:t>
            </w:r>
          </w:p>
          <w:p w:rsidR="00413FEA" w:rsidRPr="00413FEA" w:rsidRDefault="00413FEA" w:rsidP="00CA6803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413FEA" w:rsidRPr="00413FEA" w:rsidRDefault="00413FEA" w:rsidP="00CA6803">
            <w:pPr>
              <w:tabs>
                <w:tab w:val="left" w:pos="367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12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41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условий, продовольственных, медицинских и иных запасов для повышения уровня защиты населения;</w:t>
            </w:r>
          </w:p>
        </w:tc>
      </w:tr>
      <w:tr w:rsidR="00413FEA" w:rsidRPr="00413FEA" w:rsidTr="00413FEA">
        <w:trPr>
          <w:trHeight w:val="1046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12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2) проведение профилактических мероприятий с целью защиты населения от чрезвычайных ситуаций природного и техногенного характера;</w:t>
            </w:r>
          </w:p>
        </w:tc>
      </w:tr>
      <w:tr w:rsidR="00413FEA" w:rsidRPr="00413FEA" w:rsidTr="00413FEA">
        <w:trPr>
          <w:trHeight w:val="1046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12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3) организация профилактических мероприятий, направленных на предупреждение гибели людей на водных объектах;</w:t>
            </w:r>
          </w:p>
        </w:tc>
      </w:tr>
      <w:tr w:rsidR="00413FEA" w:rsidRPr="00413FEA" w:rsidTr="00413FEA">
        <w:trPr>
          <w:trHeight w:val="683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12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413FEA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профилактика и усиление антитеррористической защищенности объектов;</w:t>
            </w:r>
          </w:p>
        </w:tc>
      </w:tr>
      <w:tr w:rsidR="00413FEA" w:rsidRPr="00413FEA" w:rsidTr="00413FEA">
        <w:trPr>
          <w:trHeight w:val="683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13FEA" w:rsidRPr="00413FEA" w:rsidRDefault="00413FEA" w:rsidP="00CA6803">
            <w:pPr>
              <w:tabs>
                <w:tab w:val="left" w:pos="367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13FEA" w:rsidRPr="00413FEA" w:rsidRDefault="00413FEA" w:rsidP="00CA6803">
            <w:pPr>
              <w:tabs>
                <w:tab w:val="left" w:pos="367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12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5) внедрение новейших информационных и телекоммуникационных технологий для повышения уровня комплексной безопасности населения</w:t>
            </w:r>
          </w:p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FEA" w:rsidRPr="00413FEA" w:rsidTr="00413FEA">
        <w:trPr>
          <w:trHeight w:val="683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right" w:pos="375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Перечень целевых показателей</w:t>
            </w:r>
            <w:r w:rsidRPr="0041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  <w:p w:rsidR="00413FEA" w:rsidRPr="00413FEA" w:rsidRDefault="00413FEA" w:rsidP="00CA6803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04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1) количество населения, обученного действиям в чрезвычайных ситуациях;</w:t>
            </w:r>
          </w:p>
        </w:tc>
      </w:tr>
      <w:tr w:rsidR="00413FEA" w:rsidRPr="00413FEA" w:rsidTr="00413FEA"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04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2) количество приобретенного оборудования для модернизации пункта управления и укомплектование средствами связи;</w:t>
            </w:r>
          </w:p>
        </w:tc>
      </w:tr>
      <w:tr w:rsidR="00413FEA" w:rsidRPr="00413FEA" w:rsidTr="00413FEA"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04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3) процент оповещения населения при возникновении чрезвычайной ситуации;</w:t>
            </w:r>
          </w:p>
        </w:tc>
      </w:tr>
      <w:tr w:rsidR="00413FEA" w:rsidRPr="00413FEA" w:rsidTr="00413FEA"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04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4) количество приобретенных средств жизнедеятельности населения;</w:t>
            </w:r>
          </w:p>
        </w:tc>
      </w:tr>
      <w:tr w:rsidR="00413FEA" w:rsidRPr="00413FEA" w:rsidTr="00413FEA"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04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5) количество учреждений, получающих субсидию;</w:t>
            </w:r>
          </w:p>
        </w:tc>
      </w:tr>
      <w:tr w:rsidR="00413FEA" w:rsidRPr="00413FEA" w:rsidTr="00413FEA"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04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6) количество изготовленного и приобретенного информационного раздаточного материала;</w:t>
            </w:r>
          </w:p>
        </w:tc>
      </w:tr>
      <w:tr w:rsidR="00413FEA" w:rsidRPr="00413FEA" w:rsidTr="00413FEA"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04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7) процент модернизации системы оповещения и информирования населения;</w:t>
            </w:r>
          </w:p>
        </w:tc>
      </w:tr>
      <w:tr w:rsidR="00413FEA" w:rsidRPr="00413FEA" w:rsidTr="00413FEA"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FEA" w:rsidRPr="00413FEA" w:rsidRDefault="00413FEA" w:rsidP="00CA6803">
            <w:pPr>
              <w:tabs>
                <w:tab w:val="left" w:pos="3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04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8) количество приборов радиационной и химической разведки, средств индивидуальной защиты и материальных ресурсов;</w:t>
            </w:r>
          </w:p>
        </w:tc>
      </w:tr>
      <w:tr w:rsidR="00413FEA" w:rsidRPr="00413FEA" w:rsidTr="00413FEA"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04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9) количество изготовленного и приобретенного информационного раздаточного материала;</w:t>
            </w:r>
          </w:p>
        </w:tc>
      </w:tr>
      <w:tr w:rsidR="00413FEA" w:rsidRPr="00413FEA" w:rsidTr="00413FEA"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04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 xml:space="preserve">10) количество распространенного тематического материала; </w:t>
            </w:r>
          </w:p>
        </w:tc>
      </w:tr>
      <w:tr w:rsidR="00413FEA" w:rsidRPr="00413FEA" w:rsidTr="00413FEA"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04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11) количество сотрудников, привлеченных для охраны здания и прилегающей территории;</w:t>
            </w:r>
          </w:p>
        </w:tc>
      </w:tr>
      <w:tr w:rsidR="00413FEA" w:rsidRPr="00413FEA" w:rsidTr="00413FEA"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04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12) доля обследованных объектов, обеспеченных информационным материалом;</w:t>
            </w:r>
          </w:p>
        </w:tc>
      </w:tr>
      <w:tr w:rsidR="00413FEA" w:rsidRPr="00413FEA" w:rsidTr="00413FEA"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04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13) количество проведенных мероприятий антитеррористической направленности;</w:t>
            </w:r>
          </w:p>
        </w:tc>
      </w:tr>
      <w:tr w:rsidR="00413FEA" w:rsidRPr="00413FEA" w:rsidTr="00413FEA"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04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14) количество часов для бесперебойного электроснабжения оборудования при авариях на сети электроснабжения;</w:t>
            </w:r>
          </w:p>
        </w:tc>
      </w:tr>
      <w:tr w:rsidR="00413FEA" w:rsidRPr="00413FEA" w:rsidTr="00413FEA"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04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15) количество выявленных правонарушений;</w:t>
            </w:r>
          </w:p>
        </w:tc>
      </w:tr>
      <w:tr w:rsidR="00413FEA" w:rsidRPr="00413FEA" w:rsidTr="00413FEA"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04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16) количество учреждений, в которых обеспечена деятельность;</w:t>
            </w:r>
          </w:p>
        </w:tc>
      </w:tr>
      <w:tr w:rsidR="00413FEA" w:rsidRPr="00413FEA" w:rsidTr="00413FEA">
        <w:tc>
          <w:tcPr>
            <w:tcW w:w="4220" w:type="dxa"/>
          </w:tcPr>
          <w:p w:rsidR="00413FEA" w:rsidRPr="00413FEA" w:rsidRDefault="00413FEA" w:rsidP="00CA6803">
            <w:pPr>
              <w:tabs>
                <w:tab w:val="left" w:pos="36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ind w:left="-104" w:right="-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17) количество приобретенных, установленных камер обзорного видеонаблюдения</w:t>
            </w:r>
          </w:p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FEA" w:rsidRPr="00413FEA" w:rsidTr="00413FEA">
        <w:tc>
          <w:tcPr>
            <w:tcW w:w="4220" w:type="dxa"/>
          </w:tcPr>
          <w:p w:rsidR="00413FEA" w:rsidRPr="00413FEA" w:rsidRDefault="00413FEA" w:rsidP="00CA6803">
            <w:pPr>
              <w:tabs>
                <w:tab w:val="righ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Этапы и сроки </w:t>
            </w:r>
          </w:p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реализации </w:t>
            </w:r>
          </w:p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46" w:type="dxa"/>
          </w:tcPr>
          <w:p w:rsidR="00413FEA" w:rsidRPr="00413FEA" w:rsidRDefault="00413FEA" w:rsidP="00CA680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tabs>
                <w:tab w:val="left" w:pos="851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2025 - 2029 годы, без разделения на этапы</w:t>
            </w:r>
          </w:p>
        </w:tc>
      </w:tr>
      <w:tr w:rsidR="00413FEA" w:rsidRPr="00413FEA" w:rsidTr="00413FEA">
        <w:trPr>
          <w:trHeight w:val="397"/>
        </w:trPr>
        <w:tc>
          <w:tcPr>
            <w:tcW w:w="4220" w:type="dxa"/>
          </w:tcPr>
          <w:p w:rsidR="00413FEA" w:rsidRPr="00413FEA" w:rsidRDefault="00413FEA" w:rsidP="00CA6803">
            <w:pPr>
              <w:tabs>
                <w:tab w:val="right" w:pos="35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Объемы и источники финансирования муниципальной программы</w:t>
            </w:r>
          </w:p>
          <w:p w:rsidR="00413FEA" w:rsidRPr="00413FEA" w:rsidRDefault="00413FEA" w:rsidP="00CA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13FEA" w:rsidRPr="00413FEA" w:rsidRDefault="00413FEA" w:rsidP="00CA6803">
            <w:pPr>
              <w:tabs>
                <w:tab w:val="right" w:pos="375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</w:tcPr>
          <w:p w:rsidR="00413FEA" w:rsidRPr="00413FEA" w:rsidRDefault="00413FEA" w:rsidP="00CA6803">
            <w:pPr>
              <w:tabs>
                <w:tab w:val="right" w:pos="3753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2" w:type="dxa"/>
          </w:tcPr>
          <w:p w:rsidR="00413FEA" w:rsidRPr="00413FEA" w:rsidRDefault="00413FEA" w:rsidP="00CA6803">
            <w:pPr>
              <w:tabs>
                <w:tab w:val="left" w:pos="851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– 84695,5 тыс. рублей. в том числе по годам:</w:t>
            </w:r>
          </w:p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2025 год – 30566,0 тыс. рублей;</w:t>
            </w:r>
          </w:p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2026 год – 27094,5 тыс. рублей;</w:t>
            </w:r>
          </w:p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2027 год – 27035,0 тыс. рублей;</w:t>
            </w:r>
          </w:p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2028 год – 0,0 тыс. рублей;</w:t>
            </w:r>
          </w:p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из бюджета муниципального образования Абинский район – 84569,5 тыс. рублей, в том числе по годам:</w:t>
            </w:r>
          </w:p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2025 год – 30503,0 тыс. рублей;</w:t>
            </w:r>
          </w:p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2026 год – 27031,5 тыс. рублей;</w:t>
            </w:r>
          </w:p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2027 год – 27035,0 тыс. рублей;</w:t>
            </w:r>
          </w:p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2028 год – 0,0 тыс. рублей;</w:t>
            </w:r>
          </w:p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из краевого бюджета – 126,0 тыс. рублей, в том числе по годам:</w:t>
            </w:r>
          </w:p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63,0 тыс. рублей; </w:t>
            </w:r>
          </w:p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2026 год – 63,0 тыс. рублей;</w:t>
            </w:r>
          </w:p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2028 год – 0,0 тыс. рублей;</w:t>
            </w:r>
          </w:p>
          <w:p w:rsidR="00413FEA" w:rsidRPr="00413FEA" w:rsidRDefault="00413FEA" w:rsidP="00CA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2029 год – 0,0 тыс. рублей.</w:t>
            </w:r>
          </w:p>
        </w:tc>
      </w:tr>
    </w:tbl>
    <w:p w:rsidR="00413FEA" w:rsidRPr="00413FEA" w:rsidRDefault="00413FEA" w:rsidP="009F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FEA" w:rsidRPr="00413FEA" w:rsidRDefault="00413FEA" w:rsidP="00413FEA">
      <w:pPr>
        <w:pStyle w:val="5"/>
        <w:keepNext/>
        <w:spacing w:before="0" w:after="0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 w:rsidRPr="00413FEA">
        <w:rPr>
          <w:rFonts w:ascii="Times New Roman" w:hAnsi="Times New Roman"/>
          <w:i w:val="0"/>
          <w:sz w:val="28"/>
          <w:szCs w:val="28"/>
        </w:rPr>
        <w:t xml:space="preserve">Раздел 1. </w:t>
      </w:r>
      <w:r w:rsidRPr="00413FEA">
        <w:rPr>
          <w:rFonts w:ascii="Times New Roman" w:hAnsi="Times New Roman"/>
          <w:i w:val="0"/>
          <w:color w:val="000000"/>
          <w:sz w:val="28"/>
          <w:szCs w:val="28"/>
        </w:rPr>
        <w:t>Характеристика текущего состояния и основные проблемы в сфере обеспечения безопасности населения</w:t>
      </w:r>
    </w:p>
    <w:p w:rsidR="00413FEA" w:rsidRPr="00413FEA" w:rsidRDefault="00413FEA" w:rsidP="009F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FEA" w:rsidRPr="00413FEA" w:rsidRDefault="00413FEA" w:rsidP="00413FEA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изученных в мировой практике. Исключительно актуальна она и для Абинского района, поскольку здесь совмещено большое количество и природных, и техногенных опасностей. В условиях сохранения высокого уровня угрозы природного и техногенного характера, негативных последствий чрезвычайных ситуаций для устойчивого социально-экономического развития Абинского района одним из важных элементов обеспечения безопасности является повышение защиты населения, территорий и потенциально опасных объектов.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lastRenderedPageBreak/>
        <w:t>Географическое и климатическое положение Абинского района, большая антропогенная нагрузка, наличие промышленных объектов, относящихся к потенциально опасным, существенно повышают риски возникновения на территории района чрезвычайных ситуаций и природного и техногенного характера, что влечет за собой не только экономический ущерб от аварий, катастроф, но и значительные человеческие жертвы.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Предполагается, что муниципальная программа станет одним из инструментов, который позволит значительно снизить человеческие жертвы при чрезвычайных ситуациях, повысит оперативность реагирования на них.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 xml:space="preserve">На территории Абинского района наблюдается высокий уровень угрозы возникновения чрезвычайных ситуаций природного и техногенного характера. К стихийным бедствиям, наносящим значительный ущерб экономике района, относятся сильные ветры и ливни, град, ураган, обледенение, а также интенсивное выпадение мокрого снега и гололед. Особенности геоморфологического строения района приводят к постоянному возникновению стихийных явлений, связанных с паводками. 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 xml:space="preserve">Значительную опасность для окружающей среды и населения представляют потенциально опасные объекты. Стихийные бедствия, связанные с опасными природными явлениями, и техногенные аварии представляют существенную угрозу для безопасности граждан и экономики района. 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Важно не просто констатировать сложные ситуации, а научиться предотвращать их, своевременно прогнозировать возникновение чрезвычайных ситуаций, иметь современную систему управления силами и средствами в чрезвычайных ситуациях, своевременно доводить информацию об угрозе возникновения или возникновении чрезвычайных ситуаций до территориальных органов исполнительной власти Краснодарского края, органов местного самоуправления и населения. Иметь запас материальных средств для ликвидации чрезвычайных ситуаций природного и техногенного характера, а также при военных конфликтах или вследствие этих конфликтов.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 характера и пожарной безопасности,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ситуаций.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граждан.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Важно не просто констатировать сложные ситуации, а научиться предотвращать их, опираясь на систему оперативной оценки всех факторов, определяющих вероятность и масштабность риска.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ситуаций. 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информации о ее характере.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Выполнение мероприятий муниципальной программы, направленных на снижение рисков возникновения чрезвычайных ситуаций путем проведения предупредительных мероприятий, будет способствовать достижению цели по защите населения и территорий района от чрезвычайных ситуаций природного и техногенного характера.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здравоохранения, социальной защиты, культуры и спорта характеризуется некоторой степенью уязвимости в диверсионно-террористическом отношении.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 xml:space="preserve">Характерной проблемой обеспечения безопасности на ряде объектов данных отраслей является недостаточная инженерно-техническая их укрепленность: отсутствие или несовершенство систем тревожной сигнализации, оповещения, видеонаблюдения, контроля управления доступом на охраняемый объект, надежного ограждения и охранного освещения. </w:t>
      </w:r>
      <w:r w:rsidRPr="00413FEA">
        <w:rPr>
          <w:rFonts w:ascii="Times New Roman" w:hAnsi="Times New Roman" w:cs="Times New Roman"/>
          <w:sz w:val="28"/>
          <w:szCs w:val="28"/>
        </w:rPr>
        <w:tab/>
        <w:t>Основной задачей органов государственной власти и органов местного самоуправления является недопущение преступлений экстремистской направленности.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Однако совершенствование деятельности в сфере противодействия терроризму и экстремизму остается крайне актуальной задачей и требует программного решения.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На территории района пожарное прикрытие осуществляется 110 пожарно-спасательной частью (далее-ПСЧ) дислоцирующейся в городе Абинске. Расположение ПСЧ не обеспечивает Ахтырское городское поселение нормативным временем прибытия подразделений пожарной охраны к месту вызова.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В связи с вышеизложенным направлено письмо в министерство гражданской обороны и чрезвычайных ситуаций Краснодарского края о рассмотрении вопроса строительства пожарной части в поселке Ахтырском.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Органами местного самоуправления Абинского района определен земельный участок пригодный для размещения и дислокации пожарной части.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государственной программе Краснодарского края от 16 ноября 2015 г. № 1039 «Об утверждении государственной программы Краснодарского края «Обеспечение безопасности населения» проектирование и строительство пожарного депо на 2 автомобиля в п. Ахтырском муниципального образования Абинский район запланировано на 2026-2027 г. 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района одним из наиболее важных элементов обеспечения безопасности является повышение защиты населения, территорий и потенциально опасных объектов.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 xml:space="preserve">Обеспечение безопасности жизнедеятельности населения и объектов инфраструктуры, формирование, поддержание и развитие среды жизнедеятельности, соблюдение жизненно важных интересов личности, общества и государства, недопущение, предупреждение и оперативная ликвидация чрезвычайных ситуаций являются приоритетными направлениями деятельности администрации муниципального образования Абинский район. </w:t>
      </w: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 xml:space="preserve">Таким образом, решение обозначенных вопросов программно-целевым методом будет способствовать решению задач выявления и преодоления негативных тенденций, тормозящих устойчивое социально-экономическое развитие района. </w:t>
      </w:r>
    </w:p>
    <w:p w:rsidR="00413FEA" w:rsidRPr="00413FEA" w:rsidRDefault="00413FEA" w:rsidP="009F4D53">
      <w:pPr>
        <w:pStyle w:val="a6"/>
        <w:ind w:right="-1" w:firstLine="0"/>
        <w:jc w:val="center"/>
        <w:rPr>
          <w:rFonts w:ascii="Times New Roman" w:hAnsi="Times New Roman" w:cs="Times New Roman"/>
          <w:szCs w:val="28"/>
        </w:rPr>
      </w:pPr>
    </w:p>
    <w:p w:rsidR="00413FEA" w:rsidRPr="00413FEA" w:rsidRDefault="00413FEA" w:rsidP="009F4D53">
      <w:pPr>
        <w:pStyle w:val="a6"/>
        <w:ind w:right="-1" w:firstLine="0"/>
        <w:jc w:val="center"/>
        <w:rPr>
          <w:rFonts w:ascii="Times New Roman" w:hAnsi="Times New Roman" w:cs="Times New Roman"/>
          <w:b/>
          <w:szCs w:val="28"/>
        </w:rPr>
      </w:pPr>
      <w:r w:rsidRPr="00413FEA">
        <w:rPr>
          <w:rFonts w:ascii="Times New Roman" w:hAnsi="Times New Roman" w:cs="Times New Roman"/>
          <w:b/>
          <w:szCs w:val="28"/>
        </w:rPr>
        <w:t xml:space="preserve">Раздел 2. Цели, задачи и целевые показатели, сроки и этапы реализации </w:t>
      </w:r>
    </w:p>
    <w:p w:rsidR="00413FEA" w:rsidRPr="00413FEA" w:rsidRDefault="00413FEA" w:rsidP="009F4D53">
      <w:pPr>
        <w:pStyle w:val="a6"/>
        <w:ind w:right="-1" w:firstLine="0"/>
        <w:jc w:val="center"/>
        <w:rPr>
          <w:rFonts w:ascii="Times New Roman" w:hAnsi="Times New Roman" w:cs="Times New Roman"/>
          <w:b/>
          <w:szCs w:val="28"/>
        </w:rPr>
      </w:pPr>
      <w:r w:rsidRPr="00413FEA">
        <w:rPr>
          <w:rFonts w:ascii="Times New Roman" w:hAnsi="Times New Roman" w:cs="Times New Roman"/>
          <w:b/>
          <w:szCs w:val="28"/>
        </w:rPr>
        <w:t>муниципальной программы</w:t>
      </w:r>
    </w:p>
    <w:p w:rsidR="00413FEA" w:rsidRPr="00413FEA" w:rsidRDefault="00413FEA" w:rsidP="009F4D53">
      <w:pPr>
        <w:pStyle w:val="a6"/>
        <w:ind w:right="-1" w:firstLine="0"/>
        <w:jc w:val="center"/>
        <w:rPr>
          <w:rFonts w:ascii="Times New Roman" w:hAnsi="Times New Roman" w:cs="Times New Roman"/>
          <w:szCs w:val="28"/>
        </w:rPr>
      </w:pPr>
    </w:p>
    <w:p w:rsidR="00413FEA" w:rsidRPr="00413FEA" w:rsidRDefault="00413FEA" w:rsidP="009F4D5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EA">
        <w:rPr>
          <w:rFonts w:ascii="Times New Roman" w:eastAsia="Calibri" w:hAnsi="Times New Roman" w:cs="Times New Roman"/>
          <w:sz w:val="28"/>
          <w:szCs w:val="28"/>
        </w:rPr>
        <w:tab/>
        <w:t>Цели, задачи и целевые показатели приведены в таблице «Целевые показатели (индикаторы) муниципальной программы «Обеспечение безопасности населения».</w:t>
      </w:r>
    </w:p>
    <w:p w:rsidR="00413FEA" w:rsidRPr="00413FEA" w:rsidRDefault="00413FEA" w:rsidP="009F4D5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EA">
        <w:rPr>
          <w:rFonts w:ascii="Times New Roman" w:eastAsia="Calibri" w:hAnsi="Times New Roman" w:cs="Times New Roman"/>
          <w:sz w:val="28"/>
          <w:szCs w:val="28"/>
        </w:rPr>
        <w:tab/>
        <w:t>Реализация мероприятий муниципальной программы рассчитана на период с 2025 г. по 2029 г. включительно без разделения на этапы.</w:t>
      </w:r>
    </w:p>
    <w:p w:rsidR="00413FEA" w:rsidRPr="00413FEA" w:rsidRDefault="00413FEA" w:rsidP="009F4D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EA">
        <w:rPr>
          <w:rFonts w:ascii="Times New Roman" w:eastAsia="Calibri" w:hAnsi="Times New Roman" w:cs="Times New Roman"/>
          <w:sz w:val="28"/>
          <w:szCs w:val="28"/>
        </w:rPr>
        <w:t>При необходимости возможна корректировка мероприятий в 2025 - 2029 гг. в зависимости от результатов анализа эффективности их реализации в предыдущем году и постановки новых задач в рамках реализации муниципальной программы.</w:t>
      </w:r>
    </w:p>
    <w:p w:rsidR="00413FEA" w:rsidRPr="00413FEA" w:rsidRDefault="00413FEA" w:rsidP="009F4D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FEA" w:rsidRPr="00413FEA" w:rsidRDefault="00413FEA" w:rsidP="009F4D53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3FEA" w:rsidRPr="00413FEA" w:rsidRDefault="00413FEA" w:rsidP="009F4D53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3FEA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413FEA" w:rsidRPr="00413FEA" w:rsidRDefault="00413FEA" w:rsidP="009F4D53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3FEA" w:rsidRP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 «Обеспечение безопасности населения» на 2025-2029 годы</w:t>
      </w:r>
    </w:p>
    <w:p w:rsidR="00413FEA" w:rsidRDefault="00413FEA" w:rsidP="009F4D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336C" w:rsidRPr="00413FEA" w:rsidRDefault="002C336C" w:rsidP="009F4D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851"/>
        <w:gridCol w:w="850"/>
        <w:gridCol w:w="851"/>
        <w:gridCol w:w="709"/>
        <w:gridCol w:w="708"/>
      </w:tblGrid>
      <w:tr w:rsidR="00413FEA" w:rsidRPr="009F4D53" w:rsidTr="009F4D53">
        <w:tc>
          <w:tcPr>
            <w:tcW w:w="567" w:type="dxa"/>
            <w:vMerge w:val="restart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Цели, задачи и показатели</w:t>
            </w:r>
          </w:p>
        </w:tc>
        <w:tc>
          <w:tcPr>
            <w:tcW w:w="992" w:type="dxa"/>
            <w:vMerge w:val="restart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Едини-ца изме-рения</w:t>
            </w:r>
          </w:p>
        </w:tc>
        <w:tc>
          <w:tcPr>
            <w:tcW w:w="3969" w:type="dxa"/>
            <w:gridSpan w:val="5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413FEA" w:rsidRPr="009F4D53" w:rsidTr="009F4D53">
        <w:tc>
          <w:tcPr>
            <w:tcW w:w="567" w:type="dxa"/>
            <w:vMerge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</w:t>
            </w:r>
          </w:p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</w:t>
            </w:r>
          </w:p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2029 год</w:t>
            </w: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413FEA" w:rsidRPr="009F4D53" w:rsidRDefault="00413FEA" w:rsidP="009F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3FEA" w:rsidRPr="009F4D53" w:rsidRDefault="00413FEA" w:rsidP="009F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13FEA" w:rsidRPr="009F4D53" w:rsidRDefault="00413FEA" w:rsidP="009F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13FEA" w:rsidRPr="009F4D53" w:rsidRDefault="00413FEA" w:rsidP="009F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13FEA" w:rsidRPr="009F4D53" w:rsidRDefault="00413FEA" w:rsidP="009F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13FEA" w:rsidRPr="009F4D53" w:rsidRDefault="00413FEA" w:rsidP="009F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13FEA" w:rsidRPr="009F4D53" w:rsidRDefault="00413FEA" w:rsidP="009F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13FEA" w:rsidRDefault="00413FEA" w:rsidP="002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1 «Участие в предупреждении и ликвидации последствий чрезвычайных ситуаций на территории муниципального образования Абинский район» на 2025-2029 годы</w:t>
            </w:r>
          </w:p>
          <w:p w:rsidR="002C336C" w:rsidRPr="009F4D53" w:rsidRDefault="002C336C" w:rsidP="002C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FEA" w:rsidRPr="009F4D53" w:rsidRDefault="00413FEA" w:rsidP="009F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3FEA" w:rsidRPr="009F4D53" w:rsidRDefault="00413FEA" w:rsidP="009F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3FEA" w:rsidRPr="009F4D53" w:rsidRDefault="00413FEA" w:rsidP="009F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3FEA" w:rsidRPr="009F4D53" w:rsidRDefault="00413FEA" w:rsidP="009F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3FEA" w:rsidRPr="009F4D53" w:rsidRDefault="00413FEA" w:rsidP="009F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FEA" w:rsidRPr="009F4D53" w:rsidRDefault="00413FEA" w:rsidP="009F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13FEA" w:rsidRDefault="00413FEA" w:rsidP="009F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Цель «Повышение уровня защиты населения от угроз природного, техногенного и биолого-социального характера»</w:t>
            </w:r>
          </w:p>
          <w:p w:rsidR="002C336C" w:rsidRPr="009F4D53" w:rsidRDefault="002C336C" w:rsidP="009F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413FEA" w:rsidRDefault="00413FEA" w:rsidP="009F4D53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Задача «Создание условий продовольственных, медицинских и иных запасов для повышения уровня защиты населения»</w:t>
            </w:r>
          </w:p>
          <w:p w:rsidR="002C336C" w:rsidRPr="009F4D53" w:rsidRDefault="002C336C" w:rsidP="009F4D53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pStyle w:val="a6"/>
              <w:ind w:left="-108" w:right="-108" w:firstLine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</w:tcPr>
          <w:p w:rsidR="00413FEA" w:rsidRPr="009F4D53" w:rsidRDefault="00413FEA" w:rsidP="009F4D53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(индикатор):</w:t>
            </w:r>
          </w:p>
          <w:p w:rsidR="00413FEA" w:rsidRDefault="00413FEA" w:rsidP="009F4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«Количество населения, обученного действиям в чрезвычайных ситуациях»</w:t>
            </w:r>
          </w:p>
          <w:p w:rsidR="002C336C" w:rsidRPr="009F4D53" w:rsidRDefault="002C336C" w:rsidP="009F4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:rsidR="00413FEA" w:rsidRPr="009F4D53" w:rsidRDefault="00413FEA" w:rsidP="009F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(индикатор):</w:t>
            </w:r>
          </w:p>
          <w:p w:rsidR="00413FEA" w:rsidRDefault="00413FEA" w:rsidP="009F4D53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«Количество приобретенного оборудования для модернизации пункта управления и укомплектование средствами связи»</w:t>
            </w:r>
          </w:p>
          <w:p w:rsidR="002C336C" w:rsidRPr="009F4D53" w:rsidRDefault="002C336C" w:rsidP="009F4D53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</w:tcPr>
          <w:p w:rsidR="00413FEA" w:rsidRPr="009F4D53" w:rsidRDefault="00413FEA" w:rsidP="009F4D53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(индикатор):</w:t>
            </w:r>
          </w:p>
          <w:p w:rsidR="00413FEA" w:rsidRDefault="00413FEA" w:rsidP="009F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«Процент оповещения населения при возникновении чрезвычайной ситуации»</w:t>
            </w:r>
          </w:p>
          <w:p w:rsidR="002C336C" w:rsidRPr="009F4D53" w:rsidRDefault="002C336C" w:rsidP="009F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11" w:type="dxa"/>
          </w:tcPr>
          <w:p w:rsidR="00413FEA" w:rsidRPr="009F4D53" w:rsidRDefault="00413FEA" w:rsidP="009F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(индикатор):</w:t>
            </w:r>
          </w:p>
          <w:p w:rsidR="00413FEA" w:rsidRPr="009F4D53" w:rsidRDefault="00413FEA" w:rsidP="009F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«Количество приобретенных средств жизнедеятельности населения»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FEA" w:rsidRPr="009F4D53" w:rsidTr="009F4D53">
        <w:trPr>
          <w:trHeight w:val="840"/>
        </w:trPr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11" w:type="dxa"/>
          </w:tcPr>
          <w:p w:rsidR="00413FEA" w:rsidRPr="009F4D53" w:rsidRDefault="00413FEA" w:rsidP="009F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(индикатор):</w:t>
            </w:r>
          </w:p>
          <w:p w:rsidR="00413FEA" w:rsidRDefault="00413FEA" w:rsidP="002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«Количество учреждений, получающих субсидию»</w:t>
            </w:r>
          </w:p>
          <w:p w:rsidR="002C336C" w:rsidRPr="009F4D53" w:rsidRDefault="002C336C" w:rsidP="002C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3FEA" w:rsidRPr="009F4D53" w:rsidRDefault="00413FEA" w:rsidP="009F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подпрограмма 2 «Организация и осуществление мероприятий по гражданской обороне, защите населения и территории муниципального образования Абинский район от чрезвычайных ситуаций природного и техногенного характера» </w:t>
            </w: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2025-2029 годы  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6C" w:rsidRPr="009F4D53" w:rsidTr="009F4D53">
        <w:tc>
          <w:tcPr>
            <w:tcW w:w="567" w:type="dxa"/>
          </w:tcPr>
          <w:p w:rsidR="002C336C" w:rsidRPr="009F4D53" w:rsidRDefault="002C336C" w:rsidP="002C336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2C336C" w:rsidRPr="009F4D53" w:rsidRDefault="002C336C" w:rsidP="002C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C336C" w:rsidRPr="009F4D53" w:rsidRDefault="002C336C" w:rsidP="002C336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C336C" w:rsidRPr="009F4D53" w:rsidRDefault="002C336C" w:rsidP="002C336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C336C" w:rsidRPr="009F4D53" w:rsidRDefault="002C336C" w:rsidP="002C336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C336C" w:rsidRPr="009F4D53" w:rsidRDefault="002C336C" w:rsidP="002C336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C336C" w:rsidRPr="009F4D53" w:rsidRDefault="002C336C" w:rsidP="002C336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2C336C" w:rsidRPr="009F4D53" w:rsidRDefault="002C336C" w:rsidP="002C336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3FEA" w:rsidRPr="009F4D53" w:rsidRDefault="00413FEA" w:rsidP="009F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 xml:space="preserve">Цель «Защита </w:t>
            </w:r>
            <w:r w:rsidRPr="009F4D5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населения, материальных и культурных ценностей на территории муниципального образования Абинский район </w:t>
            </w:r>
            <w:r w:rsidRPr="009F4D5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от опасностей, возникающих при </w:t>
            </w:r>
            <w:r w:rsidRPr="009F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военных конфликтах или вследствие этих конфликтов, а также при </w:t>
            </w:r>
            <w:r w:rsidRPr="009F4D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возникновении чрезвычайных ситуаций природного и техногенного </w:t>
            </w:r>
            <w:r w:rsidRPr="009F4D5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характера</w:t>
            </w:r>
            <w:r w:rsidR="00606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13FEA" w:rsidRPr="009F4D53" w:rsidRDefault="00413FEA" w:rsidP="009F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Задача «Проведение профилактических мероприятий  с целью защиты населения от чрезвычайных ситуаций природного и техногенного характера»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</w:tcPr>
          <w:p w:rsidR="00413FEA" w:rsidRPr="009F4D53" w:rsidRDefault="00413FEA" w:rsidP="009F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(индикатор):</w:t>
            </w:r>
          </w:p>
          <w:p w:rsidR="00413FEA" w:rsidRPr="009F4D53" w:rsidRDefault="00413FEA" w:rsidP="009F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 xml:space="preserve">«Количество изготовленного и приобретенного информационного раздаточного материала» 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:rsidR="00413FEA" w:rsidRPr="009F4D53" w:rsidRDefault="00413FEA" w:rsidP="009F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(индикатор):</w:t>
            </w:r>
          </w:p>
          <w:p w:rsidR="00413FEA" w:rsidRPr="009F4D53" w:rsidRDefault="00413FEA" w:rsidP="009F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 xml:space="preserve">«Процент модернизации системы оповещения и информирования населения» 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</w:tcPr>
          <w:p w:rsidR="00413FEA" w:rsidRPr="009F4D53" w:rsidRDefault="00413FEA" w:rsidP="009F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(индикатор):</w:t>
            </w:r>
          </w:p>
          <w:p w:rsidR="00413FEA" w:rsidRPr="009F4D53" w:rsidRDefault="00413FEA" w:rsidP="00606BE2">
            <w:pPr>
              <w:pStyle w:val="a4"/>
              <w:ind w:firstLine="34"/>
              <w:rPr>
                <w:sz w:val="24"/>
                <w:szCs w:val="24"/>
              </w:rPr>
            </w:pPr>
            <w:r w:rsidRPr="009F4D53">
              <w:rPr>
                <w:sz w:val="24"/>
                <w:szCs w:val="24"/>
              </w:rPr>
              <w:t>«Количество приборов радиационной и химической разведки, средств индивидуальной защиты и материальных ресурсов»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3FEA" w:rsidRPr="009F4D53" w:rsidRDefault="00413FEA" w:rsidP="00606BE2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подпрограмма 3 «Осуществление мероприятий по обеспечению безопасности людей на водных объектах, расположенных на территории муниципального образования Абинский район, охране их жизни и здоровья» на 2025-2029 годы  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336C" w:rsidRPr="009F4D53" w:rsidRDefault="00413FEA" w:rsidP="00606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Цель «Обеспечение безопасности людей на водных объектах, охрана их жизни и здоровья»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2C336C" w:rsidRDefault="00413FEA" w:rsidP="00606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Задача «Организация профилактических мероприятий, направленных на предупреждение гибели людей на водных объектах»</w:t>
            </w:r>
          </w:p>
          <w:p w:rsidR="00793E28" w:rsidRPr="009F4D53" w:rsidRDefault="00793E28" w:rsidP="00606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pStyle w:val="a6"/>
              <w:ind w:right="-1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</w:tcPr>
          <w:p w:rsidR="00413FEA" w:rsidRPr="009F4D53" w:rsidRDefault="00413FEA" w:rsidP="009F4D53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(индикатор):</w:t>
            </w:r>
          </w:p>
          <w:p w:rsidR="00413FEA" w:rsidRPr="009F4D53" w:rsidRDefault="00413FEA" w:rsidP="009F4D53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«Количество изготовленного и приобретенного информационного раздаточного материала»</w:t>
            </w:r>
          </w:p>
          <w:p w:rsidR="00413FEA" w:rsidRPr="009F4D53" w:rsidRDefault="00413FEA" w:rsidP="009F4D53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E28" w:rsidRPr="009F4D53" w:rsidTr="009F4D53">
        <w:tc>
          <w:tcPr>
            <w:tcW w:w="567" w:type="dxa"/>
          </w:tcPr>
          <w:p w:rsidR="00793E28" w:rsidRPr="009F4D53" w:rsidRDefault="00793E28" w:rsidP="00793E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793E28" w:rsidRPr="009F4D53" w:rsidRDefault="00793E28" w:rsidP="00793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93E28" w:rsidRPr="009F4D53" w:rsidRDefault="00793E28" w:rsidP="00793E2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93E28" w:rsidRPr="009F4D53" w:rsidRDefault="00793E28" w:rsidP="00793E2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93E28" w:rsidRPr="009F4D53" w:rsidRDefault="00793E28" w:rsidP="00793E2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93E28" w:rsidRPr="009F4D53" w:rsidRDefault="00793E28" w:rsidP="00793E2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93E28" w:rsidRPr="009F4D53" w:rsidRDefault="00793E28" w:rsidP="00793E2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793E28" w:rsidRPr="009F4D53" w:rsidRDefault="00793E28" w:rsidP="00793E2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3FEA" w:rsidRPr="009F4D53" w:rsidRDefault="00413FEA" w:rsidP="009F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подпрограмма 4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Абинский район» на 2025-2029 годы  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3FEA" w:rsidRPr="009F4D53" w:rsidRDefault="00413FEA" w:rsidP="009F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Цель «Обеспечение безопасности населения и территории муниципального образования Абинский район, повышение уровня профилактики терроризма и экстремизма, а также минимизации и (или) ликвидации последствий проявлений терроризма и экстремизма»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13FEA" w:rsidRPr="009F4D53" w:rsidRDefault="00413FEA" w:rsidP="009F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Задача «Профилактика и усиление антитеррористической защищенности объектов</w:t>
            </w:r>
            <w:r w:rsidRPr="009F4D53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</w:tcPr>
          <w:p w:rsidR="00413FEA" w:rsidRPr="009F4D53" w:rsidRDefault="00413FEA" w:rsidP="009F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(индикатор)</w:t>
            </w:r>
          </w:p>
          <w:p w:rsidR="00413FEA" w:rsidRPr="009F4D53" w:rsidRDefault="00413FEA" w:rsidP="009F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«Количество распространенного тематического материала»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:rsidR="00413FEA" w:rsidRPr="009F4D53" w:rsidRDefault="00413FEA" w:rsidP="009F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(индикатор):</w:t>
            </w:r>
          </w:p>
          <w:p w:rsidR="00413FEA" w:rsidRPr="009F4D53" w:rsidRDefault="00413FEA" w:rsidP="009F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«Количество сотрудников, привлеченных для охраны здания и прилегающей территории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</w:tcPr>
          <w:p w:rsidR="00413FEA" w:rsidRPr="009F4D53" w:rsidRDefault="00413FEA" w:rsidP="009F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(индикатор): «Доля обследованных объектов, обеспеченных информационным материалом</w:t>
            </w: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11" w:type="dxa"/>
          </w:tcPr>
          <w:p w:rsidR="00413FEA" w:rsidRPr="009F4D53" w:rsidRDefault="00413FEA" w:rsidP="009F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(индикатор):</w:t>
            </w:r>
          </w:p>
          <w:p w:rsidR="00413FEA" w:rsidRPr="009F4D53" w:rsidRDefault="00413FEA" w:rsidP="009F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«Количество проведенных мероприятий антитеррористической направленности»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0205" w:rsidRPr="009F4D53" w:rsidRDefault="00413FEA" w:rsidP="0079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Подпрограмма 5 «Создание системы комплексного обеспечения безопасности жизнедеятельности Абинского района»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336C" w:rsidRDefault="00413FEA" w:rsidP="00793E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F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</w:t>
            </w: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овышение уровня комплексной безопасности граждан на территории муниципального образования Абинский район</w:t>
            </w:r>
            <w:r w:rsidRPr="009F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93E28" w:rsidRPr="009F4D53" w:rsidRDefault="00793E28" w:rsidP="0079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13FEA" w:rsidRDefault="00413FEA" w:rsidP="009F4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Задача «Внедрение новейших информационных и телекоммуникационных технологий для повышения уровня комплексной безопасности населения</w:t>
            </w:r>
            <w:r w:rsidRPr="009F4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93E28" w:rsidRPr="009F4D53" w:rsidRDefault="00793E28" w:rsidP="009F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28" w:rsidRPr="009F4D53" w:rsidTr="009F4D53">
        <w:tc>
          <w:tcPr>
            <w:tcW w:w="567" w:type="dxa"/>
          </w:tcPr>
          <w:p w:rsidR="00793E28" w:rsidRPr="009F4D53" w:rsidRDefault="00793E28" w:rsidP="00793E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793E28" w:rsidRPr="009F4D53" w:rsidRDefault="00793E28" w:rsidP="00793E2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93E28" w:rsidRPr="009F4D53" w:rsidRDefault="00793E28" w:rsidP="00793E2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93E28" w:rsidRPr="009F4D53" w:rsidRDefault="00793E28" w:rsidP="00793E2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93E28" w:rsidRPr="009F4D53" w:rsidRDefault="00793E28" w:rsidP="00793E2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93E28" w:rsidRPr="009F4D53" w:rsidRDefault="00793E28" w:rsidP="00793E2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93E28" w:rsidRPr="009F4D53" w:rsidRDefault="00793E28" w:rsidP="00793E28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793E28" w:rsidRPr="009F4D53" w:rsidRDefault="00793E28" w:rsidP="00793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</w:tcPr>
          <w:p w:rsidR="00413FEA" w:rsidRPr="009F4D53" w:rsidRDefault="00413FEA" w:rsidP="009F4D53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(индикатор):</w:t>
            </w:r>
          </w:p>
          <w:p w:rsidR="00413FEA" w:rsidRPr="009F4D53" w:rsidRDefault="00413FEA" w:rsidP="00740205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«Количество часов для бесперебойного электроснабжения оборудования при авариях на сети электроснабжения»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FEA" w:rsidRPr="009F4D53" w:rsidTr="009F4D53">
        <w:tc>
          <w:tcPr>
            <w:tcW w:w="567" w:type="dxa"/>
          </w:tcPr>
          <w:p w:rsidR="00413FEA" w:rsidRPr="009F4D53" w:rsidRDefault="00413FEA" w:rsidP="009F4D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:rsidR="00413FEA" w:rsidRPr="009F4D53" w:rsidRDefault="00413FEA" w:rsidP="009F4D53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(индикатор):</w:t>
            </w:r>
          </w:p>
          <w:p w:rsidR="00413FEA" w:rsidRPr="009F4D53" w:rsidRDefault="00413FEA" w:rsidP="00740205">
            <w:pPr>
              <w:pStyle w:val="a4"/>
              <w:ind w:firstLine="33"/>
              <w:rPr>
                <w:sz w:val="24"/>
                <w:szCs w:val="24"/>
              </w:rPr>
            </w:pPr>
            <w:r w:rsidRPr="009F4D53">
              <w:rPr>
                <w:sz w:val="24"/>
                <w:szCs w:val="24"/>
              </w:rPr>
              <w:t>«Количество выявленных правонарушений»</w:t>
            </w:r>
          </w:p>
        </w:tc>
        <w:tc>
          <w:tcPr>
            <w:tcW w:w="992" w:type="dxa"/>
            <w:vAlign w:val="center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3FEA" w:rsidRPr="009F4D53" w:rsidRDefault="00413FEA" w:rsidP="009F4D5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13FEA" w:rsidRPr="009F4D53" w:rsidRDefault="00413FEA" w:rsidP="009F4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205" w:rsidRPr="00740205" w:rsidTr="009F4D53">
        <w:tc>
          <w:tcPr>
            <w:tcW w:w="567" w:type="dxa"/>
          </w:tcPr>
          <w:p w:rsidR="00740205" w:rsidRPr="00740205" w:rsidRDefault="00740205" w:rsidP="0074020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</w:tcPr>
          <w:p w:rsidR="00740205" w:rsidRPr="00740205" w:rsidRDefault="00740205" w:rsidP="00740205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(индикатор):</w:t>
            </w:r>
          </w:p>
          <w:p w:rsidR="00740205" w:rsidRPr="00740205" w:rsidRDefault="00740205" w:rsidP="00740205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«Количество учреждений, в которых обеспечена деятельность»</w:t>
            </w:r>
          </w:p>
        </w:tc>
        <w:tc>
          <w:tcPr>
            <w:tcW w:w="992" w:type="dxa"/>
            <w:vAlign w:val="center"/>
          </w:tcPr>
          <w:p w:rsidR="00740205" w:rsidRPr="00740205" w:rsidRDefault="00740205" w:rsidP="0074020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740205" w:rsidRPr="00740205" w:rsidRDefault="00740205" w:rsidP="0074020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0205" w:rsidRPr="00740205" w:rsidRDefault="00740205" w:rsidP="0074020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40205" w:rsidRPr="00740205" w:rsidRDefault="00740205" w:rsidP="0074020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40205" w:rsidRPr="00740205" w:rsidRDefault="00740205" w:rsidP="0074020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740205" w:rsidRPr="00740205" w:rsidRDefault="00740205" w:rsidP="00740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205" w:rsidRPr="00740205" w:rsidTr="009F4D53">
        <w:tc>
          <w:tcPr>
            <w:tcW w:w="567" w:type="dxa"/>
          </w:tcPr>
          <w:p w:rsidR="00740205" w:rsidRPr="00740205" w:rsidRDefault="00740205" w:rsidP="0074020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11" w:type="dxa"/>
          </w:tcPr>
          <w:p w:rsidR="00740205" w:rsidRPr="00740205" w:rsidRDefault="00740205" w:rsidP="00740205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(индикатор):</w:t>
            </w:r>
          </w:p>
          <w:p w:rsidR="00740205" w:rsidRPr="00740205" w:rsidRDefault="00740205" w:rsidP="00740205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«Количество приобретенных, установленных камер обзорного видеонаблюдения»</w:t>
            </w:r>
          </w:p>
        </w:tc>
        <w:tc>
          <w:tcPr>
            <w:tcW w:w="992" w:type="dxa"/>
            <w:vAlign w:val="center"/>
          </w:tcPr>
          <w:p w:rsidR="00740205" w:rsidRPr="00740205" w:rsidRDefault="00740205" w:rsidP="0074020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740205" w:rsidRPr="00740205" w:rsidRDefault="00740205" w:rsidP="0074020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40205" w:rsidRPr="00740205" w:rsidRDefault="00740205" w:rsidP="0074020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40205" w:rsidRPr="00740205" w:rsidRDefault="00740205" w:rsidP="0074020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40205" w:rsidRPr="00740205" w:rsidRDefault="00740205" w:rsidP="0074020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740205" w:rsidRPr="00740205" w:rsidRDefault="00740205" w:rsidP="00740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3FEA" w:rsidRPr="00413FEA" w:rsidRDefault="00413FEA" w:rsidP="00413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FEA" w:rsidRDefault="00413FEA" w:rsidP="00740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EA">
        <w:rPr>
          <w:rFonts w:ascii="Times New Roman" w:hAnsi="Times New Roman" w:cs="Times New Roman"/>
          <w:b/>
          <w:sz w:val="28"/>
          <w:szCs w:val="28"/>
        </w:rPr>
        <w:t xml:space="preserve">Раздел 3. Перечень и краткое описание подпрограмм, ведомственных целевых программ и основных мероприятий муниципальной программы </w:t>
      </w:r>
    </w:p>
    <w:p w:rsidR="006E6CFF" w:rsidRPr="00413FEA" w:rsidRDefault="006E6CFF" w:rsidP="00740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FEA" w:rsidRPr="00413FEA" w:rsidRDefault="00413FEA" w:rsidP="0074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ab/>
        <w:t>Ведомственные целевые программы не предусмотрены.</w:t>
      </w:r>
    </w:p>
    <w:p w:rsidR="00413FEA" w:rsidRPr="00413FEA" w:rsidRDefault="00413FEA" w:rsidP="0074020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ab/>
        <w:t>1. Подпрограмма «Участие в предупреждении и ликвидации последствий чрезвычайных ситуаций на территории муниципального образования Абинский район» направлена на предупреждение развития и ликвидацию последствий чрезвычайных ситуаций, стихийных бедствий, обеспечение защиты населения, территорий от угроз природного и техногенного характера, заблаговременное оповещение населения об угрозе чрезвычайной ситуации и доведение информации о ее характере, снижение рисков возникновения чрезвычайных ситуаций путем проведения предупредительных мероприятий по защите населения.</w:t>
      </w:r>
    </w:p>
    <w:p w:rsidR="00413FEA" w:rsidRPr="00413FEA" w:rsidRDefault="00413FEA" w:rsidP="0074020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ab/>
        <w:t xml:space="preserve">2. Подпрограмма «Организация и осуществление мероприятий по гражданской обороне, защите населения и территории муниципального образования Абинский район от чрезвычайных ситуаций природного и техногенного характера» направлена на обучение населения способам защиты от опасностей, выполнение заблаговременных мероприятий по защите населения, материальных и культурных ценностей на территории муниципального образования Абинский район от опасностей, возникающих при ведении военных конфликтах или вследствие этих конфликтов, а также при возникновении чрезвычайных ситуаций природного и техногенного характера. </w:t>
      </w:r>
    </w:p>
    <w:p w:rsidR="00413FEA" w:rsidRPr="00413FEA" w:rsidRDefault="00413FEA" w:rsidP="006E6C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ab/>
        <w:t>3. Подпрограмма «Осуществление мероприятий по обеспечению безопасности людей на водных объектах, расположенных на территории муниципального образования Абинский район, охране их жизни и здоровья» направлена на обеспечение безопасности людей на водных объектах, охрану их жизни и здоровья.</w:t>
      </w:r>
    </w:p>
    <w:p w:rsidR="00413FEA" w:rsidRPr="00413FEA" w:rsidRDefault="00413FEA" w:rsidP="006E6C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ab/>
        <w:t xml:space="preserve">4. Подпрограмма «Участие в профилактике терроризма и экстремизма, а также в минимизации и (или) ликвидации последствий проявлений терроризма </w:t>
      </w:r>
      <w:r w:rsidRPr="00413FEA">
        <w:rPr>
          <w:rFonts w:ascii="Times New Roman" w:hAnsi="Times New Roman" w:cs="Times New Roman"/>
          <w:sz w:val="28"/>
          <w:szCs w:val="28"/>
        </w:rPr>
        <w:lastRenderedPageBreak/>
        <w:t>и экстремизма на территории муниципального образования Абинский район» направлена на обеспечение безопасности населения и территории муниципального образования Абинский район, повышение уровня профилактики терроризма и экстремизма, а также минимизации и (или) ликвидации последствий проявлений терроризма и экстремизма.</w:t>
      </w:r>
    </w:p>
    <w:p w:rsidR="00413FEA" w:rsidRPr="00413FEA" w:rsidRDefault="00413FEA" w:rsidP="006E6C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ab/>
        <w:t>5. Подпрограмма «Создание системы комплексного обеспечения безопасности жизнедеятельности Абинского района» направлена на развитие и обеспечение функционирования интегрированного технологического и информационного ресурса в учреждениях и организациях, участвующих в обеспечении безопасности жизнедеятельности населения района.</w:t>
      </w:r>
    </w:p>
    <w:p w:rsidR="00413FEA" w:rsidRPr="00413FEA" w:rsidRDefault="00413FEA" w:rsidP="006E6CF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ab/>
      </w:r>
    </w:p>
    <w:p w:rsidR="00413FEA" w:rsidRPr="00413FEA" w:rsidRDefault="00413FEA" w:rsidP="006E6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FEA" w:rsidRPr="00413FEA" w:rsidRDefault="00413FEA" w:rsidP="006E6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13FEA" w:rsidRPr="00413FEA" w:rsidSect="00413FEA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20"/>
          <w:titlePg/>
          <w:docGrid w:linePitch="272"/>
        </w:sectPr>
      </w:pPr>
    </w:p>
    <w:tbl>
      <w:tblPr>
        <w:tblW w:w="144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3480"/>
        <w:gridCol w:w="1275"/>
        <w:gridCol w:w="1134"/>
        <w:gridCol w:w="851"/>
        <w:gridCol w:w="852"/>
        <w:gridCol w:w="850"/>
        <w:gridCol w:w="851"/>
        <w:gridCol w:w="851"/>
        <w:gridCol w:w="1843"/>
        <w:gridCol w:w="2126"/>
      </w:tblGrid>
      <w:tr w:rsidR="00413FEA" w:rsidRPr="006E6CFF" w:rsidTr="00413FEA">
        <w:trPr>
          <w:trHeight w:val="416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13FEA" w:rsidRPr="006E6CFF" w:rsidRDefault="00413FEA" w:rsidP="00FB08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Таблица 2</w:t>
            </w:r>
          </w:p>
        </w:tc>
      </w:tr>
      <w:tr w:rsidR="00413FEA" w:rsidRPr="006E6CFF" w:rsidTr="00413FEA">
        <w:trPr>
          <w:trHeight w:val="416"/>
        </w:trPr>
        <w:tc>
          <w:tcPr>
            <w:tcW w:w="144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муниципальной программы</w:t>
            </w:r>
          </w:p>
        </w:tc>
      </w:tr>
      <w:tr w:rsidR="00413FEA" w:rsidRPr="006E6CFF" w:rsidTr="00FB08F4">
        <w:trPr>
          <w:trHeight w:val="416"/>
        </w:trPr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FEA" w:rsidRPr="006E6CFF" w:rsidRDefault="00413FEA" w:rsidP="00FB08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413FEA" w:rsidRPr="006E6CFF" w:rsidTr="00FB08F4">
        <w:trPr>
          <w:trHeight w:val="416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финансиро-вания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финанси-рования, всего </w:t>
            </w:r>
          </w:p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Непосредствен-ный результат реализации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мероприятия, ответственный за выполнение мероприятия, получатель субсидий, исполнитель</w:t>
            </w:r>
          </w:p>
        </w:tc>
      </w:tr>
      <w:tr w:rsidR="00413FEA" w:rsidRPr="006E6CFF" w:rsidTr="00FB08F4">
        <w:trPr>
          <w:trHeight w:val="920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6E6CFF" w:rsidTr="00FB08F4">
        <w:trPr>
          <w:trHeight w:val="14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3FEA" w:rsidRPr="006E6CFF" w:rsidTr="00FB08F4">
        <w:trPr>
          <w:trHeight w:val="168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«Участие в предупреждении и ликвидации последствий</w:t>
            </w:r>
          </w:p>
          <w:p w:rsidR="00413FEA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на территории муниципального образования Абинский район»</w:t>
            </w:r>
          </w:p>
          <w:p w:rsidR="00FB08F4" w:rsidRDefault="00FB08F4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F4" w:rsidRDefault="00FB08F4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F4" w:rsidRPr="006E6CFF" w:rsidRDefault="00FB08F4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  <w:r w:rsidRPr="006E6CFF">
              <w:rPr>
                <w:spacing w:val="-10"/>
                <w:sz w:val="24"/>
                <w:szCs w:val="24"/>
              </w:rPr>
              <w:t>40186,9</w:t>
            </w: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  <w:r w:rsidRPr="006E6CFF">
              <w:rPr>
                <w:spacing w:val="-10"/>
                <w:sz w:val="24"/>
                <w:szCs w:val="24"/>
              </w:rPr>
              <w:t>40060,9</w:t>
            </w: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  <w:r w:rsidRPr="006E6CFF">
              <w:rPr>
                <w:spacing w:val="-10"/>
                <w:sz w:val="24"/>
                <w:szCs w:val="24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  <w:r w:rsidRPr="006E6CFF">
              <w:rPr>
                <w:spacing w:val="-10"/>
                <w:sz w:val="24"/>
                <w:szCs w:val="24"/>
              </w:rPr>
              <w:t>13443,3</w:t>
            </w: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  <w:r w:rsidRPr="006E6CFF">
              <w:rPr>
                <w:spacing w:val="-10"/>
                <w:sz w:val="24"/>
                <w:szCs w:val="24"/>
              </w:rPr>
              <w:t>13380,3</w:t>
            </w: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  <w:r w:rsidRPr="006E6CFF">
              <w:rPr>
                <w:spacing w:val="-10"/>
                <w:sz w:val="24"/>
                <w:szCs w:val="24"/>
              </w:rPr>
              <w:t>63,0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13403,3</w:t>
            </w: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13340,3</w:t>
            </w: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  <w:r w:rsidRPr="006E6CFF">
              <w:rPr>
                <w:spacing w:val="-10"/>
                <w:sz w:val="24"/>
                <w:szCs w:val="24"/>
              </w:rPr>
              <w:t>13340,3</w:t>
            </w: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  <w:r w:rsidRPr="006E6CFF">
              <w:rPr>
                <w:spacing w:val="-10"/>
                <w:sz w:val="24"/>
                <w:szCs w:val="24"/>
              </w:rPr>
              <w:t>13340,3</w:t>
            </w: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</w:p>
          <w:p w:rsidR="00413FEA" w:rsidRPr="006E6CFF" w:rsidRDefault="00413FEA" w:rsidP="006E6CFF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  <w:r w:rsidRPr="006E6CF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EA" w:rsidRPr="006E6CFF" w:rsidRDefault="00413FEA" w:rsidP="006E6CFF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6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6E6CFF" w:rsidTr="00FB08F4">
        <w:trPr>
          <w:trHeight w:val="254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«Организация и осуществление мероприятий по гражданской обороне, защите населения и территории муниципального образования Абинский район от чрезвычайных ситуаций природного и техногенного характера»</w:t>
            </w:r>
          </w:p>
          <w:p w:rsidR="00413FEA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F4" w:rsidRPr="006E6CFF" w:rsidRDefault="00FB08F4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  <w:r w:rsidRPr="006E6CF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  <w:r w:rsidRPr="006E6CF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  <w:r w:rsidRPr="006E6CF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6E6CFF" w:rsidTr="00FB08F4">
        <w:trPr>
          <w:trHeight w:val="24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  <w:r w:rsidRPr="006E6CF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3FEA" w:rsidRPr="006E6CFF" w:rsidTr="00FB08F4">
        <w:trPr>
          <w:trHeight w:val="225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«Осуществление мероприятий по обеспечению безопасности людей на водных объектах, расположенных на территории муниципального образования Абинский район, охране их жизни и здоровья»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  <w:r w:rsidRPr="006E6CF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6E6CFF" w:rsidTr="00FB08F4">
        <w:trPr>
          <w:trHeight w:val="221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Абинский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  <w:r w:rsidRPr="006E6CFF">
              <w:rPr>
                <w:spacing w:val="-10"/>
                <w:sz w:val="24"/>
                <w:szCs w:val="24"/>
              </w:rPr>
              <w:t>3102,2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  <w:r w:rsidRPr="006E6CFF">
              <w:rPr>
                <w:spacing w:val="-10"/>
                <w:sz w:val="24"/>
                <w:szCs w:val="24"/>
              </w:rPr>
              <w:t>3102,2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pStyle w:val="a4"/>
              <w:tabs>
                <w:tab w:val="left" w:pos="9040"/>
              </w:tabs>
              <w:jc w:val="center"/>
              <w:rPr>
                <w:spacing w:val="-10"/>
                <w:sz w:val="24"/>
                <w:szCs w:val="24"/>
              </w:rPr>
            </w:pPr>
            <w:r w:rsidRPr="006E6CF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6E6CFF" w:rsidTr="00FB08F4">
        <w:trPr>
          <w:trHeight w:val="141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«Создание системы комплексного обеспечения безопасности жизнедеятельности Абинского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41406,4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14020,5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13691,2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13694,7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6E6CFF" w:rsidTr="00FB08F4">
        <w:trPr>
          <w:trHeight w:val="273"/>
        </w:trPr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b/>
                <w:sz w:val="24"/>
                <w:szCs w:val="24"/>
              </w:rPr>
              <w:t>84695,5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b/>
                <w:sz w:val="24"/>
                <w:szCs w:val="24"/>
              </w:rPr>
              <w:t>30566,0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b/>
                <w:sz w:val="24"/>
                <w:szCs w:val="24"/>
              </w:rPr>
              <w:t>27094,5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b/>
                <w:sz w:val="24"/>
                <w:szCs w:val="24"/>
              </w:rPr>
              <w:t>27035,0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FEA" w:rsidRPr="006E6CFF" w:rsidTr="00FB08F4">
        <w:trPr>
          <w:trHeight w:val="273"/>
        </w:trPr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41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41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41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413FEA">
            <w:pPr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413FEA">
            <w:pPr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413FEA">
            <w:pPr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413FEA">
            <w:pPr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41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41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6E6CFF" w:rsidTr="00FB08F4">
        <w:trPr>
          <w:trHeight w:val="273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EA" w:rsidRPr="006E6CFF" w:rsidTr="00FB08F4">
        <w:trPr>
          <w:trHeight w:val="273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84569,5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30503,0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27031,5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27035,0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A" w:rsidRPr="006E6CFF" w:rsidRDefault="00413FEA" w:rsidP="00FB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FEA" w:rsidRPr="00413FEA" w:rsidRDefault="00413FEA" w:rsidP="00413FEA">
      <w:pPr>
        <w:rPr>
          <w:rFonts w:ascii="Times New Roman" w:hAnsi="Times New Roman" w:cs="Times New Roman"/>
          <w:b/>
          <w:sz w:val="28"/>
          <w:szCs w:val="28"/>
        </w:rPr>
        <w:sectPr w:rsidR="00413FEA" w:rsidRPr="00413FEA" w:rsidSect="00413FEA">
          <w:headerReference w:type="default" r:id="rId8"/>
          <w:headerReference w:type="first" r:id="rId9"/>
          <w:pgSz w:w="16838" w:h="11906" w:orient="landscape"/>
          <w:pgMar w:top="1134" w:right="567" w:bottom="851" w:left="1701" w:header="709" w:footer="709" w:gutter="0"/>
          <w:cols w:space="720"/>
          <w:titlePg/>
          <w:docGrid w:linePitch="272"/>
        </w:sectPr>
      </w:pPr>
    </w:p>
    <w:p w:rsidR="00413FEA" w:rsidRPr="00413FEA" w:rsidRDefault="00413FEA" w:rsidP="002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F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4. Обоснование ресурсного обеспечения муниципальной программы</w:t>
      </w:r>
    </w:p>
    <w:p w:rsidR="00413FEA" w:rsidRPr="00413FEA" w:rsidRDefault="00413FEA" w:rsidP="002B0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FEA" w:rsidRPr="00413FEA" w:rsidRDefault="00413FEA" w:rsidP="002B08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– 84695,5 тыс. рублей, в том числе по годам:</w:t>
      </w:r>
    </w:p>
    <w:p w:rsidR="00413FEA" w:rsidRPr="00413FEA" w:rsidRDefault="00413FEA" w:rsidP="002B08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Таблица 3</w:t>
      </w:r>
    </w:p>
    <w:p w:rsidR="00413FEA" w:rsidRPr="00413FEA" w:rsidRDefault="00413FEA" w:rsidP="002B08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13FEA" w:rsidRPr="00413FEA" w:rsidRDefault="00413FEA" w:rsidP="002B08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13FE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1735"/>
        <w:gridCol w:w="1703"/>
        <w:gridCol w:w="1691"/>
        <w:gridCol w:w="2019"/>
      </w:tblGrid>
      <w:tr w:rsidR="00413FEA" w:rsidRPr="00413FEA" w:rsidTr="00FB08F4">
        <w:tc>
          <w:tcPr>
            <w:tcW w:w="2492" w:type="dxa"/>
            <w:vMerge w:val="restart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7141" w:type="dxa"/>
            <w:gridSpan w:val="4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</w:tr>
      <w:tr w:rsidR="00413FEA" w:rsidRPr="00413FEA" w:rsidTr="00FB08F4">
        <w:tc>
          <w:tcPr>
            <w:tcW w:w="2492" w:type="dxa"/>
            <w:vMerge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71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71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772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413FEA" w:rsidRPr="00413FEA" w:rsidTr="00FB08F4">
        <w:tc>
          <w:tcPr>
            <w:tcW w:w="2492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3FEA" w:rsidRPr="00413FEA" w:rsidTr="00FB08F4">
        <w:tc>
          <w:tcPr>
            <w:tcW w:w="2492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827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30566,0</w:t>
            </w:r>
          </w:p>
        </w:tc>
        <w:tc>
          <w:tcPr>
            <w:tcW w:w="1771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30503,0</w:t>
            </w:r>
          </w:p>
        </w:tc>
        <w:tc>
          <w:tcPr>
            <w:tcW w:w="1771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72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3FEA" w:rsidRPr="00413FEA" w:rsidTr="00FB08F4">
        <w:tc>
          <w:tcPr>
            <w:tcW w:w="2492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827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27094,5</w:t>
            </w:r>
          </w:p>
        </w:tc>
        <w:tc>
          <w:tcPr>
            <w:tcW w:w="1771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27031,5</w:t>
            </w:r>
          </w:p>
        </w:tc>
        <w:tc>
          <w:tcPr>
            <w:tcW w:w="1771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72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3FEA" w:rsidRPr="00413FEA" w:rsidTr="00FB08F4">
        <w:tc>
          <w:tcPr>
            <w:tcW w:w="2492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827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27035,0</w:t>
            </w:r>
          </w:p>
        </w:tc>
        <w:tc>
          <w:tcPr>
            <w:tcW w:w="1771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27035,0</w:t>
            </w:r>
          </w:p>
        </w:tc>
        <w:tc>
          <w:tcPr>
            <w:tcW w:w="1771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3FEA" w:rsidRPr="00413FEA" w:rsidTr="00FB08F4">
        <w:tc>
          <w:tcPr>
            <w:tcW w:w="2492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827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1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1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3FEA" w:rsidRPr="00413FEA" w:rsidTr="00FB08F4">
        <w:tc>
          <w:tcPr>
            <w:tcW w:w="2492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1827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1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1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3FEA" w:rsidRPr="00413FEA" w:rsidTr="00FB08F4">
        <w:tc>
          <w:tcPr>
            <w:tcW w:w="2492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27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b/>
                <w:sz w:val="28"/>
                <w:szCs w:val="28"/>
              </w:rPr>
              <w:t>84695,5</w:t>
            </w:r>
          </w:p>
        </w:tc>
        <w:tc>
          <w:tcPr>
            <w:tcW w:w="1771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b/>
                <w:sz w:val="28"/>
                <w:szCs w:val="28"/>
              </w:rPr>
              <w:t>84569,5</w:t>
            </w:r>
          </w:p>
        </w:tc>
        <w:tc>
          <w:tcPr>
            <w:tcW w:w="1771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b/>
                <w:sz w:val="28"/>
                <w:szCs w:val="28"/>
              </w:rPr>
              <w:t>126,0</w:t>
            </w:r>
          </w:p>
        </w:tc>
        <w:tc>
          <w:tcPr>
            <w:tcW w:w="1772" w:type="dxa"/>
          </w:tcPr>
          <w:p w:rsidR="00413FEA" w:rsidRPr="00413FEA" w:rsidRDefault="00413FEA" w:rsidP="00FB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FE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413FEA" w:rsidRPr="00413FEA" w:rsidRDefault="00413FEA" w:rsidP="002B08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FEA" w:rsidRPr="00413FEA" w:rsidRDefault="00413FEA" w:rsidP="002B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FEA">
        <w:rPr>
          <w:rFonts w:ascii="Times New Roman" w:hAnsi="Times New Roman" w:cs="Times New Roman"/>
          <w:color w:val="000000"/>
          <w:sz w:val="28"/>
          <w:szCs w:val="28"/>
        </w:rPr>
        <w:t>Объем финансирования мероприятий на 2025 - 2029 г. определен исходя из затрат на реализацию аналогичных мероприятий в 2024 г. (в соответствии с муниципальной программой муниципального образования Абинский район «Обеспечение безопасности населения</w:t>
      </w:r>
      <w:r w:rsidRPr="00413FEA">
        <w:rPr>
          <w:rFonts w:ascii="Times New Roman" w:hAnsi="Times New Roman" w:cs="Times New Roman"/>
          <w:sz w:val="28"/>
          <w:szCs w:val="28"/>
        </w:rPr>
        <w:t>» на 2022 - 2026 г.</w:t>
      </w:r>
      <w:r w:rsidRPr="00413FEA">
        <w:rPr>
          <w:rFonts w:ascii="Times New Roman" w:hAnsi="Times New Roman" w:cs="Times New Roman"/>
          <w:color w:val="000000"/>
          <w:sz w:val="28"/>
          <w:szCs w:val="28"/>
        </w:rPr>
        <w:t>) без учета прогнозов индексов дефляторов на соответствующие годы.</w:t>
      </w:r>
    </w:p>
    <w:p w:rsidR="00413FEA" w:rsidRPr="002B08BC" w:rsidRDefault="00413FEA" w:rsidP="002B08B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8B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Краснодарского края «О бюджете Краснодарского края на 2024 г. и на плановый период 2025 и 2026 г.» от </w:t>
      </w:r>
      <w:r w:rsidRPr="002B08BC">
        <w:rPr>
          <w:rFonts w:ascii="Times New Roman" w:hAnsi="Times New Roman" w:cs="Times New Roman"/>
          <w:color w:val="000000"/>
          <w:sz w:val="28"/>
          <w:szCs w:val="28"/>
        </w:rPr>
        <w:br/>
        <w:t>20 декабря 2023 г. № 5053-КЗ, министерством финансов Краснодарского края выделяются межбюджетные трансферты в сумме 189,0 тысяч рублей на выполнение отдельных государственных полномочий Краснодарского края по формированию списков семей и граждан, жилые помещения которых утрачены, и (или) списков граждан жилые помещения которых повреждены в результате чрезвычайных ситуаций природного и техногенного характера,</w:t>
      </w:r>
      <w:r w:rsidRPr="002B08BC">
        <w:rPr>
          <w:rFonts w:ascii="Times New Roman" w:hAnsi="Times New Roman" w:cs="Times New Roman"/>
          <w:sz w:val="28"/>
          <w:szCs w:val="28"/>
        </w:rPr>
        <w:t xml:space="preserve"> а также в результате террористических актов и (или) при пресечении террористических актов правомерными действиями на территории Краснодарского края.</w:t>
      </w:r>
    </w:p>
    <w:p w:rsidR="00413FEA" w:rsidRPr="002B08BC" w:rsidRDefault="00413FEA" w:rsidP="002B08BC">
      <w:pPr>
        <w:pStyle w:val="ConsPlusNormal"/>
        <w:widowControl/>
        <w:tabs>
          <w:tab w:val="left" w:pos="3420"/>
        </w:tabs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13FEA" w:rsidRPr="002B08BC" w:rsidRDefault="00413FEA" w:rsidP="002B08BC">
      <w:pPr>
        <w:pStyle w:val="ConsPlusNormal"/>
        <w:widowControl/>
        <w:tabs>
          <w:tab w:val="left" w:pos="3420"/>
        </w:tabs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08BC">
        <w:rPr>
          <w:rFonts w:ascii="Times New Roman" w:hAnsi="Times New Roman" w:cs="Times New Roman"/>
          <w:b/>
          <w:sz w:val="28"/>
          <w:szCs w:val="28"/>
        </w:rPr>
        <w:t>Раздел 5. Методика оценки эффективности реализации муниципальной программы</w:t>
      </w:r>
    </w:p>
    <w:p w:rsidR="00413FEA" w:rsidRPr="002B08BC" w:rsidRDefault="00413FEA" w:rsidP="002B08BC">
      <w:pPr>
        <w:pStyle w:val="ConsPlusNormal"/>
        <w:widowControl/>
        <w:tabs>
          <w:tab w:val="left" w:pos="3420"/>
        </w:tabs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13FEA" w:rsidRPr="002B08BC" w:rsidRDefault="00413FEA" w:rsidP="002B08BC">
      <w:pPr>
        <w:pStyle w:val="ConsPlusNormal"/>
        <w:widowControl/>
        <w:tabs>
          <w:tab w:val="left" w:pos="709"/>
        </w:tabs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B08BC">
        <w:rPr>
          <w:rFonts w:ascii="Times New Roman" w:hAnsi="Times New Roman" w:cs="Times New Roman"/>
          <w:b/>
          <w:sz w:val="28"/>
          <w:szCs w:val="28"/>
        </w:rPr>
        <w:tab/>
      </w:r>
      <w:r w:rsidRPr="002B08BC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осуществляется в соответствии с постановлением администрации муниципального образования Абинский район от 30 декабря 2021 г. № 1706</w:t>
      </w:r>
      <w:r w:rsidRPr="002B08BC">
        <w:rPr>
          <w:rFonts w:ascii="Times New Roman" w:hAnsi="Times New Roman" w:cs="Times New Roman"/>
          <w:sz w:val="28"/>
          <w:szCs w:val="28"/>
        </w:rPr>
        <w:br/>
        <w:t>«О внесении изменения в постановление администрации муниципального образования Абинский район от 29 ноября 2013 г. № 2203 «Об утверждении порядка разработки и реализации муниципальных программ муниципального образования Абинский район».</w:t>
      </w:r>
    </w:p>
    <w:p w:rsidR="00413FEA" w:rsidRPr="002B08BC" w:rsidRDefault="00413FEA" w:rsidP="002B08BC">
      <w:pPr>
        <w:pStyle w:val="ConsPlusNormal"/>
        <w:widowControl/>
        <w:tabs>
          <w:tab w:val="left" w:pos="2771"/>
        </w:tabs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08BC">
        <w:rPr>
          <w:rFonts w:ascii="Times New Roman" w:hAnsi="Times New Roman" w:cs="Times New Roman"/>
          <w:b/>
          <w:sz w:val="28"/>
          <w:szCs w:val="28"/>
        </w:rPr>
        <w:lastRenderedPageBreak/>
        <w:t>Раздел 6. Механизм реализации муниципальной программы и контроль за ее выполнением</w:t>
      </w:r>
    </w:p>
    <w:p w:rsidR="00413FEA" w:rsidRPr="002B08BC" w:rsidRDefault="00413FEA" w:rsidP="002B08BC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13FEA" w:rsidRPr="002B08BC" w:rsidRDefault="00413FEA" w:rsidP="002B08BC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B08BC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предполагает закупку товаров, работ, услуг для муниципальных нужд за счет средств бюджета муниципального образования Абинский район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413FEA" w:rsidRPr="002B08BC" w:rsidRDefault="00413FEA" w:rsidP="002B08BC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B08BC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осуществляет координатор муниципальной программы – отдел гражданской обороны и чрезвычайных ситуаций администрации муниципального образования Абинский район, который:</w:t>
      </w:r>
    </w:p>
    <w:p w:rsidR="00413FEA" w:rsidRPr="002B08BC" w:rsidRDefault="00413FEA" w:rsidP="002B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8BC">
        <w:rPr>
          <w:rFonts w:ascii="Times New Roman" w:eastAsia="Calibri" w:hAnsi="Times New Roman" w:cs="Times New Roman"/>
          <w:sz w:val="28"/>
          <w:szCs w:val="28"/>
        </w:rPr>
        <w:t>1) обеспечивает разработку муниципальной программы;</w:t>
      </w:r>
    </w:p>
    <w:p w:rsidR="00413FEA" w:rsidRPr="002B08BC" w:rsidRDefault="00413FEA" w:rsidP="002B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8BC">
        <w:rPr>
          <w:rFonts w:ascii="Times New Roman" w:eastAsia="Calibri" w:hAnsi="Times New Roman" w:cs="Times New Roman"/>
          <w:sz w:val="28"/>
          <w:szCs w:val="28"/>
        </w:rPr>
        <w:t>2) формирует структуру муниципальной программы;</w:t>
      </w:r>
    </w:p>
    <w:p w:rsidR="00413FEA" w:rsidRPr="002B08BC" w:rsidRDefault="00413FEA" w:rsidP="002B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8BC">
        <w:rPr>
          <w:rFonts w:ascii="Times New Roman" w:eastAsia="Calibri" w:hAnsi="Times New Roman" w:cs="Times New Roman"/>
          <w:sz w:val="28"/>
          <w:szCs w:val="28"/>
        </w:rPr>
        <w:t>3) организует реализацию муниципальной программы;</w:t>
      </w:r>
    </w:p>
    <w:p w:rsidR="00413FEA" w:rsidRPr="002B08BC" w:rsidRDefault="00413FEA" w:rsidP="002B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8BC">
        <w:rPr>
          <w:rFonts w:ascii="Times New Roman" w:eastAsia="Calibri" w:hAnsi="Times New Roman" w:cs="Times New Roman"/>
          <w:sz w:val="28"/>
          <w:szCs w:val="28"/>
        </w:rPr>
        <w:t>4)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13FEA" w:rsidRPr="002B08BC" w:rsidRDefault="00413FEA" w:rsidP="002B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8BC">
        <w:rPr>
          <w:rFonts w:ascii="Times New Roman" w:eastAsia="Calibri" w:hAnsi="Times New Roman" w:cs="Times New Roman"/>
          <w:sz w:val="28"/>
          <w:szCs w:val="28"/>
        </w:rPr>
        <w:t>5) осуществляет мониторинг и анализ отчетов;</w:t>
      </w:r>
    </w:p>
    <w:p w:rsidR="00413FEA" w:rsidRPr="002B08BC" w:rsidRDefault="00413FEA" w:rsidP="002B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8BC">
        <w:rPr>
          <w:rFonts w:ascii="Times New Roman" w:eastAsia="Calibri" w:hAnsi="Times New Roman" w:cs="Times New Roman"/>
          <w:sz w:val="28"/>
          <w:szCs w:val="28"/>
        </w:rPr>
        <w:t>6) готовит ежегодный доклад о ходе реализации муниципальной программы;</w:t>
      </w:r>
    </w:p>
    <w:p w:rsidR="00413FEA" w:rsidRPr="002B08BC" w:rsidRDefault="00413FEA" w:rsidP="002B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8BC">
        <w:rPr>
          <w:rFonts w:ascii="Times New Roman" w:eastAsia="Calibri" w:hAnsi="Times New Roman" w:cs="Times New Roman"/>
          <w:sz w:val="28"/>
          <w:szCs w:val="28"/>
        </w:rPr>
        <w:t>7) осуществляет подготовку предложений по объемам и источникам средств реализации муниципальной программы;</w:t>
      </w:r>
    </w:p>
    <w:p w:rsidR="00413FEA" w:rsidRPr="002B08BC" w:rsidRDefault="00413FEA" w:rsidP="002B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8BC">
        <w:rPr>
          <w:rFonts w:ascii="Times New Roman" w:eastAsia="Calibri" w:hAnsi="Times New Roman" w:cs="Times New Roman"/>
          <w:sz w:val="28"/>
          <w:szCs w:val="28"/>
        </w:rPr>
        <w:t>8) размещает информацию о ходе реализации и достигнутых результатах муниципальной программы на официальном сайте органов местного самоуправления муниципального образования Абинский район в сети Интернет в разделе «Целевые программы»;</w:t>
      </w:r>
    </w:p>
    <w:p w:rsidR="00413FEA" w:rsidRPr="002B08BC" w:rsidRDefault="00413FEA" w:rsidP="002B0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8BC">
        <w:rPr>
          <w:rFonts w:ascii="Times New Roman" w:hAnsi="Times New Roman" w:cs="Times New Roman"/>
          <w:color w:val="000000"/>
          <w:sz w:val="28"/>
          <w:szCs w:val="28"/>
        </w:rPr>
        <w:t>9) ежеквартально до 20-го числа месяца, следующего за отчетным кварталом, представляет в управление экономического развития отчет о реализации программных мероприятий, который содержит:</w:t>
      </w:r>
    </w:p>
    <w:p w:rsidR="00413FEA" w:rsidRPr="002B08BC" w:rsidRDefault="00413FEA" w:rsidP="002B0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8BC">
        <w:rPr>
          <w:rFonts w:ascii="Times New Roman" w:hAnsi="Times New Roman" w:cs="Times New Roman"/>
          <w:color w:val="000000"/>
          <w:sz w:val="28"/>
          <w:szCs w:val="28"/>
        </w:rPr>
        <w:t>а) отчет о реализации муниципальной программы;</w:t>
      </w:r>
    </w:p>
    <w:p w:rsidR="00413FEA" w:rsidRPr="002B08BC" w:rsidRDefault="00413FEA" w:rsidP="002B0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8BC">
        <w:rPr>
          <w:rFonts w:ascii="Times New Roman" w:hAnsi="Times New Roman" w:cs="Times New Roman"/>
          <w:color w:val="000000"/>
          <w:sz w:val="28"/>
          <w:szCs w:val="28"/>
        </w:rPr>
        <w:t>б) пояснительную записку о ходе реализации мероприятий муниципальной программы, в случае неисполнения – анализ причин несвоевременного выполнения программных мероприятий;</w:t>
      </w:r>
    </w:p>
    <w:p w:rsidR="00413FEA" w:rsidRPr="002B08BC" w:rsidRDefault="00413FEA" w:rsidP="002B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BC">
        <w:rPr>
          <w:rFonts w:ascii="Times New Roman" w:hAnsi="Times New Roman" w:cs="Times New Roman"/>
          <w:color w:val="000000"/>
          <w:sz w:val="28"/>
          <w:szCs w:val="28"/>
        </w:rPr>
        <w:t xml:space="preserve">10) ежегодно, до 15-го февраля года, следующего за отчетным, направляет в управление экономического развития на бумажных и электронных носителях доклад о ходе выполнения программных мероприятий и эффективности использования финансовых средств. </w:t>
      </w:r>
      <w:r w:rsidRPr="002B08BC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413FEA" w:rsidRPr="002B08BC" w:rsidRDefault="00413FEA" w:rsidP="002B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BC">
        <w:rPr>
          <w:rFonts w:ascii="Times New Roman" w:hAnsi="Times New Roman" w:cs="Times New Roman"/>
          <w:sz w:val="28"/>
          <w:szCs w:val="28"/>
        </w:rPr>
        <w:t>1) отчет о реализации муниципальной программы;</w:t>
      </w:r>
    </w:p>
    <w:p w:rsidR="00413FEA" w:rsidRPr="002B08BC" w:rsidRDefault="00413FEA" w:rsidP="002B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BC">
        <w:rPr>
          <w:rFonts w:ascii="Times New Roman" w:hAnsi="Times New Roman" w:cs="Times New Roman"/>
          <w:sz w:val="28"/>
          <w:szCs w:val="28"/>
        </w:rPr>
        <w:t>2) отчет об исполнении целевых индикаторов муниципальной программы;</w:t>
      </w:r>
    </w:p>
    <w:p w:rsidR="00413FEA" w:rsidRPr="002B08BC" w:rsidRDefault="00413FEA" w:rsidP="002B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BC">
        <w:rPr>
          <w:rFonts w:ascii="Times New Roman" w:hAnsi="Times New Roman" w:cs="Times New Roman"/>
          <w:sz w:val="28"/>
          <w:szCs w:val="28"/>
        </w:rPr>
        <w:t>3) оценку эффективности реализации муниципальной программы;</w:t>
      </w:r>
    </w:p>
    <w:p w:rsidR="00413FEA" w:rsidRPr="002B08BC" w:rsidRDefault="00413FEA" w:rsidP="002B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BC">
        <w:rPr>
          <w:rFonts w:ascii="Times New Roman" w:hAnsi="Times New Roman" w:cs="Times New Roman"/>
          <w:sz w:val="28"/>
          <w:szCs w:val="28"/>
        </w:rPr>
        <w:t>4) анализ факторов, повлиявших на ход реализации муниципальной программы.</w:t>
      </w:r>
    </w:p>
    <w:p w:rsidR="00413FEA" w:rsidRPr="002B08BC" w:rsidRDefault="00413FEA" w:rsidP="002B0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BC">
        <w:rPr>
          <w:rFonts w:ascii="Times New Roman" w:hAnsi="Times New Roman" w:cs="Times New Roman"/>
          <w:sz w:val="28"/>
          <w:szCs w:val="28"/>
        </w:rPr>
        <w:lastRenderedPageBreak/>
        <w:tab/>
        <w:t>В случае расхождений между плановым и фактическим значениями объектов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расхождения;</w:t>
      </w:r>
    </w:p>
    <w:p w:rsidR="00413FEA" w:rsidRPr="002B08BC" w:rsidRDefault="00413FEA" w:rsidP="002B08B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08BC">
        <w:rPr>
          <w:rFonts w:ascii="Times New Roman" w:hAnsi="Times New Roman" w:cs="Times New Roman"/>
          <w:sz w:val="28"/>
          <w:szCs w:val="28"/>
        </w:rPr>
        <w:tab/>
        <w:t>11) в соответствии с постановлением Правительства Российской Федерации от 25 июня 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координатор муниципальной программы обеспечивает (внесение изменений в программу) в Федеральном государственном реестре документов стратегического планирования, размещенном в государственной автоматизированной системе «Управление» (ГАСУ) в течение 10 дней со дня утверждения.</w:t>
      </w:r>
    </w:p>
    <w:p w:rsidR="00413FEA" w:rsidRPr="002B08BC" w:rsidRDefault="00413FEA" w:rsidP="002B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FEA" w:rsidRPr="002B08BC" w:rsidRDefault="00413FEA" w:rsidP="002B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413FEA" w:rsidRPr="002B08BC" w:rsidTr="00413FEA">
        <w:tc>
          <w:tcPr>
            <w:tcW w:w="5778" w:type="dxa"/>
          </w:tcPr>
          <w:p w:rsidR="00413FEA" w:rsidRPr="002B08BC" w:rsidRDefault="00413FEA" w:rsidP="002B0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8B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гражданской обороны </w:t>
            </w:r>
          </w:p>
          <w:p w:rsidR="00413FEA" w:rsidRPr="002B08BC" w:rsidRDefault="00413FEA" w:rsidP="002B0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8BC">
              <w:rPr>
                <w:rFonts w:ascii="Times New Roman" w:hAnsi="Times New Roman" w:cs="Times New Roman"/>
                <w:sz w:val="28"/>
                <w:szCs w:val="28"/>
              </w:rPr>
              <w:t xml:space="preserve">и чрезвычайных ситуаций        </w:t>
            </w:r>
          </w:p>
        </w:tc>
        <w:tc>
          <w:tcPr>
            <w:tcW w:w="4111" w:type="dxa"/>
          </w:tcPr>
          <w:p w:rsidR="00413FEA" w:rsidRPr="002B08BC" w:rsidRDefault="00413FEA" w:rsidP="002B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3FEA" w:rsidRPr="002B08BC" w:rsidRDefault="00413FEA" w:rsidP="002B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08BC">
              <w:rPr>
                <w:rFonts w:ascii="Times New Roman" w:hAnsi="Times New Roman" w:cs="Times New Roman"/>
                <w:sz w:val="28"/>
                <w:szCs w:val="28"/>
              </w:rPr>
              <w:t>А.А. Калинчук</w:t>
            </w:r>
          </w:p>
        </w:tc>
      </w:tr>
    </w:tbl>
    <w:p w:rsidR="00413FEA" w:rsidRPr="002B08BC" w:rsidRDefault="00413FEA" w:rsidP="002B0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FEA" w:rsidRPr="002B08BC" w:rsidRDefault="00413FEA" w:rsidP="002B0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13FEA" w:rsidRPr="002B08BC" w:rsidSect="00413FEA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1F" w:rsidRDefault="0080481F" w:rsidP="002B08BC">
      <w:pPr>
        <w:spacing w:after="0" w:line="240" w:lineRule="auto"/>
      </w:pPr>
      <w:r>
        <w:separator/>
      </w:r>
    </w:p>
  </w:endnote>
  <w:endnote w:type="continuationSeparator" w:id="0">
    <w:p w:rsidR="0080481F" w:rsidRDefault="0080481F" w:rsidP="002B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1F" w:rsidRDefault="0080481F" w:rsidP="002B08BC">
      <w:pPr>
        <w:spacing w:after="0" w:line="240" w:lineRule="auto"/>
      </w:pPr>
      <w:r>
        <w:separator/>
      </w:r>
    </w:p>
  </w:footnote>
  <w:footnote w:type="continuationSeparator" w:id="0">
    <w:p w:rsidR="0080481F" w:rsidRDefault="0080481F" w:rsidP="002B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4834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13FEA" w:rsidRPr="003E75E3" w:rsidRDefault="00413FEA">
        <w:pPr>
          <w:pStyle w:val="aa"/>
          <w:jc w:val="center"/>
          <w:rPr>
            <w:sz w:val="28"/>
            <w:szCs w:val="28"/>
          </w:rPr>
        </w:pPr>
        <w:r w:rsidRPr="003E75E3">
          <w:rPr>
            <w:sz w:val="28"/>
            <w:szCs w:val="28"/>
          </w:rPr>
          <w:fldChar w:fldCharType="begin"/>
        </w:r>
        <w:r w:rsidRPr="003E75E3">
          <w:rPr>
            <w:sz w:val="28"/>
            <w:szCs w:val="28"/>
          </w:rPr>
          <w:instrText>PAGE   \* MERGEFORMAT</w:instrText>
        </w:r>
        <w:r w:rsidRPr="003E75E3">
          <w:rPr>
            <w:sz w:val="28"/>
            <w:szCs w:val="28"/>
          </w:rPr>
          <w:fldChar w:fldCharType="separate"/>
        </w:r>
        <w:r w:rsidR="00927DBA">
          <w:rPr>
            <w:noProof/>
            <w:sz w:val="28"/>
            <w:szCs w:val="28"/>
          </w:rPr>
          <w:t>2</w:t>
        </w:r>
        <w:r w:rsidRPr="003E75E3">
          <w:rPr>
            <w:noProof/>
            <w:sz w:val="28"/>
            <w:szCs w:val="28"/>
          </w:rPr>
          <w:fldChar w:fldCharType="end"/>
        </w:r>
      </w:p>
    </w:sdtContent>
  </w:sdt>
  <w:p w:rsidR="00413FEA" w:rsidRDefault="00413FE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EA" w:rsidRPr="001C569C" w:rsidRDefault="00413FEA">
    <w:pPr>
      <w:pStyle w:val="aa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EA" w:rsidRPr="003E75E3" w:rsidRDefault="00413FEA">
    <w:pPr>
      <w:pStyle w:val="aa"/>
      <w:jc w:val="center"/>
      <w:rPr>
        <w:sz w:val="28"/>
        <w:szCs w:val="28"/>
      </w:rPr>
    </w:pPr>
  </w:p>
  <w:p w:rsidR="00413FEA" w:rsidRDefault="00413FE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posOffset>-174625</wp:posOffset>
              </wp:positionH>
              <wp:positionV relativeFrom="page">
                <wp:posOffset>3603625</wp:posOffset>
              </wp:positionV>
              <wp:extent cx="432435" cy="361950"/>
              <wp:effectExtent l="0" t="3175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43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/>
                              <w:sz w:val="28"/>
                              <w:szCs w:val="28"/>
                            </w:rPr>
                            <w:id w:val="-58082688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413FEA" w:rsidRPr="00F61340" w:rsidRDefault="00413FEA">
                              <w:pPr>
                                <w:jc w:val="center"/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</w:pPr>
                              <w:r w:rsidRPr="00F61340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F61340">
                                <w:rPr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F61340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27DBA" w:rsidRPr="00927DBA">
                                <w:rPr>
                                  <w:rFonts w:eastAsiaTheme="majorEastAsia"/>
                                  <w:noProof/>
                                  <w:sz w:val="28"/>
                                  <w:szCs w:val="28"/>
                                </w:rPr>
                                <w:t>16</w:t>
                              </w:r>
                              <w:r w:rsidRPr="00F61340"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-13.75pt;margin-top:283.75pt;width:34.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" o:allowincell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  <w:sz w:val="28"/>
                        <w:szCs w:val="28"/>
                      </w:rPr>
                      <w:id w:val="-580826887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413FEA" w:rsidRPr="00F61340" w:rsidRDefault="00413FEA">
                        <w:pPr>
                          <w:jc w:val="center"/>
                          <w:rPr>
                            <w:rFonts w:eastAsiaTheme="majorEastAsia"/>
                            <w:sz w:val="28"/>
                            <w:szCs w:val="28"/>
                          </w:rPr>
                        </w:pPr>
                        <w:r w:rsidRPr="00F61340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 w:rsidRPr="00F61340">
                          <w:rPr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F61340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927DBA" w:rsidRPr="00927DBA">
                          <w:rPr>
                            <w:rFonts w:eastAsiaTheme="majorEastAsia"/>
                            <w:noProof/>
                            <w:sz w:val="28"/>
                            <w:szCs w:val="28"/>
                          </w:rPr>
                          <w:t>16</w:t>
                        </w:r>
                        <w:r w:rsidRPr="00F61340">
                          <w:rPr>
                            <w:rFonts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901754014"/>
      <w:docPartObj>
        <w:docPartGallery w:val="Page Numbers (Margins)"/>
        <w:docPartUnique/>
      </w:docPartObj>
    </w:sdtPr>
    <w:sdtEndPr/>
    <w:sdtContent>
      <w:p w:rsidR="00413FEA" w:rsidRPr="001C569C" w:rsidRDefault="00413FEA">
        <w:pPr>
          <w:pStyle w:val="aa"/>
          <w:jc w:val="center"/>
          <w:rPr>
            <w:sz w:val="28"/>
            <w:szCs w:val="28"/>
          </w:rPr>
        </w:pPr>
        <w:r>
          <w:rPr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rightMargin">
                    <wp:posOffset>-182245</wp:posOffset>
                  </wp:positionH>
                  <wp:positionV relativeFrom="page">
                    <wp:posOffset>3600450</wp:posOffset>
                  </wp:positionV>
                  <wp:extent cx="438150" cy="365125"/>
                  <wp:effectExtent l="0" t="0" r="127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8150" cy="365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520778636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413FEA" w:rsidRPr="00FA6795" w:rsidRDefault="00413FEA" w:rsidP="00413FEA">
                                  <w:pPr>
                                    <w:ind w:right="123"/>
                                    <w:jc w:val="center"/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F61340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F61340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F61340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927DBA" w:rsidRPr="00927DBA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Pr="00F61340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7" style="position:absolute;left:0;text-align:left;margin-left:-14.35pt;margin-top:283.5pt;width:34.5pt;height: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520778636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413FEA" w:rsidRPr="00FA6795" w:rsidRDefault="00413FEA" w:rsidP="00413FEA">
                            <w:pPr>
                              <w:ind w:right="123"/>
                              <w:jc w:val="center"/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</w:pPr>
                            <w:r w:rsidRPr="00F61340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F61340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F61340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927DBA" w:rsidRPr="00927DBA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15</w:t>
                            </w:r>
                            <w:r w:rsidRPr="00F61340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781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6BE2" w:rsidRPr="00606BE2" w:rsidRDefault="00606BE2">
        <w:pPr>
          <w:pStyle w:val="aa"/>
          <w:jc w:val="center"/>
          <w:rPr>
            <w:sz w:val="28"/>
            <w:szCs w:val="28"/>
          </w:rPr>
        </w:pPr>
        <w:r w:rsidRPr="00606BE2">
          <w:rPr>
            <w:sz w:val="28"/>
            <w:szCs w:val="28"/>
          </w:rPr>
          <w:fldChar w:fldCharType="begin"/>
        </w:r>
        <w:r w:rsidRPr="00606BE2">
          <w:rPr>
            <w:sz w:val="28"/>
            <w:szCs w:val="28"/>
          </w:rPr>
          <w:instrText>PAGE   \* MERGEFORMAT</w:instrText>
        </w:r>
        <w:r w:rsidRPr="00606BE2">
          <w:rPr>
            <w:sz w:val="28"/>
            <w:szCs w:val="28"/>
          </w:rPr>
          <w:fldChar w:fldCharType="separate"/>
        </w:r>
        <w:r w:rsidR="00927DBA">
          <w:rPr>
            <w:noProof/>
            <w:sz w:val="28"/>
            <w:szCs w:val="28"/>
          </w:rPr>
          <w:t>19</w:t>
        </w:r>
        <w:r w:rsidRPr="00606BE2">
          <w:rPr>
            <w:sz w:val="28"/>
            <w:szCs w:val="28"/>
          </w:rPr>
          <w:fldChar w:fldCharType="end"/>
        </w:r>
      </w:p>
    </w:sdtContent>
  </w:sdt>
  <w:p w:rsidR="00606BE2" w:rsidRDefault="00606BE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2C"/>
    <w:rsid w:val="000401CD"/>
    <w:rsid w:val="000E0C43"/>
    <w:rsid w:val="002863FD"/>
    <w:rsid w:val="002B08BC"/>
    <w:rsid w:val="002C336C"/>
    <w:rsid w:val="00413FEA"/>
    <w:rsid w:val="00606BE2"/>
    <w:rsid w:val="006E6CFF"/>
    <w:rsid w:val="00740205"/>
    <w:rsid w:val="00793E28"/>
    <w:rsid w:val="0080481F"/>
    <w:rsid w:val="00927DBA"/>
    <w:rsid w:val="009F4D53"/>
    <w:rsid w:val="00A17DB5"/>
    <w:rsid w:val="00BD7A79"/>
    <w:rsid w:val="00C44A2C"/>
    <w:rsid w:val="00CA6803"/>
    <w:rsid w:val="00FB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09480C-4561-4C17-8EFB-70D7E598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E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13F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13F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13F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rsid w:val="00413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unhideWhenUsed/>
    <w:rsid w:val="00413F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413FEA"/>
    <w:rPr>
      <w:sz w:val="28"/>
    </w:rPr>
  </w:style>
  <w:style w:type="paragraph" w:styleId="a6">
    <w:name w:val="No Spacing"/>
    <w:link w:val="a5"/>
    <w:uiPriority w:val="1"/>
    <w:qFormat/>
    <w:rsid w:val="00413FEA"/>
    <w:pPr>
      <w:spacing w:after="0" w:line="240" w:lineRule="auto"/>
      <w:ind w:firstLine="709"/>
      <w:jc w:val="both"/>
    </w:pPr>
    <w:rPr>
      <w:sz w:val="28"/>
    </w:rPr>
  </w:style>
  <w:style w:type="character" w:customStyle="1" w:styleId="a7">
    <w:name w:val="Текст выноски Знак"/>
    <w:basedOn w:val="a0"/>
    <w:link w:val="a8"/>
    <w:uiPriority w:val="99"/>
    <w:semiHidden/>
    <w:rsid w:val="00413F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13F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413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unhideWhenUsed/>
    <w:rsid w:val="00413F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413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unhideWhenUsed/>
    <w:rsid w:val="00413F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4519</Words>
  <Characters>25763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Bondarenko-GOCHS</dc:creator>
  <cp:keywords/>
  <dc:description/>
  <cp:lastModifiedBy>Bondarenko-GOCHS</cp:lastModifiedBy>
  <cp:revision>7</cp:revision>
  <dcterms:created xsi:type="dcterms:W3CDTF">2024-09-12T07:26:00Z</dcterms:created>
  <dcterms:modified xsi:type="dcterms:W3CDTF">2024-09-12T08:24:00Z</dcterms:modified>
</cp:coreProperties>
</file>