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58" w:rsidRDefault="00343258" w:rsidP="003432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343258" w:rsidRDefault="00343258" w:rsidP="0034325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43258" w:rsidRDefault="00343258" w:rsidP="0034325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12 июля 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2024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№ 125/</w:t>
      </w:r>
      <w:r w:rsidR="00FB6D3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1133</w:t>
      </w:r>
    </w:p>
    <w:p w:rsidR="00343258" w:rsidRDefault="00343258" w:rsidP="00343258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г. Абинск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текста Информационного сообщения 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сборе предложений по кандидатурам для дополнительного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зачисления в резерв составов участковых комиссий на территории муниципального образования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Абинский район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258" w:rsidRDefault="00343258" w:rsidP="003432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требованиями Федерального закона от 12 июня 2002 года №67-ФЗ «Об основных гарантиях избирательных прав и права на участие в референдуме граждан Российской Федерации», а также Порядком формирования резерва составов участковых комиссий и назначения нового члена участковой комиссии из резерва составов участковых комиссий (утвержденного постановлением Центральной избирательной комиссии Российской Федерации от 05 декабря 2012 года №152/1137-6, территориальная избирательная комиссия Абинская </w:t>
      </w:r>
      <w:r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343258" w:rsidRDefault="00343258" w:rsidP="00343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текст Информационного сообщения о сборе предложений по кандидатурам для дополнительного зачисления в резерв составов участковых комиссий № 01-01 – 01-43 муниципального образования Абинский район (прилагается).</w:t>
      </w:r>
    </w:p>
    <w:p w:rsidR="00343258" w:rsidRDefault="00343258" w:rsidP="003432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«Редакцию газеты «Восход»</w:t>
      </w:r>
      <w:r>
        <w:rPr>
          <w:rFonts w:ascii="Times New Roman" w:hAnsi="Times New Roman"/>
          <w:sz w:val="28"/>
          <w:szCs w:val="28"/>
        </w:rPr>
        <w:t xml:space="preserve"> информационное сообщение территориальной избирательной комиссии Абинская о ежегодном сборе предложений по кандидатурам, для дополнительного зачисления в резерв составов участковых комиссий №№ 01-01 – 01-43  муниципального образования Абинский район для опубликования.</w:t>
      </w:r>
    </w:p>
    <w:p w:rsidR="00343258" w:rsidRDefault="00343258" w:rsidP="00343258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343258" w:rsidRDefault="00343258" w:rsidP="003432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з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2,   3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секретаря   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территориальной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избирательной   комиссии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343258" w:rsidRDefault="00343258" w:rsidP="00343258">
      <w:pPr>
        <w:tabs>
          <w:tab w:val="left" w:pos="1440"/>
        </w:tabs>
        <w:spacing w:after="0" w:line="360" w:lineRule="auto"/>
        <w:ind w:firstLine="709"/>
        <w:jc w:val="both"/>
      </w:pPr>
    </w:p>
    <w:p w:rsidR="00343258" w:rsidRDefault="00343258" w:rsidP="003432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343258" w:rsidTr="00343258">
        <w:tc>
          <w:tcPr>
            <w:tcW w:w="5353" w:type="dxa"/>
          </w:tcPr>
          <w:p w:rsidR="00343258" w:rsidRDefault="0034325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343258" w:rsidRDefault="0034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343258" w:rsidRDefault="00343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343258" w:rsidRDefault="0034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3258" w:rsidRDefault="0081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343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343258" w:rsidRDefault="0034325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343258" w:rsidRDefault="00343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43258" w:rsidTr="00343258">
        <w:tc>
          <w:tcPr>
            <w:tcW w:w="5353" w:type="dxa"/>
            <w:hideMark/>
          </w:tcPr>
          <w:p w:rsidR="00343258" w:rsidRDefault="0034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343258" w:rsidRDefault="0034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343258" w:rsidRDefault="0034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3258" w:rsidRDefault="00810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  <w:r w:rsidR="00343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810673" w:rsidRDefault="00810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3258" w:rsidRDefault="00343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343258" w:rsidRDefault="00343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3258" w:rsidRDefault="00343258" w:rsidP="00343258">
      <w:pPr>
        <w:spacing w:after="0"/>
        <w:rPr>
          <w:rFonts w:ascii="Times New Roman" w:hAnsi="Times New Roman"/>
          <w:sz w:val="28"/>
          <w:szCs w:val="28"/>
        </w:rPr>
        <w:sectPr w:rsidR="00343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258" w:rsidRDefault="00343258" w:rsidP="00343258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343258" w:rsidRDefault="00343258" w:rsidP="00343258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43258" w:rsidRDefault="00343258" w:rsidP="00343258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343258" w:rsidRDefault="00343258" w:rsidP="00343258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территориальной</w:t>
      </w:r>
    </w:p>
    <w:p w:rsidR="00343258" w:rsidRDefault="00343258" w:rsidP="00343258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избирательной комиссии Абинская</w:t>
      </w:r>
    </w:p>
    <w:p w:rsidR="00343258" w:rsidRDefault="00343258" w:rsidP="00343258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12.07.2024 г. № 125/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ИНФОРМАЦИОННОЕ СООБЩЕНИЕ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СБОРЕ ПРЕДЛОЖЕНИЙ ПО КАНДИДАТУРАМ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ДЛЯ ДОПОЛНИТЕЛЬНОГО ЗАЧИСЛЕНИЯ 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РЕЗЕРВ СОСТАВОВ УЧАСТКОВЫХ КОМИССИЙ</w:t>
      </w:r>
    </w:p>
    <w:p w:rsidR="00343258" w:rsidRDefault="00343258" w:rsidP="003432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МУНИЦИПАЛЬНОГО ОБРАЗОВАНИЯ АБИНСКИЙ РАЙОН</w:t>
      </w:r>
    </w:p>
    <w:p w:rsidR="00343258" w:rsidRDefault="00343258" w:rsidP="00343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258" w:rsidRDefault="00343258" w:rsidP="00343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законом от 12 июня 2002 года  № 67-ФЗ «Об основных гарантиях избирательных прав и права на участие в референдуме граждан Российской Федерации» и постановлением Центральной избирательной комиссии Российской Федерации 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Абинская объявляет сбор предложений по кандидатурам для дополнительного зачисления в резерв составов участковых комиссий </w:t>
      </w:r>
      <w:r w:rsidR="001F0446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№№ 01-01 – 01-43 муниципального образования Абинский район.</w:t>
      </w:r>
    </w:p>
    <w:p w:rsidR="00343258" w:rsidRDefault="00343258" w:rsidP="00343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  документов осуществляется территориальной избирательной комиссией Абинская с </w:t>
      </w:r>
      <w:r w:rsidR="00C52B87">
        <w:rPr>
          <w:rFonts w:ascii="Times New Roman" w:hAnsi="Times New Roman"/>
          <w:sz w:val="28"/>
          <w:szCs w:val="28"/>
        </w:rPr>
        <w:t>19 июля</w:t>
      </w:r>
      <w:r>
        <w:rPr>
          <w:rFonts w:ascii="Times New Roman" w:hAnsi="Times New Roman"/>
          <w:sz w:val="28"/>
          <w:szCs w:val="28"/>
        </w:rPr>
        <w:t xml:space="preserve"> 2024 года до </w:t>
      </w:r>
      <w:r w:rsidR="00C52B87">
        <w:rPr>
          <w:rFonts w:ascii="Times New Roman" w:hAnsi="Times New Roman"/>
          <w:sz w:val="28"/>
          <w:szCs w:val="28"/>
        </w:rPr>
        <w:t>18-00 часов 8 августа</w:t>
      </w:r>
      <w:r>
        <w:rPr>
          <w:rFonts w:ascii="Times New Roman" w:hAnsi="Times New Roman"/>
          <w:sz w:val="28"/>
          <w:szCs w:val="28"/>
        </w:rPr>
        <w:t xml:space="preserve"> 2024 года, расположенной по адресу: г. Абинск, ул. Интернациональная, д. </w:t>
      </w:r>
      <w:proofErr w:type="gramStart"/>
      <w:r>
        <w:rPr>
          <w:rFonts w:ascii="Times New Roman" w:hAnsi="Times New Roman"/>
          <w:sz w:val="28"/>
          <w:szCs w:val="28"/>
        </w:rPr>
        <w:t xml:space="preserve">31,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кабинет 7 в соответствии с графиком работы территориальной избирательной комиссии Абинская. </w:t>
      </w:r>
    </w:p>
    <w:p w:rsidR="00343258" w:rsidRDefault="00343258" w:rsidP="003432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внесении предложения (предложений) по кандидатурам для дополнительного зачисления в резерв составов участковых комиссий необходимо представить документы, согласно Методических рекомендаций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года         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5 декабря 2012 года  № 152/1137-6.</w:t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343258" w:rsidRDefault="00343258" w:rsidP="003432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43258" w:rsidRDefault="00343258" w:rsidP="0034325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Консультации по телефону: </w:t>
      </w:r>
      <w:r>
        <w:rPr>
          <w:rFonts w:ascii="Times New Roman" w:hAnsi="Times New Roman"/>
          <w:sz w:val="28"/>
          <w:szCs w:val="28"/>
          <w:lang w:eastAsia="ru-RU"/>
        </w:rPr>
        <w:t>8 (86150) 5-18-41.</w:t>
      </w:r>
    </w:p>
    <w:p w:rsidR="000E5249" w:rsidRDefault="00343258" w:rsidP="001F044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Courier New"/>
          <w:sz w:val="28"/>
          <w:szCs w:val="28"/>
          <w:lang w:eastAsia="ru-RU"/>
        </w:rPr>
        <w:t xml:space="preserve">Территориальная избирательная </w:t>
      </w:r>
      <w:r>
        <w:rPr>
          <w:rFonts w:ascii="Times New Roman" w:hAnsi="Times New Roman"/>
          <w:sz w:val="28"/>
          <w:szCs w:val="28"/>
        </w:rPr>
        <w:t xml:space="preserve"> комиссия Абинская</w:t>
      </w: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7A"/>
    <w:rsid w:val="000E5249"/>
    <w:rsid w:val="001F0446"/>
    <w:rsid w:val="00343258"/>
    <w:rsid w:val="00810673"/>
    <w:rsid w:val="00A25B7A"/>
    <w:rsid w:val="00C52B87"/>
    <w:rsid w:val="00F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8E80"/>
  <w15:docId w15:val="{4F62D738-CB99-490E-A7E7-C3324236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2024-07-05T10:59:00Z</dcterms:created>
  <dcterms:modified xsi:type="dcterms:W3CDTF">2024-08-02T09:14:00Z</dcterms:modified>
</cp:coreProperties>
</file>