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37247" w:rsidRDefault="00D3724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7247" w:rsidRDefault="0026395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июля</w:t>
      </w:r>
      <w:r w:rsidR="00F122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2024</w:t>
      </w:r>
      <w:r w:rsidR="00D372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</w:t>
      </w:r>
      <w:r w:rsidR="00D3724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124/</w:t>
      </w:r>
      <w:r w:rsidR="00B8000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1117</w:t>
      </w:r>
    </w:p>
    <w:p w:rsidR="00D37247" w:rsidRDefault="00D37247" w:rsidP="00D37247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Абинская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Исключить из резерва составов участковых комиссий территориальной избирательной комиссии Абинская Краснодарского края кандидатуры согласно прилагаемому списку.</w:t>
      </w:r>
    </w:p>
    <w:p w:rsidR="00565BFD" w:rsidRDefault="00565BFD" w:rsidP="00565B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565BFD" w:rsidRDefault="00565BFD" w:rsidP="00565B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 Контроль за выполнением пункта 2 возложить на секретаря территориальной избирательной комиссии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</w:p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37247" w:rsidTr="00D37247">
        <w:tc>
          <w:tcPr>
            <w:tcW w:w="5353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D37247" w:rsidRDefault="00D37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86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D37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37247" w:rsidTr="00D37247">
        <w:tc>
          <w:tcPr>
            <w:tcW w:w="5353" w:type="dxa"/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861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7247" w:rsidTr="00D37247">
        <w:tc>
          <w:tcPr>
            <w:tcW w:w="4784" w:type="dxa"/>
          </w:tcPr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D37247" w:rsidRDefault="00D372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263957">
              <w:rPr>
                <w:rFonts w:ascii="Times New Roman" w:hAnsi="Times New Roman"/>
                <w:sz w:val="26"/>
                <w:szCs w:val="26"/>
                <w:lang w:eastAsia="ru-RU"/>
              </w:rPr>
              <w:t>3 июля</w:t>
            </w:r>
            <w:r w:rsidR="00F122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№ </w:t>
            </w:r>
            <w:r w:rsidR="00B80008">
              <w:rPr>
                <w:rFonts w:ascii="Times New Roman" w:hAnsi="Times New Roman"/>
                <w:sz w:val="26"/>
                <w:szCs w:val="26"/>
                <w:lang w:eastAsia="ru-RU"/>
              </w:rPr>
              <w:t>124/1117</w:t>
            </w:r>
          </w:p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территориальной избирательной комиссии Абинская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7247" w:rsidRDefault="00D37247" w:rsidP="00D37247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«г» пункта 25 Порядка,</w:t>
      </w:r>
    </w:p>
    <w:p w:rsidR="00D37247" w:rsidRDefault="00D37247" w:rsidP="00D37247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D37247" w:rsidRDefault="00D37247" w:rsidP="00D37247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D37247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избиратель-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участка</w:t>
            </w:r>
          </w:p>
        </w:tc>
      </w:tr>
      <w:tr w:rsidR="00D37247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47" w:rsidRDefault="00D37247">
            <w:pPr>
              <w:numPr>
                <w:ilvl w:val="0"/>
                <w:numId w:val="1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263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39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Игнатенко Полина 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59" w:rsidRDefault="00263957" w:rsidP="00263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6359" w:rsidRDefault="00F1220E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01-09</w:t>
            </w:r>
          </w:p>
          <w:p w:rsidR="00A36359" w:rsidRDefault="00A36359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C5872" w:rsidRDefault="00BC5872"/>
    <w:p w:rsidR="00912935" w:rsidRDefault="00912935" w:rsidP="00912935">
      <w:pPr>
        <w:jc w:val="center"/>
      </w:pPr>
    </w:p>
    <w:sectPr w:rsidR="009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F9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47"/>
    <w:rsid w:val="0013334B"/>
    <w:rsid w:val="00141B86"/>
    <w:rsid w:val="00256AB2"/>
    <w:rsid w:val="00263957"/>
    <w:rsid w:val="0053629C"/>
    <w:rsid w:val="00562C66"/>
    <w:rsid w:val="00565BFD"/>
    <w:rsid w:val="007D1B3E"/>
    <w:rsid w:val="00831C80"/>
    <w:rsid w:val="00861C24"/>
    <w:rsid w:val="008E087A"/>
    <w:rsid w:val="00912935"/>
    <w:rsid w:val="00A36359"/>
    <w:rsid w:val="00B44871"/>
    <w:rsid w:val="00B80008"/>
    <w:rsid w:val="00BC5872"/>
    <w:rsid w:val="00C65A48"/>
    <w:rsid w:val="00D37247"/>
    <w:rsid w:val="00DD1BDD"/>
    <w:rsid w:val="00E36F46"/>
    <w:rsid w:val="00F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6CE4"/>
  <w15:docId w15:val="{497517BD-DFDC-4ECD-ABEE-F3ED0D9F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19</cp:revision>
  <cp:lastPrinted>2023-12-12T14:19:00Z</cp:lastPrinted>
  <dcterms:created xsi:type="dcterms:W3CDTF">2021-09-02T09:06:00Z</dcterms:created>
  <dcterms:modified xsi:type="dcterms:W3CDTF">2024-07-04T12:48:00Z</dcterms:modified>
</cp:coreProperties>
</file>