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5C0" w14:textId="77777777" w:rsidR="00A84A8B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2514F204" w14:textId="6C5F0358" w:rsidR="00A84A8B" w:rsidRPr="00235DC4" w:rsidRDefault="00235DC4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WenQuanYi Micro Hei" w:cs="Times New Roman"/>
          <w:b/>
          <w:bCs/>
          <w:szCs w:val="28"/>
          <w:lang w:eastAsia="zh-CN"/>
        </w:rPr>
      </w:pPr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по </w:t>
      </w:r>
      <w:bookmarkStart w:id="0" w:name="_Hlk136960478"/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результатам внешней проверки годовой бюджетной отчетности </w:t>
      </w:r>
      <w:r w:rsidR="00C157CE">
        <w:rPr>
          <w:rFonts w:eastAsia="WenQuanYi Micro Hei" w:cs="Times New Roman"/>
          <w:b/>
          <w:bCs/>
          <w:szCs w:val="28"/>
          <w:lang w:eastAsia="zh-CN"/>
        </w:rPr>
        <w:t>отдела по делам молодежи</w:t>
      </w:r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 администрации муниципального образования Абинский район за 2022 год</w:t>
      </w:r>
      <w:r>
        <w:rPr>
          <w:rFonts w:eastAsia="WenQuanYi Micro Hei" w:cs="Times New Roman"/>
          <w:b/>
          <w:bCs/>
          <w:szCs w:val="28"/>
          <w:lang w:eastAsia="zh-CN"/>
        </w:rPr>
        <w:t>.</w:t>
      </w:r>
    </w:p>
    <w:bookmarkEnd w:id="0"/>
    <w:p w14:paraId="693EA9CE" w14:textId="77B8B005" w:rsidR="00951D3B" w:rsidRDefault="00951D3B" w:rsidP="00643086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>
        <w:rPr>
          <w:sz w:val="28"/>
          <w:szCs w:val="28"/>
          <w:lang w:eastAsia="ru-RU"/>
        </w:rPr>
        <w:t xml:space="preserve"> и</w:t>
      </w:r>
      <w:r w:rsidR="001277E5" w:rsidRPr="0074498F">
        <w:rPr>
          <w:sz w:val="28"/>
          <w:szCs w:val="28"/>
          <w:lang w:eastAsia="ru-RU"/>
        </w:rPr>
        <w:t xml:space="preserve">нспектор контрольно-счетной палаты муниципального образования Абинский район </w:t>
      </w:r>
      <w:r>
        <w:rPr>
          <w:sz w:val="28"/>
          <w:szCs w:val="28"/>
          <w:lang w:eastAsia="ru-RU"/>
        </w:rPr>
        <w:t>Дубинкина Надежда Альбертовна.</w:t>
      </w:r>
    </w:p>
    <w:p w14:paraId="24A06C94" w14:textId="64FFE01D" w:rsidR="00235DC4" w:rsidRDefault="00951D3B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Основание для проведения</w:t>
      </w:r>
      <w:r w:rsidR="00235DC4">
        <w:rPr>
          <w:b/>
          <w:bCs/>
          <w:sz w:val="28"/>
          <w:szCs w:val="28"/>
          <w:lang w:eastAsia="ru-RU"/>
        </w:rPr>
        <w:t xml:space="preserve"> </w:t>
      </w:r>
      <w:r w:rsidR="008C7FA0">
        <w:rPr>
          <w:b/>
          <w:bCs/>
          <w:sz w:val="28"/>
          <w:szCs w:val="28"/>
          <w:lang w:eastAsia="ru-RU"/>
        </w:rPr>
        <w:t xml:space="preserve">контрольного </w:t>
      </w:r>
      <w:r w:rsidR="00235DC4">
        <w:rPr>
          <w:b/>
          <w:bCs/>
          <w:sz w:val="28"/>
          <w:szCs w:val="28"/>
          <w:lang w:eastAsia="ru-RU"/>
        </w:rPr>
        <w:t>мероприятия</w:t>
      </w:r>
      <w:r w:rsidRPr="00235DC4">
        <w:rPr>
          <w:b/>
          <w:bCs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14:paraId="79FC9897" w14:textId="46F23908" w:rsid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</w:t>
      </w:r>
      <w:r w:rsidRPr="00235DC4">
        <w:rPr>
          <w:sz w:val="28"/>
          <w:szCs w:val="28"/>
          <w:lang w:eastAsia="ru-RU"/>
        </w:rPr>
        <w:t>татья 264.4 Бюджетного кодекса Российской Федерации</w:t>
      </w:r>
      <w:r>
        <w:rPr>
          <w:sz w:val="28"/>
          <w:szCs w:val="28"/>
          <w:lang w:eastAsia="ru-RU"/>
        </w:rPr>
        <w:t>;</w:t>
      </w:r>
    </w:p>
    <w:p w14:paraId="19B36638" w14:textId="007FEEA1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35DC4">
        <w:rPr>
          <w:sz w:val="28"/>
          <w:szCs w:val="28"/>
          <w:lang w:eastAsia="ru-RU"/>
        </w:rPr>
        <w:t xml:space="preserve">пункт 8.1 раздела 8 положения о контрольно-счетной палате муниципальном образовании Абинский район, утвержденного решением Совета муниципальном образовании Абинский район от 25.02.2022 г. </w:t>
      </w:r>
      <w:r w:rsidR="00C157CE">
        <w:rPr>
          <w:sz w:val="28"/>
          <w:szCs w:val="28"/>
          <w:lang w:eastAsia="ru-RU"/>
        </w:rPr>
        <w:t xml:space="preserve">                 </w:t>
      </w:r>
      <w:r w:rsidRPr="00235DC4">
        <w:rPr>
          <w:sz w:val="28"/>
          <w:szCs w:val="28"/>
          <w:lang w:eastAsia="ru-RU"/>
        </w:rPr>
        <w:t>№ 227-с</w:t>
      </w:r>
      <w:r w:rsidR="00C157CE">
        <w:rPr>
          <w:sz w:val="28"/>
          <w:szCs w:val="28"/>
          <w:lang w:eastAsia="ru-RU"/>
        </w:rPr>
        <w:t>;</w:t>
      </w:r>
    </w:p>
    <w:p w14:paraId="12652E70" w14:textId="03926F00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235DC4">
        <w:rPr>
          <w:sz w:val="28"/>
          <w:szCs w:val="28"/>
          <w:lang w:eastAsia="ru-RU"/>
        </w:rPr>
        <w:t>ункт 7.4 раздела 7 положения о бюджетном процессе в муниципальном образовании Абинский район, утвержденного решением Совета муниципальном образовании Абинский район 5 ноября 2020 г. № 13-с;</w:t>
      </w:r>
    </w:p>
    <w:p w14:paraId="4EB34C16" w14:textId="08D45906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235DC4">
        <w:rPr>
          <w:sz w:val="28"/>
          <w:szCs w:val="28"/>
          <w:lang w:eastAsia="ru-RU"/>
        </w:rPr>
        <w:t>ункт 2.1 плана работы контрольно-счетной палаты муниципального образования Абинский район на 2023 год, утвержденного распоряжением председателя контрольно-счетной палаты муниципальном образовании Абинский район от 16.12.2022 г. № 12</w:t>
      </w:r>
      <w:r w:rsidR="008C7FA0">
        <w:rPr>
          <w:sz w:val="28"/>
          <w:szCs w:val="28"/>
          <w:lang w:eastAsia="ru-RU"/>
        </w:rPr>
        <w:t>;</w:t>
      </w:r>
    </w:p>
    <w:p w14:paraId="189E36B5" w14:textId="27ADB16C" w:rsidR="008C7FA0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235DC4">
        <w:rPr>
          <w:sz w:val="28"/>
          <w:szCs w:val="28"/>
          <w:lang w:eastAsia="ru-RU"/>
        </w:rPr>
        <w:t xml:space="preserve">аспоряжение от </w:t>
      </w:r>
      <w:r w:rsidR="00C157CE">
        <w:rPr>
          <w:sz w:val="28"/>
          <w:szCs w:val="28"/>
          <w:lang w:eastAsia="ru-RU"/>
        </w:rPr>
        <w:t>13</w:t>
      </w:r>
      <w:r w:rsidRPr="00235DC4">
        <w:rPr>
          <w:sz w:val="28"/>
          <w:szCs w:val="28"/>
          <w:lang w:eastAsia="ru-RU"/>
        </w:rPr>
        <w:t xml:space="preserve"> </w:t>
      </w:r>
      <w:r w:rsidR="00C157CE">
        <w:rPr>
          <w:sz w:val="28"/>
          <w:szCs w:val="28"/>
          <w:lang w:eastAsia="ru-RU"/>
        </w:rPr>
        <w:t>марта</w:t>
      </w:r>
      <w:r w:rsidRPr="00235DC4">
        <w:rPr>
          <w:sz w:val="28"/>
          <w:szCs w:val="28"/>
          <w:lang w:eastAsia="ru-RU"/>
        </w:rPr>
        <w:t xml:space="preserve"> 2023 года № </w:t>
      </w:r>
      <w:r w:rsidR="00C157CE">
        <w:rPr>
          <w:sz w:val="28"/>
          <w:szCs w:val="28"/>
          <w:lang w:eastAsia="ru-RU"/>
        </w:rPr>
        <w:t>14</w:t>
      </w:r>
      <w:r w:rsidRPr="00235DC4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район.</w:t>
      </w:r>
    </w:p>
    <w:p w14:paraId="2B3DF3D9" w14:textId="12F8E5EB" w:rsidR="00951D3B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8C7FA0">
        <w:rPr>
          <w:b/>
          <w:bCs/>
          <w:sz w:val="28"/>
          <w:szCs w:val="28"/>
          <w:lang w:eastAsia="ru-RU"/>
        </w:rPr>
        <w:t>Предмет</w:t>
      </w:r>
      <w:r w:rsidR="008C7FA0">
        <w:rPr>
          <w:b/>
          <w:bCs/>
          <w:sz w:val="28"/>
          <w:szCs w:val="28"/>
          <w:lang w:eastAsia="ru-RU"/>
        </w:rPr>
        <w:t xml:space="preserve"> контрольного</w:t>
      </w:r>
      <w:r w:rsidRPr="008C7FA0">
        <w:rPr>
          <w:b/>
          <w:bCs/>
          <w:sz w:val="28"/>
          <w:szCs w:val="28"/>
          <w:lang w:eastAsia="ru-RU"/>
        </w:rPr>
        <w:t xml:space="preserve"> мероприятия</w:t>
      </w:r>
      <w:r w:rsidR="008C7FA0" w:rsidRPr="008C7FA0">
        <w:rPr>
          <w:b/>
          <w:bCs/>
          <w:sz w:val="28"/>
          <w:szCs w:val="28"/>
          <w:lang w:eastAsia="ru-RU"/>
        </w:rPr>
        <w:t>:</w:t>
      </w:r>
      <w:r w:rsidRPr="00951D3B">
        <w:rPr>
          <w:sz w:val="28"/>
          <w:szCs w:val="28"/>
          <w:lang w:eastAsia="ru-RU"/>
        </w:rPr>
        <w:t xml:space="preserve"> </w:t>
      </w:r>
      <w:r w:rsidR="008C7FA0" w:rsidRPr="008C7FA0">
        <w:rPr>
          <w:sz w:val="28"/>
          <w:szCs w:val="28"/>
          <w:lang w:eastAsia="ru-RU"/>
        </w:rPr>
        <w:t xml:space="preserve">годовая бюджетная отчетность </w:t>
      </w:r>
      <w:r w:rsidR="00C157CE">
        <w:rPr>
          <w:sz w:val="28"/>
          <w:szCs w:val="28"/>
          <w:lang w:eastAsia="ru-RU"/>
        </w:rPr>
        <w:t>отдела по делам молодежи</w:t>
      </w:r>
      <w:r w:rsidR="008C7FA0">
        <w:rPr>
          <w:sz w:val="28"/>
          <w:szCs w:val="28"/>
          <w:lang w:eastAsia="ru-RU"/>
        </w:rPr>
        <w:t xml:space="preserve"> администрации муниципального образования Абинский район</w:t>
      </w:r>
      <w:r w:rsidR="008C7FA0" w:rsidRPr="008C7FA0">
        <w:rPr>
          <w:sz w:val="28"/>
          <w:szCs w:val="28"/>
          <w:lang w:eastAsia="ru-RU"/>
        </w:rPr>
        <w:t xml:space="preserve"> за 2022 год</w:t>
      </w:r>
      <w:r w:rsidR="008C7FA0">
        <w:rPr>
          <w:sz w:val="28"/>
          <w:szCs w:val="28"/>
          <w:lang w:eastAsia="ru-RU"/>
        </w:rPr>
        <w:t>.</w:t>
      </w:r>
    </w:p>
    <w:p w14:paraId="4116329B" w14:textId="39B0B103" w:rsidR="00576592" w:rsidRDefault="00576592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76592">
        <w:rPr>
          <w:b/>
          <w:bCs/>
          <w:sz w:val="28"/>
          <w:szCs w:val="28"/>
          <w:lang w:eastAsia="ru-RU"/>
        </w:rPr>
        <w:t>Объект контрольного мероприятия:</w:t>
      </w:r>
      <w:r>
        <w:rPr>
          <w:b/>
          <w:bCs/>
          <w:sz w:val="28"/>
          <w:szCs w:val="28"/>
          <w:lang w:eastAsia="ru-RU"/>
        </w:rPr>
        <w:t xml:space="preserve"> </w:t>
      </w:r>
      <w:r w:rsidRPr="00576592">
        <w:rPr>
          <w:sz w:val="28"/>
          <w:szCs w:val="28"/>
          <w:lang w:eastAsia="ru-RU"/>
        </w:rPr>
        <w:t xml:space="preserve">главный распорядитель бюджетных средств муниципального образования Абинский район – </w:t>
      </w:r>
      <w:r w:rsidR="00C157CE">
        <w:rPr>
          <w:sz w:val="28"/>
          <w:szCs w:val="28"/>
          <w:lang w:eastAsia="ru-RU"/>
        </w:rPr>
        <w:t>отдел по делам молодежи</w:t>
      </w:r>
      <w:r w:rsidRPr="00576592">
        <w:rPr>
          <w:sz w:val="28"/>
          <w:szCs w:val="28"/>
          <w:lang w:eastAsia="ru-RU"/>
        </w:rPr>
        <w:t xml:space="preserve"> администрации муниципального образования Абинский район (главный распорядитель бюджетных средств,</w:t>
      </w:r>
      <w:r>
        <w:rPr>
          <w:sz w:val="28"/>
          <w:szCs w:val="28"/>
          <w:lang w:eastAsia="ru-RU"/>
        </w:rPr>
        <w:t xml:space="preserve"> </w:t>
      </w:r>
      <w:r w:rsidR="00BB047C">
        <w:rPr>
          <w:sz w:val="28"/>
          <w:szCs w:val="28"/>
          <w:lang w:eastAsia="ru-RU"/>
        </w:rPr>
        <w:t>Отдел по делам молодежи, Отдел</w:t>
      </w:r>
      <w:r w:rsidRPr="00576592">
        <w:rPr>
          <w:sz w:val="28"/>
          <w:szCs w:val="28"/>
          <w:lang w:eastAsia="ru-RU"/>
        </w:rPr>
        <w:t>).</w:t>
      </w:r>
    </w:p>
    <w:p w14:paraId="68C9DEBB" w14:textId="2A3E8555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 xml:space="preserve">Проверяемый период: </w:t>
      </w:r>
      <w:r w:rsidRPr="009269B4">
        <w:rPr>
          <w:sz w:val="28"/>
          <w:szCs w:val="28"/>
          <w:lang w:eastAsia="ru-RU"/>
        </w:rPr>
        <w:t>с 01.01.2022 по 31.12.2022 год.</w:t>
      </w:r>
    </w:p>
    <w:p w14:paraId="3B8DC5B3" w14:textId="78F9B526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 w:rsidRPr="009269B4">
        <w:rPr>
          <w:sz w:val="28"/>
          <w:szCs w:val="28"/>
          <w:lang w:eastAsia="ru-RU"/>
        </w:rPr>
        <w:t xml:space="preserve"> с </w:t>
      </w:r>
      <w:r w:rsidR="00BB047C">
        <w:rPr>
          <w:sz w:val="28"/>
          <w:szCs w:val="28"/>
          <w:lang w:eastAsia="ru-RU"/>
        </w:rPr>
        <w:t>13</w:t>
      </w:r>
      <w:r w:rsidRPr="009269B4">
        <w:rPr>
          <w:sz w:val="28"/>
          <w:szCs w:val="28"/>
          <w:lang w:eastAsia="ru-RU"/>
        </w:rPr>
        <w:t xml:space="preserve"> </w:t>
      </w:r>
      <w:r w:rsidR="00BB047C">
        <w:rPr>
          <w:sz w:val="28"/>
          <w:szCs w:val="28"/>
          <w:lang w:eastAsia="ru-RU"/>
        </w:rPr>
        <w:t>марта</w:t>
      </w:r>
      <w:r w:rsidRPr="009269B4">
        <w:rPr>
          <w:sz w:val="28"/>
          <w:szCs w:val="28"/>
          <w:lang w:eastAsia="ru-RU"/>
        </w:rPr>
        <w:t xml:space="preserve"> по</w:t>
      </w:r>
      <w:r>
        <w:rPr>
          <w:sz w:val="28"/>
          <w:szCs w:val="28"/>
          <w:lang w:eastAsia="ru-RU"/>
        </w:rPr>
        <w:t xml:space="preserve"> </w:t>
      </w:r>
      <w:r w:rsidR="00BB047C">
        <w:rPr>
          <w:sz w:val="28"/>
          <w:szCs w:val="28"/>
          <w:lang w:eastAsia="ru-RU"/>
        </w:rPr>
        <w:t>16</w:t>
      </w:r>
      <w:r w:rsidRPr="009269B4">
        <w:rPr>
          <w:sz w:val="28"/>
          <w:szCs w:val="28"/>
          <w:lang w:eastAsia="ru-RU"/>
        </w:rPr>
        <w:t xml:space="preserve"> марта 2023 года.</w:t>
      </w:r>
    </w:p>
    <w:p w14:paraId="18C20FF6" w14:textId="77777777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Цели контрольного мероприятия:</w:t>
      </w:r>
    </w:p>
    <w:p w14:paraId="67EAFCF3" w14:textId="1EA77CFA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9269B4">
        <w:rPr>
          <w:sz w:val="28"/>
          <w:szCs w:val="28"/>
          <w:lang w:eastAsia="ru-RU"/>
        </w:rPr>
        <w:t xml:space="preserve">становление полноты и достоверности бюджетной отчетности главного </w:t>
      </w:r>
      <w:proofErr w:type="gramStart"/>
      <w:r w:rsidRPr="009269B4">
        <w:rPr>
          <w:sz w:val="28"/>
          <w:szCs w:val="28"/>
          <w:lang w:eastAsia="ru-RU"/>
        </w:rPr>
        <w:t>распорядителя  бюджетных</w:t>
      </w:r>
      <w:proofErr w:type="gramEnd"/>
      <w:r w:rsidRPr="009269B4">
        <w:rPr>
          <w:sz w:val="28"/>
          <w:szCs w:val="28"/>
          <w:lang w:eastAsia="ru-RU"/>
        </w:rPr>
        <w:t xml:space="preserve"> средств и ее соответствие нормативным требованиям бюджетного и иного законодательства по составлению и представлению бюджетной отчетности;</w:t>
      </w:r>
    </w:p>
    <w:p w14:paraId="50F1F69C" w14:textId="7F3B53B6" w:rsid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9269B4">
        <w:rPr>
          <w:sz w:val="28"/>
          <w:szCs w:val="28"/>
          <w:lang w:eastAsia="ru-RU"/>
        </w:rPr>
        <w:t>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контрольных соотношений и соответствие плановых показателей утвержденным бюджетным назначениям.</w:t>
      </w:r>
    </w:p>
    <w:p w14:paraId="22075E43" w14:textId="77777777" w:rsidR="00226648" w:rsidRPr="009269B4" w:rsidRDefault="00226648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1E8021FA" w14:textId="0FB7EE9C" w:rsidR="00222F33" w:rsidRDefault="00222F3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222F33">
        <w:rPr>
          <w:b/>
          <w:bCs/>
          <w:sz w:val="28"/>
          <w:szCs w:val="28"/>
          <w:lang w:eastAsia="ru-RU"/>
        </w:rPr>
        <w:lastRenderedPageBreak/>
        <w:t xml:space="preserve">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14:paraId="1E4987FA" w14:textId="77777777" w:rsidR="00226648" w:rsidRPr="00222F33" w:rsidRDefault="00226648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0D75BC70" w14:textId="77777777" w:rsidR="00BB047C" w:rsidRPr="00BB047C" w:rsidRDefault="00222F33" w:rsidP="00BB047C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B047C" w:rsidRPr="00BB047C">
        <w:rPr>
          <w:sz w:val="28"/>
          <w:szCs w:val="28"/>
          <w:lang w:eastAsia="ru-RU"/>
        </w:rPr>
        <w:t xml:space="preserve">Отдел по делам молодежи создан с 01.11.2022 года на основании решения Совета муниципального образования Абинский район от 26.10.2022 года № 356-с. Отдел входит в структуру администрации муниципального образования Абинский район, финансируется за счет средств бюджета муниципального образования Абинский район. На отчетный период 2022 года являлся главным распорядителем бюджетных средств не имеющего подведомственных учреждений. </w:t>
      </w:r>
    </w:p>
    <w:p w14:paraId="78CAC23E" w14:textId="77777777" w:rsidR="00BB047C" w:rsidRPr="00BB047C" w:rsidRDefault="00BB047C" w:rsidP="00BB047C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BB047C">
        <w:rPr>
          <w:sz w:val="28"/>
          <w:szCs w:val="28"/>
          <w:lang w:eastAsia="ru-RU"/>
        </w:rPr>
        <w:t xml:space="preserve">Отдел владеет и пользуется муниципальным имуществом, закрепленным на праве оперативного управления, присвоены следующие коды и номера учета в органах федеральной налоговой службы и органах государственной статистики: ИНН: 2376005525, ОГРН: 1222300060817, КПП: 237601001, ОКПО: 57305127. </w:t>
      </w:r>
    </w:p>
    <w:p w14:paraId="158AAF26" w14:textId="77777777" w:rsidR="00BB047C" w:rsidRPr="00BB047C" w:rsidRDefault="00BB047C" w:rsidP="00BB047C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BB047C">
        <w:rPr>
          <w:sz w:val="28"/>
          <w:szCs w:val="28"/>
          <w:lang w:eastAsia="ru-RU"/>
        </w:rPr>
        <w:t>Адрес юридического лица: 353320, Краснодарский край, Абинский район, Абинск город, Парижской Коммуны улица, 10 дом.</w:t>
      </w:r>
    </w:p>
    <w:p w14:paraId="046E0A91" w14:textId="77777777" w:rsidR="00BB047C" w:rsidRPr="00BB047C" w:rsidRDefault="00BB047C" w:rsidP="00BB047C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BB047C">
        <w:rPr>
          <w:sz w:val="28"/>
          <w:szCs w:val="28"/>
          <w:lang w:eastAsia="ru-RU"/>
        </w:rPr>
        <w:t>В соответствии со штатным расписанием администрации муниципального образования Абинский район Отдел состоит из одного муниципального служащего – начальника отдела.</w:t>
      </w:r>
    </w:p>
    <w:p w14:paraId="0C981447" w14:textId="0DD21F3B" w:rsidR="00BB047C" w:rsidRDefault="00BB047C" w:rsidP="00BB047C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BB047C">
        <w:rPr>
          <w:sz w:val="28"/>
          <w:szCs w:val="28"/>
          <w:lang w:eastAsia="ru-RU"/>
        </w:rPr>
        <w:t>Бюджетный учет осуществляет муниципальное казенное учреждение «Центр бухгалтерского учета и отчетности органов местного самоуправления и муниципальных учреждений муниципального образования Абинский район» на основании соглашения от 01.12.2022 года № 90 «О передаче функций (или полномочий) по организации и ведению бюджетного учета».</w:t>
      </w:r>
    </w:p>
    <w:p w14:paraId="5104D7B9" w14:textId="77777777" w:rsidR="00226648" w:rsidRPr="00BB047C" w:rsidRDefault="00226648" w:rsidP="00BB047C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6639EAE1" w14:textId="41D4C460" w:rsidR="00F776D9" w:rsidRDefault="00F776D9" w:rsidP="00BB047C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F776D9">
        <w:rPr>
          <w:b/>
          <w:bCs/>
          <w:sz w:val="28"/>
          <w:szCs w:val="28"/>
          <w:lang w:eastAsia="ru-RU"/>
        </w:rPr>
        <w:t>По результатам контрольного мероприятия установлено:</w:t>
      </w:r>
    </w:p>
    <w:p w14:paraId="1A7E6D7F" w14:textId="77777777" w:rsidR="00226648" w:rsidRPr="00F776D9" w:rsidRDefault="00226648" w:rsidP="00BB047C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4E063E12" w14:textId="0D0D3097" w:rsidR="00BB047C" w:rsidRDefault="00BB047C" w:rsidP="00BB047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BB047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BB047C">
        <w:rPr>
          <w:b/>
          <w:bCs/>
          <w:sz w:val="28"/>
          <w:szCs w:val="28"/>
          <w:lang w:eastAsia="ru-RU"/>
        </w:rPr>
        <w:t xml:space="preserve">Объем проверенных средств: </w:t>
      </w:r>
      <w:r w:rsidRPr="00BB047C">
        <w:rPr>
          <w:sz w:val="28"/>
          <w:szCs w:val="28"/>
          <w:lang w:eastAsia="ru-RU"/>
        </w:rPr>
        <w:t>211</w:t>
      </w:r>
      <w:r>
        <w:rPr>
          <w:sz w:val="28"/>
          <w:szCs w:val="28"/>
          <w:lang w:eastAsia="ru-RU"/>
        </w:rPr>
        <w:t>,</w:t>
      </w:r>
      <w:r w:rsidRPr="00BB047C"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 xml:space="preserve"> тыс.</w:t>
      </w:r>
      <w:r w:rsidRPr="00BB047C">
        <w:rPr>
          <w:sz w:val="28"/>
          <w:szCs w:val="28"/>
          <w:lang w:eastAsia="ru-RU"/>
        </w:rPr>
        <w:t xml:space="preserve"> руб</w:t>
      </w:r>
      <w:r>
        <w:rPr>
          <w:sz w:val="28"/>
          <w:szCs w:val="28"/>
          <w:lang w:eastAsia="ru-RU"/>
        </w:rPr>
        <w:t>.;</w:t>
      </w:r>
    </w:p>
    <w:p w14:paraId="0C09C9E2" w14:textId="78E50399" w:rsidR="00BB047C" w:rsidRDefault="00BB047C" w:rsidP="00BB047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BB047C">
        <w:rPr>
          <w:sz w:val="28"/>
          <w:szCs w:val="28"/>
          <w:lang w:eastAsia="ru-RU"/>
        </w:rPr>
        <w:t xml:space="preserve">Годовая бюджетная отчетность Отдела представлена в контрольно-счетную палату на бумажном носителе в установленные сроки в соответствии с </w:t>
      </w:r>
      <w:r>
        <w:rPr>
          <w:sz w:val="28"/>
          <w:szCs w:val="28"/>
          <w:lang w:eastAsia="ru-RU"/>
        </w:rPr>
        <w:t>п</w:t>
      </w:r>
      <w:r w:rsidRPr="00BB047C">
        <w:rPr>
          <w:sz w:val="28"/>
          <w:szCs w:val="28"/>
          <w:lang w:eastAsia="ru-RU"/>
        </w:rPr>
        <w:t>оложени</w:t>
      </w:r>
      <w:r>
        <w:rPr>
          <w:sz w:val="28"/>
          <w:szCs w:val="28"/>
          <w:lang w:eastAsia="ru-RU"/>
        </w:rPr>
        <w:t>ем</w:t>
      </w:r>
      <w:r w:rsidRPr="00BB047C">
        <w:rPr>
          <w:sz w:val="28"/>
          <w:szCs w:val="28"/>
          <w:lang w:eastAsia="ru-RU"/>
        </w:rPr>
        <w:t xml:space="preserve"> о бюджетном процессе</w:t>
      </w:r>
      <w:r>
        <w:rPr>
          <w:sz w:val="28"/>
          <w:szCs w:val="28"/>
          <w:lang w:eastAsia="ru-RU"/>
        </w:rPr>
        <w:t xml:space="preserve"> в </w:t>
      </w:r>
      <w:r w:rsidRPr="00BB047C">
        <w:rPr>
          <w:sz w:val="28"/>
          <w:szCs w:val="28"/>
          <w:lang w:eastAsia="ru-RU"/>
        </w:rPr>
        <w:t>муниципальном образовании Абинский район</w:t>
      </w:r>
      <w:r>
        <w:rPr>
          <w:sz w:val="28"/>
          <w:szCs w:val="28"/>
          <w:lang w:eastAsia="ru-RU"/>
        </w:rPr>
        <w:t>;</w:t>
      </w:r>
    </w:p>
    <w:p w14:paraId="33D16D6B" w14:textId="77777777" w:rsidR="00674641" w:rsidRDefault="00BB047C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674641">
        <w:rPr>
          <w:sz w:val="28"/>
          <w:szCs w:val="28"/>
          <w:lang w:eastAsia="ru-RU"/>
        </w:rPr>
        <w:t>О</w:t>
      </w:r>
      <w:r w:rsidR="00674641" w:rsidRPr="00674641">
        <w:rPr>
          <w:sz w:val="28"/>
          <w:szCs w:val="28"/>
          <w:lang w:eastAsia="ru-RU"/>
        </w:rPr>
        <w:t xml:space="preserve">тсутствует </w:t>
      </w:r>
      <w:r w:rsidR="00674641">
        <w:rPr>
          <w:sz w:val="28"/>
          <w:szCs w:val="28"/>
          <w:lang w:eastAsia="ru-RU"/>
        </w:rPr>
        <w:t>р</w:t>
      </w:r>
      <w:r w:rsidR="00674641" w:rsidRPr="00674641">
        <w:rPr>
          <w:sz w:val="28"/>
          <w:szCs w:val="28"/>
          <w:lang w:eastAsia="ru-RU"/>
        </w:rPr>
        <w:t>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674641">
        <w:rPr>
          <w:sz w:val="28"/>
          <w:szCs w:val="28"/>
          <w:lang w:eastAsia="ru-RU"/>
        </w:rPr>
        <w:t xml:space="preserve"> </w:t>
      </w:r>
      <w:r w:rsidR="00674641" w:rsidRPr="00674641">
        <w:rPr>
          <w:sz w:val="28"/>
          <w:szCs w:val="28"/>
          <w:lang w:eastAsia="ru-RU"/>
        </w:rPr>
        <w:t>форма 0503230</w:t>
      </w:r>
      <w:r w:rsidR="00674641">
        <w:rPr>
          <w:sz w:val="28"/>
          <w:szCs w:val="28"/>
          <w:lang w:eastAsia="ru-RU"/>
        </w:rPr>
        <w:t>;</w:t>
      </w:r>
    </w:p>
    <w:p w14:paraId="04C80E01" w14:textId="074B0DF4" w:rsidR="00BB047C" w:rsidRDefault="00674641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Ф</w:t>
      </w:r>
      <w:r w:rsidRPr="00674641">
        <w:rPr>
          <w:sz w:val="28"/>
          <w:szCs w:val="28"/>
          <w:lang w:eastAsia="ru-RU"/>
        </w:rPr>
        <w:t>ормы 0503324К, 0503324Ф, 0503075 согласно Инструкции 191н главными распорядителями бюджетных средств не представляется</w:t>
      </w:r>
      <w:r>
        <w:rPr>
          <w:sz w:val="28"/>
          <w:szCs w:val="28"/>
          <w:lang w:eastAsia="ru-RU"/>
        </w:rPr>
        <w:t>;</w:t>
      </w:r>
    </w:p>
    <w:p w14:paraId="6562ED28" w14:textId="62B52B47" w:rsidR="00674641" w:rsidRDefault="00674641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 П</w:t>
      </w:r>
      <w:r w:rsidRPr="00674641">
        <w:rPr>
          <w:sz w:val="28"/>
          <w:szCs w:val="28"/>
          <w:lang w:eastAsia="ru-RU"/>
        </w:rPr>
        <w:t xml:space="preserve">ри проверке соответствия показателей </w:t>
      </w:r>
      <w:r>
        <w:rPr>
          <w:sz w:val="28"/>
          <w:szCs w:val="28"/>
          <w:lang w:eastAsia="ru-RU"/>
        </w:rPr>
        <w:t>б</w:t>
      </w:r>
      <w:r w:rsidRPr="00674641">
        <w:rPr>
          <w:sz w:val="28"/>
          <w:szCs w:val="28"/>
          <w:lang w:eastAsia="ru-RU"/>
        </w:rPr>
        <w:t>аланс</w:t>
      </w:r>
      <w:r>
        <w:rPr>
          <w:sz w:val="28"/>
          <w:szCs w:val="28"/>
          <w:lang w:eastAsia="ru-RU"/>
        </w:rPr>
        <w:t>а</w:t>
      </w:r>
      <w:r w:rsidRPr="00674641">
        <w:rPr>
          <w:sz w:val="28"/>
          <w:szCs w:val="28"/>
          <w:lang w:eastAsia="ru-RU"/>
        </w:rPr>
        <w:t xml:space="preserve"> главного распорядителя бюджетных средств</w:t>
      </w:r>
      <w:r>
        <w:rPr>
          <w:sz w:val="28"/>
          <w:szCs w:val="28"/>
          <w:lang w:eastAsia="ru-RU"/>
        </w:rPr>
        <w:t xml:space="preserve"> формы </w:t>
      </w:r>
      <w:r w:rsidRPr="00674641">
        <w:rPr>
          <w:sz w:val="28"/>
          <w:szCs w:val="28"/>
          <w:lang w:eastAsia="ru-RU"/>
        </w:rPr>
        <w:t>0503130 с другими формами бухгалтерской отчетности расхождений не выявила</w:t>
      </w:r>
      <w:r>
        <w:rPr>
          <w:sz w:val="28"/>
          <w:szCs w:val="28"/>
          <w:lang w:eastAsia="ru-RU"/>
        </w:rPr>
        <w:t>;</w:t>
      </w:r>
    </w:p>
    <w:p w14:paraId="5B4A3369" w14:textId="206FCE09" w:rsidR="00674641" w:rsidRDefault="00674641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674641">
        <w:rPr>
          <w:sz w:val="28"/>
          <w:szCs w:val="28"/>
          <w:lang w:eastAsia="ru-RU"/>
        </w:rPr>
        <w:t xml:space="preserve">Отраженные </w:t>
      </w:r>
      <w:r>
        <w:rPr>
          <w:sz w:val="28"/>
          <w:szCs w:val="28"/>
          <w:lang w:eastAsia="ru-RU"/>
        </w:rPr>
        <w:t>в о</w:t>
      </w:r>
      <w:r w:rsidRPr="00674641">
        <w:rPr>
          <w:sz w:val="28"/>
          <w:szCs w:val="28"/>
          <w:lang w:eastAsia="ru-RU"/>
        </w:rPr>
        <w:t>тчет</w:t>
      </w:r>
      <w:r>
        <w:rPr>
          <w:sz w:val="28"/>
          <w:szCs w:val="28"/>
          <w:lang w:eastAsia="ru-RU"/>
        </w:rPr>
        <w:t>е</w:t>
      </w:r>
      <w:r w:rsidRPr="00674641">
        <w:rPr>
          <w:sz w:val="28"/>
          <w:szCs w:val="28"/>
          <w:lang w:eastAsia="ru-RU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форм</w:t>
      </w:r>
      <w:r>
        <w:rPr>
          <w:sz w:val="28"/>
          <w:szCs w:val="28"/>
          <w:lang w:eastAsia="ru-RU"/>
        </w:rPr>
        <w:t>ы</w:t>
      </w:r>
      <w:r w:rsidRPr="00674641">
        <w:rPr>
          <w:sz w:val="28"/>
          <w:szCs w:val="28"/>
          <w:lang w:eastAsia="ru-RU"/>
        </w:rPr>
        <w:t xml:space="preserve"> 0503127 показатели исполнения бюджета соответствуют показателям формы 0503151 «Отчет по поступлениям и выбытиям» отдела № 19 Управления Федерального казначейства по Краснодарскому краю</w:t>
      </w:r>
      <w:r>
        <w:rPr>
          <w:sz w:val="28"/>
          <w:szCs w:val="28"/>
          <w:lang w:eastAsia="ru-RU"/>
        </w:rPr>
        <w:t>;</w:t>
      </w:r>
    </w:p>
    <w:p w14:paraId="7C3FEAFC" w14:textId="45985FC3" w:rsidR="00674641" w:rsidRDefault="00674641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Пояснительная записка форма 0503160 п</w:t>
      </w:r>
      <w:r w:rsidRPr="00674641">
        <w:rPr>
          <w:sz w:val="28"/>
          <w:szCs w:val="28"/>
          <w:lang w:eastAsia="ru-RU"/>
        </w:rPr>
        <w:t>редставлена Отделом не в полном объеме – отсутствует форма 0503166</w:t>
      </w:r>
      <w:r>
        <w:rPr>
          <w:sz w:val="28"/>
          <w:szCs w:val="28"/>
          <w:lang w:eastAsia="ru-RU"/>
        </w:rPr>
        <w:t>;</w:t>
      </w:r>
    </w:p>
    <w:p w14:paraId="09B75571" w14:textId="77777777" w:rsidR="00674641" w:rsidRPr="00674641" w:rsidRDefault="00674641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Pr="00674641">
        <w:rPr>
          <w:sz w:val="28"/>
          <w:szCs w:val="28"/>
          <w:lang w:eastAsia="ru-RU"/>
        </w:rPr>
        <w:t>Доходы во вновь созданном учреждении отсутствуют.</w:t>
      </w:r>
    </w:p>
    <w:p w14:paraId="019EA292" w14:textId="02F449F9" w:rsidR="00674641" w:rsidRDefault="00674641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674641">
        <w:rPr>
          <w:sz w:val="28"/>
          <w:szCs w:val="28"/>
          <w:lang w:eastAsia="ru-RU"/>
        </w:rPr>
        <w:t>Расходы утверждены в сумме 360</w:t>
      </w:r>
      <w:r>
        <w:rPr>
          <w:sz w:val="28"/>
          <w:szCs w:val="28"/>
          <w:lang w:eastAsia="ru-RU"/>
        </w:rPr>
        <w:t>, 9 тыс.</w:t>
      </w:r>
      <w:r w:rsidRPr="00674641">
        <w:rPr>
          <w:sz w:val="28"/>
          <w:szCs w:val="28"/>
          <w:lang w:eastAsia="ru-RU"/>
        </w:rPr>
        <w:t xml:space="preserve"> руб., исполнены в сумме 211</w:t>
      </w:r>
      <w:r>
        <w:rPr>
          <w:sz w:val="28"/>
          <w:szCs w:val="28"/>
          <w:lang w:eastAsia="ru-RU"/>
        </w:rPr>
        <w:t>,</w:t>
      </w:r>
      <w:r w:rsidRPr="00674641"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 xml:space="preserve"> тыс. </w:t>
      </w:r>
      <w:r w:rsidRPr="00674641">
        <w:rPr>
          <w:sz w:val="28"/>
          <w:szCs w:val="28"/>
          <w:lang w:eastAsia="ru-RU"/>
        </w:rPr>
        <w:t>руб., что составляет 58,52% к годовому бюджетному назначению. Связано это с тем, что расчет заработной платы был сделан на две штатные единицы, а принята одна штатная единица</w:t>
      </w:r>
      <w:r>
        <w:rPr>
          <w:sz w:val="28"/>
          <w:szCs w:val="28"/>
          <w:lang w:eastAsia="ru-RU"/>
        </w:rPr>
        <w:t>;</w:t>
      </w:r>
    </w:p>
    <w:p w14:paraId="70C67AB2" w14:textId="7465C95D" w:rsidR="00674641" w:rsidRDefault="00674641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Pr="00674641">
        <w:rPr>
          <w:sz w:val="28"/>
          <w:szCs w:val="28"/>
          <w:lang w:eastAsia="ru-RU"/>
        </w:rPr>
        <w:t>Поступление основных средств и материалов осуществлялось за счет приобретения печати и штампа на сумму 1</w:t>
      </w:r>
      <w:r>
        <w:rPr>
          <w:sz w:val="28"/>
          <w:szCs w:val="28"/>
          <w:lang w:eastAsia="ru-RU"/>
        </w:rPr>
        <w:t>,</w:t>
      </w:r>
      <w:r w:rsidRPr="00674641">
        <w:rPr>
          <w:sz w:val="28"/>
          <w:szCs w:val="28"/>
          <w:lang w:eastAsia="ru-RU"/>
        </w:rPr>
        <w:t xml:space="preserve"> 5</w:t>
      </w:r>
      <w:r>
        <w:rPr>
          <w:sz w:val="28"/>
          <w:szCs w:val="28"/>
          <w:lang w:eastAsia="ru-RU"/>
        </w:rPr>
        <w:t xml:space="preserve"> тыс.</w:t>
      </w:r>
      <w:r w:rsidRPr="00674641">
        <w:rPr>
          <w:sz w:val="28"/>
          <w:szCs w:val="28"/>
          <w:lang w:eastAsia="ru-RU"/>
        </w:rPr>
        <w:t xml:space="preserve"> руб.</w:t>
      </w:r>
      <w:r>
        <w:rPr>
          <w:sz w:val="28"/>
          <w:szCs w:val="28"/>
          <w:lang w:eastAsia="ru-RU"/>
        </w:rPr>
        <w:t>;</w:t>
      </w:r>
    </w:p>
    <w:p w14:paraId="3F80BECC" w14:textId="46C5C15A" w:rsidR="00674641" w:rsidRPr="00674641" w:rsidRDefault="00674641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Д</w:t>
      </w:r>
      <w:r w:rsidRPr="00674641">
        <w:rPr>
          <w:sz w:val="28"/>
          <w:szCs w:val="28"/>
          <w:lang w:eastAsia="ru-RU"/>
        </w:rPr>
        <w:t>ебиторская задолженность и кредиторская задолженность отсутствуют. Просроченной дебиторской и кредиторской задолженности нет.</w:t>
      </w:r>
    </w:p>
    <w:p w14:paraId="7FEAFC67" w14:textId="3D315668" w:rsidR="00674641" w:rsidRDefault="00C27AE4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674641" w:rsidRPr="00674641">
        <w:rPr>
          <w:sz w:val="28"/>
          <w:szCs w:val="28"/>
          <w:lang w:eastAsia="ru-RU"/>
        </w:rPr>
        <w:t>тражено начисление резервов отпусков по счету 1.401.60.000 в сумме 106</w:t>
      </w:r>
      <w:r>
        <w:rPr>
          <w:sz w:val="28"/>
          <w:szCs w:val="28"/>
          <w:lang w:eastAsia="ru-RU"/>
        </w:rPr>
        <w:t xml:space="preserve">, </w:t>
      </w:r>
      <w:r w:rsidR="00674641" w:rsidRPr="00674641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тыс.</w:t>
      </w:r>
      <w:r w:rsidR="00674641" w:rsidRPr="00674641">
        <w:rPr>
          <w:sz w:val="28"/>
          <w:szCs w:val="28"/>
          <w:lang w:eastAsia="ru-RU"/>
        </w:rPr>
        <w:t xml:space="preserve"> руб.</w:t>
      </w:r>
      <w:r>
        <w:rPr>
          <w:sz w:val="28"/>
          <w:szCs w:val="28"/>
          <w:lang w:eastAsia="ru-RU"/>
        </w:rPr>
        <w:t>;</w:t>
      </w:r>
    </w:p>
    <w:p w14:paraId="28CCAF7F" w14:textId="3D913C68" w:rsidR="00C27AE4" w:rsidRPr="00BB047C" w:rsidRDefault="00C27AE4" w:rsidP="00674641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Pr="00C27AE4">
        <w:rPr>
          <w:sz w:val="28"/>
          <w:szCs w:val="28"/>
          <w:lang w:eastAsia="ru-RU"/>
        </w:rPr>
        <w:t>Инвентаризация имущества и финансовых обязательств не проводилась в связи с тем, что Отдел образован в декабре 2022 года.</w:t>
      </w:r>
    </w:p>
    <w:p w14:paraId="3B4E3F84" w14:textId="77777777" w:rsidR="00BB047C" w:rsidRPr="000C7185" w:rsidRDefault="00BB047C" w:rsidP="00BE2DA4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</w:p>
    <w:p w14:paraId="2C417816" w14:textId="4C212EA1" w:rsid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BE2DA4">
        <w:rPr>
          <w:b/>
          <w:bCs/>
          <w:sz w:val="28"/>
          <w:szCs w:val="28"/>
          <w:lang w:eastAsia="ru-RU"/>
        </w:rPr>
        <w:t>Выводы:</w:t>
      </w:r>
    </w:p>
    <w:p w14:paraId="3006BECA" w14:textId="77777777" w:rsidR="00226648" w:rsidRDefault="00226648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</w:p>
    <w:p w14:paraId="19E36DD7" w14:textId="04ABC13F" w:rsidR="00226648" w:rsidRPr="00226648" w:rsidRDefault="00226648" w:rsidP="00226648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226648">
        <w:rPr>
          <w:sz w:val="28"/>
          <w:szCs w:val="28"/>
          <w:lang w:eastAsia="ru-RU"/>
        </w:rPr>
        <w:t>По результатам контрольного мероприятия контрольно-счетная палата пришла к следующим выводам:</w:t>
      </w:r>
    </w:p>
    <w:p w14:paraId="35FAFBCC" w14:textId="75F28A3B" w:rsidR="00226648" w:rsidRPr="00226648" w:rsidRDefault="00226648" w:rsidP="00226648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226648">
        <w:rPr>
          <w:sz w:val="28"/>
          <w:szCs w:val="28"/>
          <w:lang w:eastAsia="ru-RU"/>
        </w:rPr>
        <w:t>1. Годовая бюджетная отчетность представлена в контрольно-счетную палату в установленные сроки;</w:t>
      </w:r>
    </w:p>
    <w:p w14:paraId="789A9D7E" w14:textId="4DBD4E29" w:rsidR="00226648" w:rsidRPr="00226648" w:rsidRDefault="00226648" w:rsidP="00226648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226648">
        <w:rPr>
          <w:sz w:val="28"/>
          <w:szCs w:val="28"/>
          <w:lang w:eastAsia="ru-RU"/>
        </w:rPr>
        <w:t>. Установлена внутренняя согласованность одноименных показателей в различных отчётных документах</w:t>
      </w:r>
      <w:r>
        <w:rPr>
          <w:sz w:val="28"/>
          <w:szCs w:val="28"/>
          <w:lang w:eastAsia="ru-RU"/>
        </w:rPr>
        <w:t>;</w:t>
      </w:r>
    </w:p>
    <w:p w14:paraId="5E98E98D" w14:textId="57A54A0C" w:rsidR="00226648" w:rsidRPr="00226648" w:rsidRDefault="00226648" w:rsidP="00226648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226648">
        <w:rPr>
          <w:sz w:val="28"/>
          <w:szCs w:val="28"/>
          <w:lang w:eastAsia="ru-RU"/>
        </w:rPr>
        <w:t>. Состав форм бюджетной отчетности, представленных Отделом в контрольно-счетную палату, не соответствует составу форм п. 11.1. Инструкции № 191н</w:t>
      </w:r>
      <w:r>
        <w:rPr>
          <w:sz w:val="28"/>
          <w:szCs w:val="28"/>
          <w:lang w:eastAsia="ru-RU"/>
        </w:rPr>
        <w:t>;</w:t>
      </w:r>
    </w:p>
    <w:p w14:paraId="0C4B24B2" w14:textId="2A5FBF1B" w:rsidR="00695E4D" w:rsidRDefault="00226648" w:rsidP="00226648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226648">
        <w:rPr>
          <w:sz w:val="28"/>
          <w:szCs w:val="28"/>
          <w:lang w:eastAsia="ru-RU"/>
        </w:rPr>
        <w:t>. Структура пояснительной записки формы 0503160 не соответствует Инструкции 191н.</w:t>
      </w:r>
    </w:p>
    <w:p w14:paraId="1B31C0A6" w14:textId="2F00179F" w:rsidR="00695E4D" w:rsidRDefault="00695E4D" w:rsidP="00695E4D">
      <w:pPr>
        <w:pStyle w:val="Textbody"/>
        <w:tabs>
          <w:tab w:val="left" w:pos="1843"/>
        </w:tabs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</w:p>
    <w:p w14:paraId="3196E935" w14:textId="057D63CF" w:rsidR="00226648" w:rsidRDefault="00226648" w:rsidP="00695E4D">
      <w:pPr>
        <w:pStyle w:val="Textbody"/>
        <w:tabs>
          <w:tab w:val="left" w:pos="1843"/>
        </w:tabs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</w:p>
    <w:sectPr w:rsidR="00226648" w:rsidSect="00762866">
      <w:headerReference w:type="default" r:id="rId7"/>
      <w:pgSz w:w="11906" w:h="16838"/>
      <w:pgMar w:top="1134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A51E" w14:textId="77777777" w:rsidR="003A2526" w:rsidRDefault="003A2526" w:rsidP="00C22ADB">
      <w:r>
        <w:separator/>
      </w:r>
    </w:p>
  </w:endnote>
  <w:endnote w:type="continuationSeparator" w:id="0">
    <w:p w14:paraId="08415878" w14:textId="77777777" w:rsidR="003A2526" w:rsidRDefault="003A2526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D643" w14:textId="77777777" w:rsidR="003A2526" w:rsidRDefault="003A2526" w:rsidP="00C22ADB">
      <w:r>
        <w:separator/>
      </w:r>
    </w:p>
  </w:footnote>
  <w:footnote w:type="continuationSeparator" w:id="0">
    <w:p w14:paraId="78AC9CDA" w14:textId="77777777" w:rsidR="003A2526" w:rsidRDefault="003A2526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576BC" w:rsidRDefault="00C57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576BC" w:rsidRDefault="00C5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032"/>
    <w:multiLevelType w:val="hybridMultilevel"/>
    <w:tmpl w:val="85E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933F29"/>
    <w:multiLevelType w:val="hybridMultilevel"/>
    <w:tmpl w:val="837A643C"/>
    <w:lvl w:ilvl="0" w:tplc="90FA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512D84"/>
    <w:multiLevelType w:val="hybridMultilevel"/>
    <w:tmpl w:val="93BC086A"/>
    <w:lvl w:ilvl="0" w:tplc="F4CE175C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145593">
    <w:abstractNumId w:val="1"/>
  </w:num>
  <w:num w:numId="2" w16cid:durableId="1770269268">
    <w:abstractNumId w:val="5"/>
  </w:num>
  <w:num w:numId="3" w16cid:durableId="1513912238">
    <w:abstractNumId w:val="3"/>
  </w:num>
  <w:num w:numId="4" w16cid:durableId="1858420158">
    <w:abstractNumId w:val="6"/>
  </w:num>
  <w:num w:numId="5" w16cid:durableId="1065222330">
    <w:abstractNumId w:val="8"/>
  </w:num>
  <w:num w:numId="6" w16cid:durableId="1610116594">
    <w:abstractNumId w:val="2"/>
  </w:num>
  <w:num w:numId="7" w16cid:durableId="19008234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7325786">
    <w:abstractNumId w:val="0"/>
  </w:num>
  <w:num w:numId="9" w16cid:durableId="267392551">
    <w:abstractNumId w:val="9"/>
  </w:num>
  <w:num w:numId="10" w16cid:durableId="1731533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C2DA0"/>
    <w:rsid w:val="000C7185"/>
    <w:rsid w:val="000E7F59"/>
    <w:rsid w:val="00114000"/>
    <w:rsid w:val="001277E5"/>
    <w:rsid w:val="00137D7A"/>
    <w:rsid w:val="00182678"/>
    <w:rsid w:val="001942C9"/>
    <w:rsid w:val="00195653"/>
    <w:rsid w:val="001A45DB"/>
    <w:rsid w:val="001C20A0"/>
    <w:rsid w:val="001D3B36"/>
    <w:rsid w:val="001E2E5C"/>
    <w:rsid w:val="001E5A50"/>
    <w:rsid w:val="002068B1"/>
    <w:rsid w:val="00222F33"/>
    <w:rsid w:val="00226648"/>
    <w:rsid w:val="00230FAD"/>
    <w:rsid w:val="00235DC4"/>
    <w:rsid w:val="002508A4"/>
    <w:rsid w:val="00290F2D"/>
    <w:rsid w:val="002975EA"/>
    <w:rsid w:val="002D7600"/>
    <w:rsid w:val="002E01F8"/>
    <w:rsid w:val="002F7F7A"/>
    <w:rsid w:val="0030676D"/>
    <w:rsid w:val="00307480"/>
    <w:rsid w:val="00314F48"/>
    <w:rsid w:val="00335C1F"/>
    <w:rsid w:val="003868CD"/>
    <w:rsid w:val="003A2526"/>
    <w:rsid w:val="003C4E5A"/>
    <w:rsid w:val="00430EDE"/>
    <w:rsid w:val="0044536B"/>
    <w:rsid w:val="004B6DAA"/>
    <w:rsid w:val="00502507"/>
    <w:rsid w:val="00533FA9"/>
    <w:rsid w:val="00555F85"/>
    <w:rsid w:val="00570B1D"/>
    <w:rsid w:val="005737D1"/>
    <w:rsid w:val="00576592"/>
    <w:rsid w:val="005F3BA5"/>
    <w:rsid w:val="006345B0"/>
    <w:rsid w:val="00641EFC"/>
    <w:rsid w:val="00643086"/>
    <w:rsid w:val="006615A1"/>
    <w:rsid w:val="00674641"/>
    <w:rsid w:val="006945C5"/>
    <w:rsid w:val="00695E4D"/>
    <w:rsid w:val="006A0AAB"/>
    <w:rsid w:val="006B11A8"/>
    <w:rsid w:val="006B6DB6"/>
    <w:rsid w:val="006E3549"/>
    <w:rsid w:val="006F77C1"/>
    <w:rsid w:val="0071530C"/>
    <w:rsid w:val="0074498F"/>
    <w:rsid w:val="00744BAD"/>
    <w:rsid w:val="00760FD2"/>
    <w:rsid w:val="00762866"/>
    <w:rsid w:val="00784063"/>
    <w:rsid w:val="007961FB"/>
    <w:rsid w:val="007B4F42"/>
    <w:rsid w:val="007B50C8"/>
    <w:rsid w:val="007C189C"/>
    <w:rsid w:val="007F1ADE"/>
    <w:rsid w:val="00825ED8"/>
    <w:rsid w:val="008C3412"/>
    <w:rsid w:val="008C7FA0"/>
    <w:rsid w:val="008E107B"/>
    <w:rsid w:val="008F5197"/>
    <w:rsid w:val="00925F34"/>
    <w:rsid w:val="009269B4"/>
    <w:rsid w:val="00951D3B"/>
    <w:rsid w:val="00966822"/>
    <w:rsid w:val="009B7B8F"/>
    <w:rsid w:val="009C6F54"/>
    <w:rsid w:val="00A506C1"/>
    <w:rsid w:val="00A6622E"/>
    <w:rsid w:val="00A84A8B"/>
    <w:rsid w:val="00A95742"/>
    <w:rsid w:val="00AB6670"/>
    <w:rsid w:val="00B25636"/>
    <w:rsid w:val="00B3249A"/>
    <w:rsid w:val="00B426D1"/>
    <w:rsid w:val="00B52E70"/>
    <w:rsid w:val="00B850E2"/>
    <w:rsid w:val="00BB047C"/>
    <w:rsid w:val="00BE2DA4"/>
    <w:rsid w:val="00BF2000"/>
    <w:rsid w:val="00BF429F"/>
    <w:rsid w:val="00C12A0B"/>
    <w:rsid w:val="00C157CE"/>
    <w:rsid w:val="00C22ADB"/>
    <w:rsid w:val="00C27AE4"/>
    <w:rsid w:val="00C3658A"/>
    <w:rsid w:val="00C4589C"/>
    <w:rsid w:val="00C546C9"/>
    <w:rsid w:val="00C576BC"/>
    <w:rsid w:val="00C8350B"/>
    <w:rsid w:val="00CD1C5D"/>
    <w:rsid w:val="00D10179"/>
    <w:rsid w:val="00D21197"/>
    <w:rsid w:val="00D23C28"/>
    <w:rsid w:val="00D317CB"/>
    <w:rsid w:val="00D41191"/>
    <w:rsid w:val="00D42A9A"/>
    <w:rsid w:val="00D7495E"/>
    <w:rsid w:val="00D74AA7"/>
    <w:rsid w:val="00DC5B87"/>
    <w:rsid w:val="00E50200"/>
    <w:rsid w:val="00E548A6"/>
    <w:rsid w:val="00E87008"/>
    <w:rsid w:val="00EC15FF"/>
    <w:rsid w:val="00EE1EB0"/>
    <w:rsid w:val="00F0103D"/>
    <w:rsid w:val="00F132E6"/>
    <w:rsid w:val="00F218C5"/>
    <w:rsid w:val="00F26224"/>
    <w:rsid w:val="00F776D9"/>
    <w:rsid w:val="00FC0C5E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2023-03-31T10:16:00Z</cp:lastPrinted>
  <dcterms:created xsi:type="dcterms:W3CDTF">2023-06-06T13:15:00Z</dcterms:created>
  <dcterms:modified xsi:type="dcterms:W3CDTF">2023-06-06T13:15:00Z</dcterms:modified>
</cp:coreProperties>
</file>