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A4313" w14:textId="77777777" w:rsidR="003A2DD9" w:rsidRPr="00407DB2" w:rsidRDefault="003A2DD9" w:rsidP="00B14FD9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7DB2">
        <w:rPr>
          <w:rFonts w:ascii="Times New Roman" w:hAnsi="Times New Roman" w:cs="Times New Roman"/>
          <w:b/>
          <w:sz w:val="32"/>
          <w:szCs w:val="32"/>
        </w:rPr>
        <w:t>ОТЧЕТ</w:t>
      </w:r>
    </w:p>
    <w:p w14:paraId="77FA4314" w14:textId="77777777" w:rsidR="00964AD6" w:rsidRDefault="00561453" w:rsidP="00B14FD9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DB2">
        <w:rPr>
          <w:rFonts w:ascii="Times New Roman" w:hAnsi="Times New Roman" w:cs="Times New Roman"/>
          <w:b/>
          <w:sz w:val="28"/>
          <w:szCs w:val="28"/>
        </w:rPr>
        <w:t xml:space="preserve">о </w:t>
      </w:r>
      <w:bookmarkStart w:id="0" w:name="_Hlk136959129"/>
      <w:r w:rsidRPr="00407DB2">
        <w:rPr>
          <w:rFonts w:ascii="Times New Roman" w:hAnsi="Times New Roman" w:cs="Times New Roman"/>
          <w:b/>
          <w:sz w:val="28"/>
          <w:szCs w:val="28"/>
        </w:rPr>
        <w:t xml:space="preserve">проведенном экспертно-аналитическом мероприятии по подготовке заключения на проект решения </w:t>
      </w:r>
      <w:r w:rsidR="00E53098" w:rsidRPr="00E53098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="00162957">
        <w:rPr>
          <w:rFonts w:ascii="Times New Roman" w:hAnsi="Times New Roman" w:cs="Times New Roman"/>
          <w:b/>
          <w:sz w:val="28"/>
          <w:szCs w:val="28"/>
        </w:rPr>
        <w:t>Ольгинского</w:t>
      </w:r>
      <w:r w:rsidR="00E53098" w:rsidRPr="00E5309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Абинского района «О бюджете </w:t>
      </w:r>
      <w:r w:rsidR="00162957">
        <w:rPr>
          <w:rFonts w:ascii="Times New Roman" w:hAnsi="Times New Roman" w:cs="Times New Roman"/>
          <w:b/>
          <w:sz w:val="28"/>
          <w:szCs w:val="28"/>
        </w:rPr>
        <w:t>Ольгинского</w:t>
      </w:r>
      <w:r w:rsidR="00E53098" w:rsidRPr="00E5309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14:paraId="77FA4315" w14:textId="77777777" w:rsidR="00B51A36" w:rsidRPr="00964AD6" w:rsidRDefault="00E53098" w:rsidP="00B14FD9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098">
        <w:rPr>
          <w:rFonts w:ascii="Times New Roman" w:hAnsi="Times New Roman" w:cs="Times New Roman"/>
          <w:b/>
          <w:sz w:val="28"/>
          <w:szCs w:val="28"/>
        </w:rPr>
        <w:t xml:space="preserve">Абинского района на </w:t>
      </w:r>
      <w:r w:rsidR="00964AD6" w:rsidRPr="00964AD6">
        <w:rPr>
          <w:rFonts w:ascii="Times New Roman" w:hAnsi="Times New Roman" w:cs="Times New Roman"/>
          <w:b/>
          <w:sz w:val="28"/>
          <w:szCs w:val="28"/>
        </w:rPr>
        <w:t>2023 год и плановый период 2024 и 2025 годов</w:t>
      </w:r>
      <w:r w:rsidRPr="00964AD6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14:paraId="77FA4316" w14:textId="77777777" w:rsidR="007913F8" w:rsidRPr="00964AD6" w:rsidRDefault="007913F8" w:rsidP="00C31BB6">
      <w:pPr>
        <w:tabs>
          <w:tab w:val="left" w:pos="-142"/>
        </w:tabs>
        <w:spacing w:after="0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7FA4317" w14:textId="77777777" w:rsidR="007913F8" w:rsidRPr="00E475F2" w:rsidRDefault="00964AD6" w:rsidP="00C31BB6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Аудитором</w:t>
      </w:r>
      <w:r w:rsidR="005E69FA" w:rsidRPr="00E475F2">
        <w:rPr>
          <w:rFonts w:ascii="Times New Roman" w:hAnsi="Times New Roman" w:cs="Times New Roman"/>
          <w:sz w:val="28"/>
          <w:szCs w:val="28"/>
        </w:rPr>
        <w:t xml:space="preserve"> контрольно-счетной палаты муниципального образования</w:t>
      </w:r>
      <w:r w:rsidR="006D49BF">
        <w:rPr>
          <w:rFonts w:ascii="Times New Roman" w:hAnsi="Times New Roman" w:cs="Times New Roman"/>
          <w:sz w:val="28"/>
          <w:szCs w:val="28"/>
        </w:rPr>
        <w:t xml:space="preserve"> Абинский район </w:t>
      </w:r>
      <w:proofErr w:type="spellStart"/>
      <w:r w:rsidR="00E53098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530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Танкоз</w:t>
      </w:r>
      <w:proofErr w:type="spellEnd"/>
      <w:r w:rsidR="0016639E" w:rsidRPr="00E475F2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16639E" w:rsidRPr="00E475F2">
        <w:rPr>
          <w:rFonts w:ascii="Times New Roman" w:hAnsi="Times New Roman"/>
          <w:sz w:val="28"/>
          <w:szCs w:val="28"/>
        </w:rPr>
        <w:t xml:space="preserve">статьи 157 Бюджетного кодекса Российской Федерации, пункта 1.3. Соглашения о передаче полномочий по осуществлению внешнего муниципального финансового контроля от </w:t>
      </w:r>
      <w:r>
        <w:rPr>
          <w:rFonts w:ascii="Times New Roman" w:hAnsi="Times New Roman"/>
          <w:sz w:val="28"/>
          <w:szCs w:val="28"/>
        </w:rPr>
        <w:t>8 ноября</w:t>
      </w:r>
      <w:r w:rsidR="0016639E" w:rsidRPr="00E475F2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="0016639E" w:rsidRPr="00E475F2">
        <w:rPr>
          <w:rFonts w:ascii="Times New Roman" w:hAnsi="Times New Roman"/>
          <w:sz w:val="28"/>
          <w:szCs w:val="28"/>
        </w:rPr>
        <w:t xml:space="preserve"> года</w:t>
      </w:r>
      <w:r w:rsidR="003713B4">
        <w:rPr>
          <w:rFonts w:ascii="Times New Roman" w:hAnsi="Times New Roman"/>
          <w:sz w:val="28"/>
          <w:szCs w:val="28"/>
        </w:rPr>
        <w:t xml:space="preserve"> № </w:t>
      </w:r>
      <w:r w:rsidR="00162957">
        <w:rPr>
          <w:rFonts w:ascii="Times New Roman" w:hAnsi="Times New Roman"/>
          <w:sz w:val="28"/>
          <w:szCs w:val="28"/>
        </w:rPr>
        <w:t>6</w:t>
      </w:r>
      <w:r w:rsidR="0016639E" w:rsidRPr="00E475F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подпункта 2 </w:t>
      </w:r>
      <w:r w:rsidRPr="00D752E3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</w:t>
      </w:r>
      <w:r w:rsidRPr="00D752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8.1</w:t>
      </w:r>
      <w:r w:rsidRPr="00D752E3">
        <w:rPr>
          <w:rFonts w:ascii="Times New Roman" w:hAnsi="Times New Roman"/>
          <w:sz w:val="28"/>
          <w:szCs w:val="28"/>
        </w:rPr>
        <w:t xml:space="preserve"> раздела </w:t>
      </w:r>
      <w:r>
        <w:rPr>
          <w:rFonts w:ascii="Times New Roman" w:hAnsi="Times New Roman"/>
          <w:sz w:val="28"/>
          <w:szCs w:val="28"/>
        </w:rPr>
        <w:t>8</w:t>
      </w:r>
      <w:r w:rsidRPr="00D752E3">
        <w:rPr>
          <w:rFonts w:ascii="Times New Roman" w:hAnsi="Times New Roman"/>
          <w:sz w:val="28"/>
          <w:szCs w:val="28"/>
        </w:rPr>
        <w:t xml:space="preserve"> </w:t>
      </w:r>
      <w:r w:rsidR="0016639E" w:rsidRPr="00E475F2">
        <w:rPr>
          <w:rFonts w:ascii="Times New Roman" w:hAnsi="Times New Roman"/>
          <w:sz w:val="28"/>
          <w:szCs w:val="28"/>
        </w:rPr>
        <w:t>Положения о контрольно-счетной палате муниципального образования Абинский район, план</w:t>
      </w:r>
      <w:r w:rsidR="00E53098">
        <w:rPr>
          <w:rFonts w:ascii="Times New Roman" w:hAnsi="Times New Roman"/>
          <w:sz w:val="28"/>
          <w:szCs w:val="28"/>
        </w:rPr>
        <w:t>а</w:t>
      </w:r>
      <w:r w:rsidR="0016639E" w:rsidRPr="00E475F2">
        <w:rPr>
          <w:rFonts w:ascii="Times New Roman" w:hAnsi="Times New Roman"/>
          <w:sz w:val="28"/>
          <w:szCs w:val="28"/>
        </w:rPr>
        <w:t xml:space="preserve"> работы контрольно-счетной палаты муниципального образования Абинский район</w:t>
      </w:r>
      <w:r w:rsidR="00E475F2" w:rsidRPr="00E475F2">
        <w:rPr>
          <w:rFonts w:ascii="Times New Roman" w:hAnsi="Times New Roman"/>
          <w:sz w:val="28"/>
          <w:szCs w:val="28"/>
        </w:rPr>
        <w:t xml:space="preserve"> на 20</w:t>
      </w:r>
      <w:r w:rsidR="00E5309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E475F2" w:rsidRPr="00E475F2">
        <w:rPr>
          <w:rFonts w:ascii="Times New Roman" w:hAnsi="Times New Roman"/>
          <w:sz w:val="28"/>
          <w:szCs w:val="28"/>
        </w:rPr>
        <w:t xml:space="preserve"> год</w:t>
      </w:r>
      <w:r w:rsidR="0016639E" w:rsidRPr="00E475F2">
        <w:rPr>
          <w:rFonts w:ascii="Times New Roman" w:hAnsi="Times New Roman"/>
          <w:sz w:val="28"/>
          <w:szCs w:val="28"/>
        </w:rPr>
        <w:t xml:space="preserve"> и распоряжени</w:t>
      </w:r>
      <w:r w:rsidR="00E53098">
        <w:rPr>
          <w:rFonts w:ascii="Times New Roman" w:hAnsi="Times New Roman"/>
          <w:sz w:val="28"/>
          <w:szCs w:val="28"/>
        </w:rPr>
        <w:t>я</w:t>
      </w:r>
      <w:r w:rsidR="0016639E" w:rsidRPr="00E475F2">
        <w:rPr>
          <w:rFonts w:ascii="Times New Roman" w:hAnsi="Times New Roman"/>
          <w:sz w:val="28"/>
          <w:szCs w:val="28"/>
        </w:rPr>
        <w:t xml:space="preserve"> председателя контрольно-счетной палаты муниципального образования Абинский район </w:t>
      </w:r>
      <w:r w:rsidR="006D49B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14</w:t>
      </w:r>
      <w:r w:rsidR="00E475F2" w:rsidRPr="00E475F2">
        <w:rPr>
          <w:rFonts w:ascii="Times New Roman" w:hAnsi="Times New Roman"/>
          <w:sz w:val="28"/>
          <w:szCs w:val="28"/>
        </w:rPr>
        <w:t xml:space="preserve"> ноября 20</w:t>
      </w:r>
      <w:r w:rsidR="004A484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E475F2" w:rsidRPr="00E475F2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 xml:space="preserve">82 </w:t>
      </w:r>
      <w:r w:rsidR="000650B3" w:rsidRPr="00E475F2">
        <w:rPr>
          <w:rFonts w:ascii="Times New Roman" w:hAnsi="Times New Roman"/>
          <w:sz w:val="28"/>
          <w:szCs w:val="28"/>
        </w:rPr>
        <w:t xml:space="preserve">подготовлено заключение </w:t>
      </w:r>
      <w:r w:rsidR="000650B3" w:rsidRPr="00E475F2">
        <w:rPr>
          <w:rFonts w:ascii="Times New Roman" w:hAnsi="Times New Roman" w:cs="Times New Roman"/>
          <w:sz w:val="28"/>
          <w:szCs w:val="28"/>
        </w:rPr>
        <w:t xml:space="preserve">на проект решения Совета </w:t>
      </w:r>
      <w:r w:rsidR="00162957">
        <w:rPr>
          <w:rFonts w:ascii="Times New Roman" w:hAnsi="Times New Roman" w:cs="Times New Roman"/>
          <w:sz w:val="28"/>
          <w:szCs w:val="28"/>
        </w:rPr>
        <w:t>Ольгинского</w:t>
      </w:r>
      <w:r w:rsidR="000650B3" w:rsidRPr="00E475F2">
        <w:rPr>
          <w:rFonts w:ascii="Times New Roman" w:hAnsi="Times New Roman" w:cs="Times New Roman"/>
          <w:sz w:val="28"/>
          <w:szCs w:val="28"/>
        </w:rPr>
        <w:t xml:space="preserve"> сельского поселения Абинского района «</w:t>
      </w:r>
      <w:r w:rsidR="004A4845" w:rsidRPr="004A4845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162957">
        <w:rPr>
          <w:rFonts w:ascii="Times New Roman" w:hAnsi="Times New Roman" w:cs="Times New Roman"/>
          <w:sz w:val="28"/>
          <w:szCs w:val="28"/>
        </w:rPr>
        <w:t>Ольгинского</w:t>
      </w:r>
      <w:r w:rsidR="004A4845" w:rsidRPr="004A4845">
        <w:rPr>
          <w:rFonts w:ascii="Times New Roman" w:hAnsi="Times New Roman" w:cs="Times New Roman"/>
          <w:sz w:val="28"/>
          <w:szCs w:val="28"/>
        </w:rPr>
        <w:t xml:space="preserve"> сельского поселения Абинского района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4A4845" w:rsidRPr="004A484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2024 и 2025 годов</w:t>
      </w:r>
      <w:r w:rsidR="000650B3" w:rsidRPr="00E475F2">
        <w:rPr>
          <w:rFonts w:ascii="Times New Roman" w:hAnsi="Times New Roman" w:cs="Times New Roman"/>
          <w:sz w:val="28"/>
          <w:szCs w:val="28"/>
        </w:rPr>
        <w:t>»</w:t>
      </w:r>
      <w:r w:rsidR="00577E81" w:rsidRPr="00E475F2">
        <w:rPr>
          <w:rFonts w:ascii="Times New Roman" w:hAnsi="Times New Roman" w:cs="Times New Roman"/>
          <w:sz w:val="28"/>
          <w:szCs w:val="28"/>
        </w:rPr>
        <w:t>.</w:t>
      </w:r>
    </w:p>
    <w:p w14:paraId="77FA4318" w14:textId="77777777" w:rsidR="004A4845" w:rsidRDefault="00A22B87" w:rsidP="00C31BB6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5F2">
        <w:rPr>
          <w:rFonts w:ascii="Times New Roman" w:hAnsi="Times New Roman" w:cs="Times New Roman"/>
          <w:sz w:val="28"/>
          <w:szCs w:val="28"/>
        </w:rPr>
        <w:t xml:space="preserve">Объект проверки - администрация </w:t>
      </w:r>
      <w:r w:rsidR="00162957">
        <w:rPr>
          <w:rFonts w:ascii="Times New Roman" w:hAnsi="Times New Roman" w:cs="Times New Roman"/>
          <w:sz w:val="28"/>
          <w:szCs w:val="28"/>
        </w:rPr>
        <w:t>Ольгинского</w:t>
      </w:r>
      <w:r w:rsidRPr="00E475F2">
        <w:rPr>
          <w:rFonts w:ascii="Times New Roman" w:hAnsi="Times New Roman" w:cs="Times New Roman"/>
          <w:sz w:val="28"/>
          <w:szCs w:val="28"/>
        </w:rPr>
        <w:t xml:space="preserve"> сельского поселения Абинского района. </w:t>
      </w:r>
    </w:p>
    <w:p w14:paraId="77FA4319" w14:textId="77777777" w:rsidR="00722724" w:rsidRPr="00E475F2" w:rsidRDefault="00A22B87" w:rsidP="00C31BB6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5F2">
        <w:rPr>
          <w:rFonts w:ascii="Times New Roman" w:hAnsi="Times New Roman" w:cs="Times New Roman"/>
          <w:sz w:val="28"/>
          <w:szCs w:val="28"/>
        </w:rPr>
        <w:t xml:space="preserve">Проверяемый объект находится по адресу: </w:t>
      </w:r>
      <w:r w:rsidR="004A4845">
        <w:rPr>
          <w:rFonts w:ascii="Times New Roman" w:hAnsi="Times New Roman" w:cs="Times New Roman"/>
          <w:sz w:val="28"/>
          <w:szCs w:val="28"/>
        </w:rPr>
        <w:t>3533</w:t>
      </w:r>
      <w:r w:rsidR="00162957">
        <w:rPr>
          <w:rFonts w:ascii="Times New Roman" w:hAnsi="Times New Roman" w:cs="Times New Roman"/>
          <w:sz w:val="28"/>
          <w:szCs w:val="28"/>
        </w:rPr>
        <w:t>13</w:t>
      </w:r>
      <w:r w:rsidR="004A4845">
        <w:rPr>
          <w:rFonts w:ascii="Times New Roman" w:hAnsi="Times New Roman" w:cs="Times New Roman"/>
          <w:sz w:val="28"/>
          <w:szCs w:val="28"/>
        </w:rPr>
        <w:t xml:space="preserve">, Краснодарский край, Абинский район, </w:t>
      </w:r>
      <w:r w:rsidR="00162957">
        <w:rPr>
          <w:rFonts w:ascii="Times New Roman" w:hAnsi="Times New Roman" w:cs="Times New Roman"/>
          <w:sz w:val="28"/>
          <w:szCs w:val="28"/>
        </w:rPr>
        <w:t>хутор Ольгинский</w:t>
      </w:r>
      <w:r w:rsidR="00EB1476" w:rsidRPr="00E475F2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162957">
        <w:rPr>
          <w:rFonts w:ascii="Times New Roman" w:hAnsi="Times New Roman" w:cs="Times New Roman"/>
          <w:sz w:val="28"/>
          <w:szCs w:val="28"/>
        </w:rPr>
        <w:t>Первомайская</w:t>
      </w:r>
      <w:r w:rsidR="00EB1476" w:rsidRPr="00E475F2">
        <w:rPr>
          <w:rFonts w:ascii="Times New Roman" w:hAnsi="Times New Roman" w:cs="Times New Roman"/>
          <w:sz w:val="28"/>
          <w:szCs w:val="28"/>
        </w:rPr>
        <w:t xml:space="preserve">, </w:t>
      </w:r>
      <w:r w:rsidR="005F7DBB">
        <w:rPr>
          <w:rFonts w:ascii="Times New Roman" w:hAnsi="Times New Roman" w:cs="Times New Roman"/>
          <w:sz w:val="28"/>
          <w:szCs w:val="28"/>
        </w:rPr>
        <w:t xml:space="preserve">д. </w:t>
      </w:r>
      <w:r w:rsidR="00162957">
        <w:rPr>
          <w:rFonts w:ascii="Times New Roman" w:hAnsi="Times New Roman" w:cs="Times New Roman"/>
          <w:sz w:val="28"/>
          <w:szCs w:val="28"/>
        </w:rPr>
        <w:t>17</w:t>
      </w:r>
      <w:r w:rsidR="005F7DBB">
        <w:rPr>
          <w:rFonts w:ascii="Times New Roman" w:hAnsi="Times New Roman" w:cs="Times New Roman"/>
          <w:sz w:val="28"/>
          <w:szCs w:val="28"/>
        </w:rPr>
        <w:t>,</w:t>
      </w:r>
      <w:r w:rsidRPr="00E475F2">
        <w:rPr>
          <w:rFonts w:ascii="Times New Roman" w:hAnsi="Times New Roman" w:cs="Times New Roman"/>
          <w:sz w:val="28"/>
          <w:szCs w:val="28"/>
        </w:rPr>
        <w:t xml:space="preserve"> ИНН </w:t>
      </w:r>
      <w:r w:rsidR="00092ABF" w:rsidRPr="00092ABF">
        <w:rPr>
          <w:rFonts w:ascii="Times New Roman" w:hAnsi="Times New Roman" w:cs="Times New Roman"/>
          <w:sz w:val="28"/>
          <w:szCs w:val="28"/>
        </w:rPr>
        <w:t>2323024570</w:t>
      </w:r>
      <w:r w:rsidRPr="00E475F2">
        <w:rPr>
          <w:rFonts w:ascii="Times New Roman" w:hAnsi="Times New Roman" w:cs="Times New Roman"/>
          <w:sz w:val="28"/>
          <w:szCs w:val="28"/>
        </w:rPr>
        <w:t>.</w:t>
      </w:r>
    </w:p>
    <w:p w14:paraId="77FA431A" w14:textId="77777777" w:rsidR="004455DE" w:rsidRPr="00E475F2" w:rsidRDefault="001D5FC9" w:rsidP="00C31BB6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5F2">
        <w:rPr>
          <w:rFonts w:ascii="Times New Roman" w:hAnsi="Times New Roman" w:cs="Times New Roman"/>
          <w:sz w:val="28"/>
          <w:szCs w:val="28"/>
        </w:rPr>
        <w:t xml:space="preserve">Подготовка заключения на проект решения </w:t>
      </w:r>
      <w:r w:rsidR="003D5082" w:rsidRPr="003D5082">
        <w:rPr>
          <w:rFonts w:ascii="Times New Roman" w:hAnsi="Times New Roman" w:cs="Times New Roman"/>
          <w:sz w:val="28"/>
          <w:szCs w:val="28"/>
        </w:rPr>
        <w:t xml:space="preserve">Совета Ольгинского сельского поселения Абинского района «О бюджете Ольгинского сельского поселения Абинского района на </w:t>
      </w:r>
      <w:r w:rsidR="00964AD6" w:rsidRPr="004A4845">
        <w:rPr>
          <w:rFonts w:ascii="Times New Roman" w:hAnsi="Times New Roman" w:cs="Times New Roman"/>
          <w:sz w:val="28"/>
          <w:szCs w:val="28"/>
        </w:rPr>
        <w:t>202</w:t>
      </w:r>
      <w:r w:rsidR="00964AD6">
        <w:rPr>
          <w:rFonts w:ascii="Times New Roman" w:hAnsi="Times New Roman" w:cs="Times New Roman"/>
          <w:sz w:val="28"/>
          <w:szCs w:val="28"/>
        </w:rPr>
        <w:t>3</w:t>
      </w:r>
      <w:r w:rsidR="00964AD6" w:rsidRPr="004A4845">
        <w:rPr>
          <w:rFonts w:ascii="Times New Roman" w:hAnsi="Times New Roman" w:cs="Times New Roman"/>
          <w:sz w:val="28"/>
          <w:szCs w:val="28"/>
        </w:rPr>
        <w:t xml:space="preserve"> год</w:t>
      </w:r>
      <w:r w:rsidR="00964AD6">
        <w:rPr>
          <w:rFonts w:ascii="Times New Roman" w:hAnsi="Times New Roman" w:cs="Times New Roman"/>
          <w:sz w:val="28"/>
          <w:szCs w:val="28"/>
        </w:rPr>
        <w:t xml:space="preserve"> и плановый период 2024 и 2025 годов</w:t>
      </w:r>
      <w:r w:rsidRPr="00E475F2">
        <w:rPr>
          <w:rFonts w:ascii="Times New Roman" w:hAnsi="Times New Roman" w:cs="Times New Roman"/>
          <w:sz w:val="28"/>
          <w:szCs w:val="28"/>
        </w:rPr>
        <w:t>» (далее – проект Решения</w:t>
      </w:r>
      <w:r w:rsidR="00963927">
        <w:rPr>
          <w:rFonts w:ascii="Times New Roman" w:hAnsi="Times New Roman" w:cs="Times New Roman"/>
          <w:sz w:val="28"/>
          <w:szCs w:val="28"/>
        </w:rPr>
        <w:t>, проект бюджета</w:t>
      </w:r>
      <w:r w:rsidRPr="00E475F2">
        <w:rPr>
          <w:rFonts w:ascii="Times New Roman" w:hAnsi="Times New Roman" w:cs="Times New Roman"/>
          <w:sz w:val="28"/>
          <w:szCs w:val="28"/>
        </w:rPr>
        <w:t xml:space="preserve">)  проводилась с целью установления полноты и соответствия представленного проекта Решения </w:t>
      </w:r>
      <w:proofErr w:type="spellStart"/>
      <w:r w:rsidRPr="00E475F2">
        <w:rPr>
          <w:rFonts w:ascii="Times New Roman" w:hAnsi="Times New Roman" w:cs="Times New Roman"/>
          <w:sz w:val="28"/>
          <w:szCs w:val="28"/>
        </w:rPr>
        <w:t>требованиямБюджетного</w:t>
      </w:r>
      <w:proofErr w:type="spellEnd"/>
      <w:r w:rsidRPr="00E475F2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</w:t>
      </w:r>
      <w:r w:rsidR="00E75474"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="00EB1476" w:rsidRPr="00E475F2">
        <w:rPr>
          <w:rFonts w:ascii="Times New Roman" w:hAnsi="Times New Roman" w:cs="Times New Roman"/>
          <w:sz w:val="28"/>
          <w:szCs w:val="28"/>
        </w:rPr>
        <w:t xml:space="preserve">, </w:t>
      </w:r>
      <w:r w:rsidRPr="00E475F2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</w:t>
      </w:r>
      <w:r w:rsidR="003D5082">
        <w:rPr>
          <w:rFonts w:ascii="Times New Roman" w:hAnsi="Times New Roman" w:cs="Times New Roman"/>
          <w:sz w:val="28"/>
          <w:szCs w:val="28"/>
        </w:rPr>
        <w:t>Ольгинском</w:t>
      </w:r>
      <w:r w:rsidRPr="00E475F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713B4">
        <w:rPr>
          <w:rFonts w:ascii="Times New Roman" w:hAnsi="Times New Roman" w:cs="Times New Roman"/>
          <w:sz w:val="28"/>
          <w:szCs w:val="28"/>
        </w:rPr>
        <w:t>м</w:t>
      </w:r>
      <w:r w:rsidRPr="00E475F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713B4">
        <w:rPr>
          <w:rFonts w:ascii="Times New Roman" w:hAnsi="Times New Roman" w:cs="Times New Roman"/>
          <w:sz w:val="28"/>
          <w:szCs w:val="28"/>
        </w:rPr>
        <w:t>и Абинского района</w:t>
      </w:r>
      <w:r w:rsidR="00C31BB6">
        <w:rPr>
          <w:rFonts w:ascii="Times New Roman" w:hAnsi="Times New Roman" w:cs="Times New Roman"/>
          <w:sz w:val="28"/>
          <w:szCs w:val="28"/>
        </w:rPr>
        <w:t xml:space="preserve"> (далее – Положение о бюджетном процессе)</w:t>
      </w:r>
      <w:r w:rsidR="00EB1476" w:rsidRPr="00E475F2">
        <w:rPr>
          <w:rFonts w:ascii="Times New Roman" w:hAnsi="Times New Roman" w:cs="Times New Roman"/>
          <w:sz w:val="28"/>
          <w:szCs w:val="28"/>
        </w:rPr>
        <w:t xml:space="preserve">, </w:t>
      </w:r>
      <w:r w:rsidR="004455DE" w:rsidRPr="00E475F2">
        <w:rPr>
          <w:rFonts w:ascii="Times New Roman" w:hAnsi="Times New Roman" w:cs="Times New Roman"/>
          <w:snapToGrid w:val="0"/>
          <w:sz w:val="28"/>
          <w:szCs w:val="28"/>
        </w:rPr>
        <w:t>ины</w:t>
      </w:r>
      <w:r w:rsidR="008B4853">
        <w:rPr>
          <w:rFonts w:ascii="Times New Roman" w:hAnsi="Times New Roman" w:cs="Times New Roman"/>
          <w:snapToGrid w:val="0"/>
          <w:sz w:val="28"/>
          <w:szCs w:val="28"/>
        </w:rPr>
        <w:t>м</w:t>
      </w:r>
      <w:r w:rsidR="004455DE" w:rsidRPr="00E475F2">
        <w:rPr>
          <w:rFonts w:ascii="Times New Roman" w:hAnsi="Times New Roman" w:cs="Times New Roman"/>
          <w:snapToGrid w:val="0"/>
          <w:sz w:val="28"/>
          <w:szCs w:val="28"/>
        </w:rPr>
        <w:t xml:space="preserve"> законодательны</w:t>
      </w:r>
      <w:r w:rsidR="008B4853">
        <w:rPr>
          <w:rFonts w:ascii="Times New Roman" w:hAnsi="Times New Roman" w:cs="Times New Roman"/>
          <w:snapToGrid w:val="0"/>
          <w:sz w:val="28"/>
          <w:szCs w:val="28"/>
        </w:rPr>
        <w:t>м</w:t>
      </w:r>
      <w:r w:rsidR="004455DE" w:rsidRPr="00E475F2">
        <w:rPr>
          <w:rFonts w:ascii="Times New Roman" w:hAnsi="Times New Roman" w:cs="Times New Roman"/>
          <w:snapToGrid w:val="0"/>
          <w:sz w:val="28"/>
          <w:szCs w:val="28"/>
        </w:rPr>
        <w:t xml:space="preserve"> и нормативны</w:t>
      </w:r>
      <w:r w:rsidR="008B4853">
        <w:rPr>
          <w:rFonts w:ascii="Times New Roman" w:hAnsi="Times New Roman" w:cs="Times New Roman"/>
          <w:snapToGrid w:val="0"/>
          <w:sz w:val="28"/>
          <w:szCs w:val="28"/>
        </w:rPr>
        <w:t>м</w:t>
      </w:r>
      <w:r w:rsidR="004455DE" w:rsidRPr="00E475F2">
        <w:rPr>
          <w:rFonts w:ascii="Times New Roman" w:hAnsi="Times New Roman" w:cs="Times New Roman"/>
          <w:snapToGrid w:val="0"/>
          <w:sz w:val="28"/>
          <w:szCs w:val="28"/>
        </w:rPr>
        <w:t xml:space="preserve"> правовы</w:t>
      </w:r>
      <w:r w:rsidR="008B4853">
        <w:rPr>
          <w:rFonts w:ascii="Times New Roman" w:hAnsi="Times New Roman" w:cs="Times New Roman"/>
          <w:snapToGrid w:val="0"/>
          <w:sz w:val="28"/>
          <w:szCs w:val="28"/>
        </w:rPr>
        <w:t>м</w:t>
      </w:r>
      <w:r w:rsidR="004455DE" w:rsidRPr="00E475F2">
        <w:rPr>
          <w:rFonts w:ascii="Times New Roman" w:hAnsi="Times New Roman" w:cs="Times New Roman"/>
          <w:snapToGrid w:val="0"/>
          <w:sz w:val="28"/>
          <w:szCs w:val="28"/>
        </w:rPr>
        <w:t xml:space="preserve"> акт</w:t>
      </w:r>
      <w:r w:rsidR="008B4853">
        <w:rPr>
          <w:rFonts w:ascii="Times New Roman" w:hAnsi="Times New Roman" w:cs="Times New Roman"/>
          <w:snapToGrid w:val="0"/>
          <w:sz w:val="28"/>
          <w:szCs w:val="28"/>
        </w:rPr>
        <w:t>ам</w:t>
      </w:r>
      <w:r w:rsidR="004455DE" w:rsidRPr="00E475F2">
        <w:rPr>
          <w:rFonts w:ascii="Times New Roman" w:hAnsi="Times New Roman" w:cs="Times New Roman"/>
          <w:snapToGrid w:val="0"/>
          <w:sz w:val="28"/>
          <w:szCs w:val="28"/>
        </w:rPr>
        <w:t xml:space="preserve"> Российской Федерации и Краснодарского края.</w:t>
      </w:r>
    </w:p>
    <w:p w14:paraId="77FA431B" w14:textId="77777777" w:rsidR="00C36572" w:rsidRPr="009C276E" w:rsidRDefault="005B245D" w:rsidP="00C31BB6">
      <w:pPr>
        <w:pStyle w:val="a3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C276E">
        <w:rPr>
          <w:rFonts w:ascii="Times New Roman" w:hAnsi="Times New Roman" w:cs="Times New Roman"/>
          <w:snapToGrid w:val="0"/>
          <w:sz w:val="28"/>
          <w:szCs w:val="28"/>
        </w:rPr>
        <w:t xml:space="preserve">Экспертно-аналитическое мероприятие проводилось с </w:t>
      </w:r>
      <w:r w:rsidR="00964AD6">
        <w:rPr>
          <w:rFonts w:ascii="Times New Roman" w:hAnsi="Times New Roman" w:cs="Times New Roman"/>
          <w:snapToGrid w:val="0"/>
          <w:sz w:val="28"/>
          <w:szCs w:val="28"/>
        </w:rPr>
        <w:t>14</w:t>
      </w:r>
      <w:r w:rsidR="00C36572" w:rsidRPr="009C276E">
        <w:rPr>
          <w:rFonts w:ascii="Times New Roman" w:hAnsi="Times New Roman" w:cs="Times New Roman"/>
          <w:snapToGrid w:val="0"/>
          <w:sz w:val="28"/>
          <w:szCs w:val="28"/>
        </w:rPr>
        <w:t xml:space="preserve"> ноября по               </w:t>
      </w:r>
      <w:r w:rsidR="00964AD6">
        <w:rPr>
          <w:rFonts w:ascii="Times New Roman" w:hAnsi="Times New Roman" w:cs="Times New Roman"/>
          <w:snapToGrid w:val="0"/>
          <w:sz w:val="28"/>
          <w:szCs w:val="28"/>
        </w:rPr>
        <w:t>18</w:t>
      </w:r>
      <w:r w:rsidR="00722724" w:rsidRPr="009C276E">
        <w:rPr>
          <w:rFonts w:ascii="Times New Roman" w:hAnsi="Times New Roman" w:cs="Times New Roman"/>
          <w:snapToGrid w:val="0"/>
          <w:sz w:val="28"/>
          <w:szCs w:val="28"/>
        </w:rPr>
        <w:t xml:space="preserve"> ноября 20</w:t>
      </w:r>
      <w:r w:rsidR="008B4853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964AD6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722724" w:rsidRPr="009C276E">
        <w:rPr>
          <w:rFonts w:ascii="Times New Roman" w:hAnsi="Times New Roman" w:cs="Times New Roman"/>
          <w:snapToGrid w:val="0"/>
          <w:sz w:val="28"/>
          <w:szCs w:val="28"/>
        </w:rPr>
        <w:t xml:space="preserve"> года.</w:t>
      </w:r>
    </w:p>
    <w:p w14:paraId="77FA431C" w14:textId="77777777" w:rsidR="005B245D" w:rsidRPr="009C276E" w:rsidRDefault="00C36572" w:rsidP="00C31BB6">
      <w:pPr>
        <w:pStyle w:val="a3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C276E">
        <w:rPr>
          <w:rFonts w:ascii="Times New Roman" w:hAnsi="Times New Roman" w:cs="Times New Roman"/>
          <w:snapToGrid w:val="0"/>
          <w:sz w:val="28"/>
          <w:szCs w:val="28"/>
        </w:rPr>
        <w:t xml:space="preserve">Анализируемый период: </w:t>
      </w:r>
      <w:r w:rsidR="00964AD6" w:rsidRPr="00D752E3">
        <w:rPr>
          <w:rFonts w:ascii="Times New Roman" w:hAnsi="Times New Roman" w:cs="Times New Roman"/>
          <w:sz w:val="28"/>
          <w:szCs w:val="28"/>
        </w:rPr>
        <w:t>с 1 января</w:t>
      </w:r>
      <w:r w:rsidR="00964AD6">
        <w:rPr>
          <w:rFonts w:ascii="Times New Roman" w:hAnsi="Times New Roman" w:cs="Times New Roman"/>
          <w:sz w:val="28"/>
          <w:szCs w:val="28"/>
        </w:rPr>
        <w:t xml:space="preserve"> 2023 года </w:t>
      </w:r>
      <w:r w:rsidR="00964AD6" w:rsidRPr="00D752E3">
        <w:rPr>
          <w:rFonts w:ascii="Times New Roman" w:hAnsi="Times New Roman" w:cs="Times New Roman"/>
          <w:sz w:val="28"/>
          <w:szCs w:val="28"/>
        </w:rPr>
        <w:t>по 31 декабря 20</w:t>
      </w:r>
      <w:r w:rsidR="00964AD6">
        <w:rPr>
          <w:rFonts w:ascii="Times New Roman" w:hAnsi="Times New Roman" w:cs="Times New Roman"/>
          <w:sz w:val="28"/>
          <w:szCs w:val="28"/>
        </w:rPr>
        <w:t xml:space="preserve">25 </w:t>
      </w:r>
      <w:r w:rsidR="00964AD6" w:rsidRPr="00D752E3">
        <w:rPr>
          <w:rFonts w:ascii="Times New Roman" w:hAnsi="Times New Roman" w:cs="Times New Roman"/>
          <w:sz w:val="28"/>
          <w:szCs w:val="28"/>
        </w:rPr>
        <w:t>год</w:t>
      </w:r>
      <w:r w:rsidRPr="009C276E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14:paraId="77FA431D" w14:textId="77777777" w:rsidR="00C5334F" w:rsidRPr="00B503D5" w:rsidRDefault="00E75474" w:rsidP="00C31BB6">
      <w:pPr>
        <w:pStyle w:val="a3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D5">
        <w:rPr>
          <w:rFonts w:ascii="Times New Roman" w:hAnsi="Times New Roman" w:cs="Times New Roman"/>
          <w:sz w:val="28"/>
          <w:szCs w:val="28"/>
        </w:rPr>
        <w:t>В результате проведенного мероприятия установлено:</w:t>
      </w:r>
    </w:p>
    <w:p w14:paraId="77FA431E" w14:textId="77777777" w:rsidR="00B503D5" w:rsidRPr="00B503D5" w:rsidRDefault="00B503D5" w:rsidP="00B503D5">
      <w:pPr>
        <w:pStyle w:val="a3"/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D5">
        <w:rPr>
          <w:rFonts w:ascii="Times New Roman" w:hAnsi="Times New Roman" w:cs="Times New Roman"/>
          <w:sz w:val="28"/>
          <w:szCs w:val="28"/>
        </w:rPr>
        <w:t>Проект Решения Совета Ольгинского сельского поселения на 2023 год и плановый период 2024 и 2025 годов внесен в контрольно-счетную палату муниципального образования Абинский район в установленный срок.</w:t>
      </w:r>
    </w:p>
    <w:p w14:paraId="77FA431F" w14:textId="77777777" w:rsidR="00B503D5" w:rsidRPr="00B503D5" w:rsidRDefault="00B503D5" w:rsidP="00B503D5">
      <w:pPr>
        <w:pStyle w:val="a3"/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D5">
        <w:rPr>
          <w:rFonts w:ascii="Times New Roman" w:hAnsi="Times New Roman" w:cs="Times New Roman"/>
          <w:sz w:val="28"/>
          <w:szCs w:val="28"/>
        </w:rPr>
        <w:t>Положение о бюджетном процессе предусматривает вступление в силу решения о бюджете с 1 января очередного финансового года, что соответствует требованиям части 2 статьи 187 БК РФ.</w:t>
      </w:r>
    </w:p>
    <w:p w14:paraId="77FA4320" w14:textId="77777777" w:rsidR="00B503D5" w:rsidRPr="00B503D5" w:rsidRDefault="00B503D5" w:rsidP="00B503D5">
      <w:pPr>
        <w:pStyle w:val="a3"/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D5">
        <w:rPr>
          <w:rFonts w:ascii="Times New Roman" w:hAnsi="Times New Roman" w:cs="Times New Roman"/>
          <w:sz w:val="28"/>
          <w:szCs w:val="28"/>
        </w:rPr>
        <w:t xml:space="preserve">Проект бюджета Ольгинского сельского поселения составлен сроком на три года в соответствии с абзацем 3 пункта 4 статьи 169 БК РФ, пунктом </w:t>
      </w:r>
      <w:r w:rsidRPr="00B503D5">
        <w:rPr>
          <w:rFonts w:ascii="Times New Roman" w:hAnsi="Times New Roman" w:cs="Times New Roman"/>
          <w:sz w:val="28"/>
          <w:szCs w:val="28"/>
        </w:rPr>
        <w:lastRenderedPageBreak/>
        <w:t>5.1.2. раздела 5 Положения о бюджетном процессе.</w:t>
      </w:r>
    </w:p>
    <w:p w14:paraId="77FA4321" w14:textId="77777777" w:rsidR="00B503D5" w:rsidRPr="00B503D5" w:rsidRDefault="00B503D5" w:rsidP="00B503D5">
      <w:pPr>
        <w:pStyle w:val="a3"/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88488775"/>
      <w:r w:rsidRPr="00B503D5">
        <w:rPr>
          <w:rFonts w:ascii="Times New Roman" w:hAnsi="Times New Roman" w:cs="Times New Roman"/>
          <w:sz w:val="28"/>
          <w:szCs w:val="28"/>
        </w:rPr>
        <w:t>Представленные администрацией Ольгинского сельского поселения Абинского района документы и материалы соответствуют требованиям статьи 184.2 БК РФ</w:t>
      </w:r>
      <w:bookmarkEnd w:id="1"/>
      <w:r w:rsidRPr="00B503D5">
        <w:rPr>
          <w:rFonts w:ascii="Times New Roman" w:hAnsi="Times New Roman" w:cs="Times New Roman"/>
          <w:sz w:val="28"/>
          <w:szCs w:val="28"/>
        </w:rPr>
        <w:t>.</w:t>
      </w:r>
    </w:p>
    <w:p w14:paraId="77FA4322" w14:textId="77777777" w:rsidR="00B503D5" w:rsidRPr="00B503D5" w:rsidRDefault="00B503D5" w:rsidP="00B503D5">
      <w:pPr>
        <w:pStyle w:val="a3"/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D5">
        <w:rPr>
          <w:rFonts w:ascii="Times New Roman" w:hAnsi="Times New Roman"/>
          <w:sz w:val="28"/>
          <w:szCs w:val="28"/>
        </w:rPr>
        <w:t>Не в полной мере исполнена статья 184.1 БК РФ в части состава показателей, утверждаемых в проекте бюджета Ольгинского сельского поселения – не утверждены условно утвержденные расходы планового периода 2024 и 2025 годов.</w:t>
      </w:r>
      <w:r w:rsidRPr="00B503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7FA4323" w14:textId="77777777" w:rsidR="00B503D5" w:rsidRPr="00B503D5" w:rsidRDefault="00B503D5" w:rsidP="00B503D5">
      <w:pPr>
        <w:pStyle w:val="a3"/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D5">
        <w:rPr>
          <w:rFonts w:ascii="Times New Roman" w:hAnsi="Times New Roman" w:cs="Times New Roman"/>
          <w:sz w:val="28"/>
          <w:szCs w:val="28"/>
        </w:rPr>
        <w:t xml:space="preserve">Проектом бюджета Ольгинского сельского поселения запланированы доходы на 2023 год в сумме 18900,0 тыс. рублей, на плановый период 2024 год – 14400,0 </w:t>
      </w:r>
      <w:proofErr w:type="spellStart"/>
      <w:proofErr w:type="gramStart"/>
      <w:r w:rsidRPr="00B503D5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 w:rsidRPr="00B503D5">
        <w:rPr>
          <w:rFonts w:ascii="Times New Roman" w:hAnsi="Times New Roman" w:cs="Times New Roman"/>
          <w:sz w:val="28"/>
          <w:szCs w:val="28"/>
        </w:rPr>
        <w:t xml:space="preserve">  на 2025  год в сумме 14339,3 </w:t>
      </w:r>
      <w:proofErr w:type="spellStart"/>
      <w:r w:rsidRPr="00B503D5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B503D5">
        <w:rPr>
          <w:rFonts w:ascii="Times New Roman" w:hAnsi="Times New Roman" w:cs="Times New Roman"/>
          <w:sz w:val="28"/>
          <w:szCs w:val="28"/>
        </w:rPr>
        <w:t>. Расходы запланированы на 2023 год в сумме 18860,0 тыс. рублей, 2024 год – 14400,0 тыс. рублей, на 2025 год –  14339,3 тыс. рублей; объем профицита бюджета на 2023 год -  40,0 тыс. рублей, объем профицита (дефицита) бюджета на 2024 и 2025 годы – 0,0 тыс. рублей.</w:t>
      </w:r>
    </w:p>
    <w:p w14:paraId="77FA4324" w14:textId="77777777" w:rsidR="00B503D5" w:rsidRPr="00B503D5" w:rsidRDefault="00B503D5" w:rsidP="00B503D5">
      <w:pPr>
        <w:pStyle w:val="a3"/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D5">
        <w:rPr>
          <w:rFonts w:ascii="Times New Roman" w:hAnsi="Times New Roman" w:cs="Times New Roman"/>
          <w:sz w:val="28"/>
          <w:szCs w:val="28"/>
        </w:rPr>
        <w:t xml:space="preserve"> Наибольший удельный вес в общей структуре доходов поселения занимают налоговые доходы (50,9 %).</w:t>
      </w:r>
    </w:p>
    <w:p w14:paraId="77FA4325" w14:textId="77777777" w:rsidR="00B503D5" w:rsidRPr="00B503D5" w:rsidRDefault="00B503D5" w:rsidP="00B503D5">
      <w:pPr>
        <w:pStyle w:val="a3"/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D5">
        <w:rPr>
          <w:rFonts w:ascii="Times New Roman" w:hAnsi="Times New Roman" w:cs="Times New Roman"/>
          <w:sz w:val="28"/>
          <w:szCs w:val="28"/>
        </w:rPr>
        <w:t>Наибольший удельный вес в структуре расходов занимают разделы «Общегосударственные расходы» (44,6 %), «Национальная экономика» (16,1 %) и «Культура, кинематография» (29,3 %).</w:t>
      </w:r>
    </w:p>
    <w:p w14:paraId="77FA4326" w14:textId="77777777" w:rsidR="00B503D5" w:rsidRPr="00B503D5" w:rsidRDefault="00B503D5" w:rsidP="00B503D5">
      <w:pPr>
        <w:pStyle w:val="a3"/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D5">
        <w:rPr>
          <w:rFonts w:ascii="Times New Roman" w:hAnsi="Times New Roman" w:cs="Times New Roman"/>
          <w:sz w:val="28"/>
          <w:szCs w:val="28"/>
        </w:rPr>
        <w:t>Проектом бюджета устанавливается размер резервного фонда администрации Ольгинского сельского поселения в соответствии с ограничениями, предусмотренными пунктом 3 статьи 81 БК РФ.</w:t>
      </w:r>
    </w:p>
    <w:p w14:paraId="77FA4327" w14:textId="77777777" w:rsidR="00B503D5" w:rsidRPr="00B503D5" w:rsidRDefault="00B503D5" w:rsidP="00B503D5">
      <w:pPr>
        <w:pStyle w:val="a3"/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D5">
        <w:rPr>
          <w:rFonts w:ascii="Times New Roman" w:hAnsi="Times New Roman" w:cs="Times New Roman"/>
          <w:sz w:val="28"/>
          <w:szCs w:val="28"/>
        </w:rPr>
        <w:t>В Проекте бюджета предусмотрены бюджетные ассигнования на исполнение публичных нормативных обязательств в соответствии с абзацем 2 пункта 2 статьи 74.1 БК РФ.</w:t>
      </w:r>
    </w:p>
    <w:p w14:paraId="77FA4328" w14:textId="77777777" w:rsidR="00B503D5" w:rsidRPr="00B503D5" w:rsidRDefault="00B503D5" w:rsidP="00B503D5">
      <w:pPr>
        <w:pStyle w:val="a3"/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D5">
        <w:rPr>
          <w:rFonts w:ascii="Times New Roman" w:hAnsi="Times New Roman" w:cs="Times New Roman"/>
          <w:sz w:val="28"/>
          <w:szCs w:val="28"/>
        </w:rPr>
        <w:t>Состав источников внутреннего финансирования дефицита бюджета Ольгинского сельского поселения Абинского района отвечает требованиям статьи 96 БК РФ.</w:t>
      </w:r>
    </w:p>
    <w:p w14:paraId="77FA4329" w14:textId="77777777" w:rsidR="00B503D5" w:rsidRPr="00B503D5" w:rsidRDefault="00B503D5" w:rsidP="00B503D5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503D5">
        <w:rPr>
          <w:rFonts w:ascii="Times New Roman" w:hAnsi="Times New Roman" w:cs="Times New Roman"/>
          <w:sz w:val="28"/>
          <w:szCs w:val="28"/>
        </w:rPr>
        <w:t xml:space="preserve">На реализацию мероприятий 15 муниципальных программ в 2023 году будет направлено 11066,7 тыс. рублей или 58,7 % от общей суммы расходов бюджета, в плановом периоде 2024 года в сумме 7601,8 </w:t>
      </w:r>
      <w:proofErr w:type="spellStart"/>
      <w:r w:rsidRPr="00B503D5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B503D5">
        <w:rPr>
          <w:rFonts w:ascii="Times New Roman" w:hAnsi="Times New Roman" w:cs="Times New Roman"/>
          <w:sz w:val="28"/>
          <w:szCs w:val="28"/>
        </w:rPr>
        <w:t xml:space="preserve"> или 52,8 % от общей суммы расходов бюджета и 2025 год в сумме 7541,1 </w:t>
      </w:r>
      <w:proofErr w:type="spellStart"/>
      <w:r w:rsidRPr="00B503D5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B503D5">
        <w:rPr>
          <w:rFonts w:ascii="Times New Roman" w:hAnsi="Times New Roman" w:cs="Times New Roman"/>
          <w:sz w:val="28"/>
          <w:szCs w:val="28"/>
        </w:rPr>
        <w:t xml:space="preserve"> или 52,6 % от общей суммы расходов бюджета.</w:t>
      </w:r>
    </w:p>
    <w:p w14:paraId="77FA432A" w14:textId="77777777" w:rsidR="00B503D5" w:rsidRPr="00B503D5" w:rsidRDefault="00B503D5" w:rsidP="00B503D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14:paraId="77FA432B" w14:textId="77777777" w:rsidR="00B503D5" w:rsidRPr="00B503D5" w:rsidRDefault="00B503D5" w:rsidP="00B503D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3D5">
        <w:rPr>
          <w:rFonts w:ascii="Times New Roman" w:hAnsi="Times New Roman" w:cs="Times New Roman"/>
          <w:sz w:val="28"/>
          <w:szCs w:val="28"/>
        </w:rPr>
        <w:t>З</w:t>
      </w:r>
      <w:r w:rsidR="007323A2" w:rsidRPr="00B503D5">
        <w:rPr>
          <w:rFonts w:ascii="Times New Roman" w:hAnsi="Times New Roman" w:cs="Times New Roman"/>
          <w:sz w:val="28"/>
          <w:szCs w:val="28"/>
        </w:rPr>
        <w:t>аключение</w:t>
      </w:r>
      <w:r w:rsidRPr="00B503D5">
        <w:rPr>
          <w:rFonts w:ascii="Times New Roman" w:hAnsi="Times New Roman" w:cs="Times New Roman"/>
          <w:sz w:val="28"/>
          <w:szCs w:val="28"/>
        </w:rPr>
        <w:t xml:space="preserve"> </w:t>
      </w:r>
      <w:r w:rsidR="007323A2" w:rsidRPr="00B503D5">
        <w:rPr>
          <w:rFonts w:ascii="Times New Roman" w:hAnsi="Times New Roman" w:cs="Times New Roman"/>
          <w:sz w:val="28"/>
          <w:szCs w:val="28"/>
        </w:rPr>
        <w:t xml:space="preserve">на проект решения </w:t>
      </w:r>
      <w:r w:rsidR="00C5334F" w:rsidRPr="00B503D5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3D5082" w:rsidRPr="00B503D5">
        <w:rPr>
          <w:rFonts w:ascii="Times New Roman" w:hAnsi="Times New Roman" w:cs="Times New Roman"/>
          <w:sz w:val="28"/>
          <w:szCs w:val="28"/>
        </w:rPr>
        <w:t>Ольгинского</w:t>
      </w:r>
      <w:r w:rsidR="00C5334F" w:rsidRPr="00B503D5">
        <w:rPr>
          <w:rFonts w:ascii="Times New Roman" w:hAnsi="Times New Roman" w:cs="Times New Roman"/>
          <w:sz w:val="28"/>
          <w:szCs w:val="28"/>
        </w:rPr>
        <w:t xml:space="preserve"> сельского поселения Абинского района «О бюджете </w:t>
      </w:r>
      <w:r w:rsidR="003D5082" w:rsidRPr="00B503D5">
        <w:rPr>
          <w:rFonts w:ascii="Times New Roman" w:hAnsi="Times New Roman" w:cs="Times New Roman"/>
          <w:sz w:val="28"/>
          <w:szCs w:val="28"/>
        </w:rPr>
        <w:t>Ольгинского</w:t>
      </w:r>
      <w:r w:rsidR="00C5334F" w:rsidRPr="00B503D5">
        <w:rPr>
          <w:rFonts w:ascii="Times New Roman" w:hAnsi="Times New Roman" w:cs="Times New Roman"/>
          <w:sz w:val="28"/>
          <w:szCs w:val="28"/>
        </w:rPr>
        <w:t xml:space="preserve"> сельского поселения Абинского района на 202</w:t>
      </w:r>
      <w:r w:rsidRPr="00B503D5">
        <w:rPr>
          <w:rFonts w:ascii="Times New Roman" w:hAnsi="Times New Roman" w:cs="Times New Roman"/>
          <w:sz w:val="28"/>
          <w:szCs w:val="28"/>
        </w:rPr>
        <w:t>3</w:t>
      </w:r>
      <w:r w:rsidR="00C5334F" w:rsidRPr="00B503D5">
        <w:rPr>
          <w:rFonts w:ascii="Times New Roman" w:hAnsi="Times New Roman" w:cs="Times New Roman"/>
          <w:sz w:val="28"/>
          <w:szCs w:val="28"/>
        </w:rPr>
        <w:t xml:space="preserve"> год</w:t>
      </w:r>
      <w:r w:rsidRPr="00B503D5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="007323A2" w:rsidRPr="00B503D5">
        <w:rPr>
          <w:rFonts w:ascii="Times New Roman" w:hAnsi="Times New Roman" w:cs="Times New Roman"/>
          <w:sz w:val="28"/>
          <w:szCs w:val="28"/>
        </w:rPr>
        <w:t xml:space="preserve">» </w:t>
      </w:r>
      <w:r w:rsidR="00C31BB6" w:rsidRPr="00B503D5">
        <w:rPr>
          <w:rFonts w:ascii="Times New Roman" w:hAnsi="Times New Roman" w:cs="Times New Roman"/>
          <w:sz w:val="28"/>
          <w:szCs w:val="28"/>
        </w:rPr>
        <w:t xml:space="preserve">от </w:t>
      </w:r>
      <w:r w:rsidRPr="00B503D5">
        <w:rPr>
          <w:rFonts w:ascii="Times New Roman" w:hAnsi="Times New Roman" w:cs="Times New Roman"/>
          <w:sz w:val="28"/>
          <w:szCs w:val="28"/>
        </w:rPr>
        <w:t>18</w:t>
      </w:r>
      <w:r w:rsidR="00C31BB6" w:rsidRPr="00B503D5">
        <w:rPr>
          <w:rFonts w:ascii="Times New Roman" w:hAnsi="Times New Roman" w:cs="Times New Roman"/>
          <w:sz w:val="28"/>
          <w:szCs w:val="28"/>
        </w:rPr>
        <w:t xml:space="preserve"> ноября 202</w:t>
      </w:r>
      <w:r w:rsidRPr="00B503D5">
        <w:rPr>
          <w:rFonts w:ascii="Times New Roman" w:hAnsi="Times New Roman" w:cs="Times New Roman"/>
          <w:sz w:val="28"/>
          <w:szCs w:val="28"/>
        </w:rPr>
        <w:t>2</w:t>
      </w:r>
      <w:r w:rsidR="00C31BB6" w:rsidRPr="00B503D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B503D5">
        <w:rPr>
          <w:rFonts w:ascii="Times New Roman" w:hAnsi="Times New Roman" w:cs="Times New Roman"/>
          <w:sz w:val="28"/>
          <w:szCs w:val="28"/>
        </w:rPr>
        <w:t>59</w:t>
      </w:r>
      <w:r w:rsidR="00C31BB6" w:rsidRPr="00B503D5">
        <w:rPr>
          <w:rFonts w:ascii="Times New Roman" w:hAnsi="Times New Roman" w:cs="Times New Roman"/>
          <w:sz w:val="28"/>
          <w:szCs w:val="28"/>
        </w:rPr>
        <w:t>/2</w:t>
      </w:r>
      <w:r w:rsidRPr="00B503D5">
        <w:rPr>
          <w:rFonts w:ascii="Times New Roman" w:hAnsi="Times New Roman" w:cs="Times New Roman"/>
          <w:sz w:val="28"/>
          <w:szCs w:val="28"/>
        </w:rPr>
        <w:t>2</w:t>
      </w:r>
      <w:r w:rsidR="00C31BB6" w:rsidRPr="00B503D5">
        <w:rPr>
          <w:rFonts w:ascii="Times New Roman" w:hAnsi="Times New Roman" w:cs="Times New Roman"/>
          <w:sz w:val="28"/>
          <w:szCs w:val="28"/>
        </w:rPr>
        <w:t xml:space="preserve"> </w:t>
      </w:r>
      <w:r w:rsidR="007323A2" w:rsidRPr="00B503D5">
        <w:rPr>
          <w:rFonts w:ascii="Times New Roman" w:hAnsi="Times New Roman" w:cs="Times New Roman"/>
          <w:sz w:val="28"/>
          <w:szCs w:val="28"/>
        </w:rPr>
        <w:t>направлено председателю Совета</w:t>
      </w:r>
      <w:r w:rsidRPr="00B503D5">
        <w:rPr>
          <w:rFonts w:ascii="Times New Roman" w:hAnsi="Times New Roman" w:cs="Times New Roman"/>
          <w:sz w:val="28"/>
          <w:szCs w:val="28"/>
        </w:rPr>
        <w:t xml:space="preserve"> </w:t>
      </w:r>
      <w:r w:rsidR="003D5082" w:rsidRPr="00B503D5">
        <w:rPr>
          <w:rFonts w:ascii="Times New Roman" w:hAnsi="Times New Roman" w:cs="Times New Roman"/>
          <w:sz w:val="28"/>
          <w:szCs w:val="28"/>
        </w:rPr>
        <w:t>Ольгинского</w:t>
      </w:r>
      <w:r w:rsidR="00C5334F" w:rsidRPr="00B503D5">
        <w:rPr>
          <w:rFonts w:ascii="Times New Roman" w:hAnsi="Times New Roman" w:cs="Times New Roman"/>
          <w:sz w:val="28"/>
          <w:szCs w:val="28"/>
        </w:rPr>
        <w:t xml:space="preserve"> сельского поселения Абинского района</w:t>
      </w:r>
      <w:r w:rsidRPr="00B503D5">
        <w:rPr>
          <w:rFonts w:ascii="Times New Roman" w:hAnsi="Times New Roman" w:cs="Times New Roman"/>
          <w:sz w:val="28"/>
          <w:szCs w:val="28"/>
        </w:rPr>
        <w:t xml:space="preserve"> </w:t>
      </w:r>
      <w:r w:rsidR="003D5082" w:rsidRPr="00B503D5">
        <w:rPr>
          <w:rFonts w:ascii="Times New Roman" w:hAnsi="Times New Roman" w:cs="Times New Roman"/>
          <w:sz w:val="28"/>
          <w:szCs w:val="28"/>
        </w:rPr>
        <w:t xml:space="preserve">А.И. </w:t>
      </w:r>
      <w:proofErr w:type="spellStart"/>
      <w:r w:rsidR="003D5082" w:rsidRPr="00B503D5">
        <w:rPr>
          <w:rFonts w:ascii="Times New Roman" w:hAnsi="Times New Roman" w:cs="Times New Roman"/>
          <w:sz w:val="28"/>
          <w:szCs w:val="28"/>
        </w:rPr>
        <w:t>Скрынько</w:t>
      </w:r>
      <w:proofErr w:type="spellEnd"/>
      <w:r w:rsidRPr="00B503D5">
        <w:rPr>
          <w:rFonts w:ascii="Times New Roman" w:hAnsi="Times New Roman" w:cs="Times New Roman"/>
          <w:sz w:val="28"/>
          <w:szCs w:val="28"/>
        </w:rPr>
        <w:t xml:space="preserve"> для принятия проекта бюджета после внесения изменений в части утверждения условно утвержденных расходов на плановый период 2024 и 2025 годов в расходной части проекта бюджета.</w:t>
      </w:r>
    </w:p>
    <w:p w14:paraId="77FA432C" w14:textId="77777777" w:rsidR="00C860CB" w:rsidRPr="00CC354A" w:rsidRDefault="00C860CB" w:rsidP="00C31BB6">
      <w:pPr>
        <w:pStyle w:val="a8"/>
        <w:ind w:firstLine="851"/>
        <w:rPr>
          <w:sz w:val="28"/>
          <w:szCs w:val="28"/>
        </w:rPr>
      </w:pPr>
    </w:p>
    <w:p w14:paraId="77FA4330" w14:textId="7461B605" w:rsidR="00FA1A75" w:rsidRPr="00CC354A" w:rsidRDefault="00FA1A75" w:rsidP="00C31BB6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A1A75" w:rsidRPr="00CC354A" w:rsidSect="00B96B1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A4333" w14:textId="77777777" w:rsidR="006B471E" w:rsidRDefault="006B471E" w:rsidP="006C5B9D">
      <w:pPr>
        <w:spacing w:after="0" w:line="240" w:lineRule="auto"/>
      </w:pPr>
      <w:r>
        <w:separator/>
      </w:r>
    </w:p>
  </w:endnote>
  <w:endnote w:type="continuationSeparator" w:id="0">
    <w:p w14:paraId="77FA4334" w14:textId="77777777" w:rsidR="006B471E" w:rsidRDefault="006B471E" w:rsidP="006C5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A4331" w14:textId="77777777" w:rsidR="006B471E" w:rsidRDefault="006B471E" w:rsidP="006C5B9D">
      <w:pPr>
        <w:spacing w:after="0" w:line="240" w:lineRule="auto"/>
      </w:pPr>
      <w:r>
        <w:separator/>
      </w:r>
    </w:p>
  </w:footnote>
  <w:footnote w:type="continuationSeparator" w:id="0">
    <w:p w14:paraId="77FA4332" w14:textId="77777777" w:rsidR="006B471E" w:rsidRDefault="006B471E" w:rsidP="006C5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47878"/>
      <w:docPartObj>
        <w:docPartGallery w:val="Page Numbers (Top of Page)"/>
        <w:docPartUnique/>
      </w:docPartObj>
    </w:sdtPr>
    <w:sdtEndPr/>
    <w:sdtContent>
      <w:p w14:paraId="77FA4335" w14:textId="77777777" w:rsidR="006C5B9D" w:rsidRDefault="006905B9">
        <w:pPr>
          <w:pStyle w:val="a4"/>
          <w:jc w:val="center"/>
        </w:pPr>
        <w:r>
          <w:fldChar w:fldCharType="begin"/>
        </w:r>
        <w:r w:rsidR="005C4728">
          <w:instrText xml:space="preserve"> PAGE   \* MERGEFORMAT </w:instrText>
        </w:r>
        <w:r>
          <w:fldChar w:fldCharType="separate"/>
        </w:r>
        <w:r w:rsidR="00B503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FA4336" w14:textId="77777777" w:rsidR="006C5B9D" w:rsidRDefault="006C5B9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00FA"/>
    <w:multiLevelType w:val="hybridMultilevel"/>
    <w:tmpl w:val="FB467A00"/>
    <w:lvl w:ilvl="0" w:tplc="C20E10F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E213300"/>
    <w:multiLevelType w:val="hybridMultilevel"/>
    <w:tmpl w:val="8A6026A0"/>
    <w:lvl w:ilvl="0" w:tplc="922ABF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2754AD0"/>
    <w:multiLevelType w:val="hybridMultilevel"/>
    <w:tmpl w:val="D936A6FE"/>
    <w:lvl w:ilvl="0" w:tplc="8B608D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4E3A32"/>
    <w:multiLevelType w:val="hybridMultilevel"/>
    <w:tmpl w:val="0FCED6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70489"/>
    <w:multiLevelType w:val="hybridMultilevel"/>
    <w:tmpl w:val="F312ABA2"/>
    <w:lvl w:ilvl="0" w:tplc="506A84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8417E2B"/>
    <w:multiLevelType w:val="hybridMultilevel"/>
    <w:tmpl w:val="0B143B66"/>
    <w:lvl w:ilvl="0" w:tplc="1B0C247C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2220A5B"/>
    <w:multiLevelType w:val="hybridMultilevel"/>
    <w:tmpl w:val="9F006D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71192"/>
    <w:multiLevelType w:val="hybridMultilevel"/>
    <w:tmpl w:val="770A1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C29CF"/>
    <w:multiLevelType w:val="hybridMultilevel"/>
    <w:tmpl w:val="BD92F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D0487"/>
    <w:multiLevelType w:val="hybridMultilevel"/>
    <w:tmpl w:val="027462E0"/>
    <w:lvl w:ilvl="0" w:tplc="C4325D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2593D3B"/>
    <w:multiLevelType w:val="hybridMultilevel"/>
    <w:tmpl w:val="72FA5CBE"/>
    <w:lvl w:ilvl="0" w:tplc="4E100E0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56365A2"/>
    <w:multiLevelType w:val="hybridMultilevel"/>
    <w:tmpl w:val="6A301694"/>
    <w:lvl w:ilvl="0" w:tplc="C3460606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297754836">
    <w:abstractNumId w:val="8"/>
  </w:num>
  <w:num w:numId="2" w16cid:durableId="769475828">
    <w:abstractNumId w:val="2"/>
  </w:num>
  <w:num w:numId="3" w16cid:durableId="571162338">
    <w:abstractNumId w:val="6"/>
  </w:num>
  <w:num w:numId="4" w16cid:durableId="2068457113">
    <w:abstractNumId w:val="3"/>
  </w:num>
  <w:num w:numId="5" w16cid:durableId="71704604">
    <w:abstractNumId w:val="9"/>
  </w:num>
  <w:num w:numId="6" w16cid:durableId="1479570852">
    <w:abstractNumId w:val="10"/>
  </w:num>
  <w:num w:numId="7" w16cid:durableId="368455015">
    <w:abstractNumId w:val="5"/>
  </w:num>
  <w:num w:numId="8" w16cid:durableId="1278441437">
    <w:abstractNumId w:val="0"/>
  </w:num>
  <w:num w:numId="9" w16cid:durableId="1996569765">
    <w:abstractNumId w:val="4"/>
  </w:num>
  <w:num w:numId="10" w16cid:durableId="606736123">
    <w:abstractNumId w:val="11"/>
  </w:num>
  <w:num w:numId="11" w16cid:durableId="856433295">
    <w:abstractNumId w:val="1"/>
  </w:num>
  <w:num w:numId="12" w16cid:durableId="15546115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11D"/>
    <w:rsid w:val="00001BE6"/>
    <w:rsid w:val="00005E54"/>
    <w:rsid w:val="000215E9"/>
    <w:rsid w:val="00034436"/>
    <w:rsid w:val="00036D2F"/>
    <w:rsid w:val="00037B6B"/>
    <w:rsid w:val="00042C9F"/>
    <w:rsid w:val="000560C9"/>
    <w:rsid w:val="000563CA"/>
    <w:rsid w:val="00057557"/>
    <w:rsid w:val="000631D8"/>
    <w:rsid w:val="000650B3"/>
    <w:rsid w:val="000773A9"/>
    <w:rsid w:val="000775A2"/>
    <w:rsid w:val="000776D5"/>
    <w:rsid w:val="000847A6"/>
    <w:rsid w:val="0009184B"/>
    <w:rsid w:val="00092ABF"/>
    <w:rsid w:val="00097CC6"/>
    <w:rsid w:val="000B4538"/>
    <w:rsid w:val="000B4A72"/>
    <w:rsid w:val="000B5930"/>
    <w:rsid w:val="000C6AB9"/>
    <w:rsid w:val="000D49D2"/>
    <w:rsid w:val="000E72AF"/>
    <w:rsid w:val="000F14D1"/>
    <w:rsid w:val="000F2E6F"/>
    <w:rsid w:val="000F392F"/>
    <w:rsid w:val="000F4817"/>
    <w:rsid w:val="00103C60"/>
    <w:rsid w:val="00114D88"/>
    <w:rsid w:val="001249F9"/>
    <w:rsid w:val="00151060"/>
    <w:rsid w:val="00153B25"/>
    <w:rsid w:val="00162957"/>
    <w:rsid w:val="00163F11"/>
    <w:rsid w:val="00163F53"/>
    <w:rsid w:val="00165FF9"/>
    <w:rsid w:val="0016639E"/>
    <w:rsid w:val="001724DB"/>
    <w:rsid w:val="00177EB8"/>
    <w:rsid w:val="0018033C"/>
    <w:rsid w:val="001804D1"/>
    <w:rsid w:val="00180F0D"/>
    <w:rsid w:val="00182475"/>
    <w:rsid w:val="0018502E"/>
    <w:rsid w:val="001867EF"/>
    <w:rsid w:val="00187B65"/>
    <w:rsid w:val="00190262"/>
    <w:rsid w:val="00191180"/>
    <w:rsid w:val="001954E2"/>
    <w:rsid w:val="0019768A"/>
    <w:rsid w:val="001A2E9E"/>
    <w:rsid w:val="001A3437"/>
    <w:rsid w:val="001A3E8B"/>
    <w:rsid w:val="001A4DCE"/>
    <w:rsid w:val="001A57F4"/>
    <w:rsid w:val="001B35C7"/>
    <w:rsid w:val="001D5FC9"/>
    <w:rsid w:val="001F71EC"/>
    <w:rsid w:val="00202270"/>
    <w:rsid w:val="00205245"/>
    <w:rsid w:val="00205A8E"/>
    <w:rsid w:val="00217D3D"/>
    <w:rsid w:val="002304B1"/>
    <w:rsid w:val="00230A4A"/>
    <w:rsid w:val="00232D2A"/>
    <w:rsid w:val="0023350D"/>
    <w:rsid w:val="002351FF"/>
    <w:rsid w:val="002432A1"/>
    <w:rsid w:val="00243700"/>
    <w:rsid w:val="00261809"/>
    <w:rsid w:val="0026442B"/>
    <w:rsid w:val="00266F1B"/>
    <w:rsid w:val="00272302"/>
    <w:rsid w:val="002909B4"/>
    <w:rsid w:val="0029589E"/>
    <w:rsid w:val="002A44D6"/>
    <w:rsid w:val="002A64E7"/>
    <w:rsid w:val="002A6763"/>
    <w:rsid w:val="002B4AF1"/>
    <w:rsid w:val="002B4E2B"/>
    <w:rsid w:val="002C0B25"/>
    <w:rsid w:val="002C44A4"/>
    <w:rsid w:val="002C5E38"/>
    <w:rsid w:val="002E4546"/>
    <w:rsid w:val="002E6FC0"/>
    <w:rsid w:val="002F6C27"/>
    <w:rsid w:val="00306834"/>
    <w:rsid w:val="00307678"/>
    <w:rsid w:val="00307C2B"/>
    <w:rsid w:val="00310432"/>
    <w:rsid w:val="00320777"/>
    <w:rsid w:val="00326D56"/>
    <w:rsid w:val="00327A65"/>
    <w:rsid w:val="00332A79"/>
    <w:rsid w:val="0033684E"/>
    <w:rsid w:val="00342A9C"/>
    <w:rsid w:val="003525BD"/>
    <w:rsid w:val="0035278F"/>
    <w:rsid w:val="003619FF"/>
    <w:rsid w:val="003713B4"/>
    <w:rsid w:val="0037387A"/>
    <w:rsid w:val="00380F96"/>
    <w:rsid w:val="00394E60"/>
    <w:rsid w:val="003A2DD9"/>
    <w:rsid w:val="003A6C48"/>
    <w:rsid w:val="003B4D1B"/>
    <w:rsid w:val="003B7AD7"/>
    <w:rsid w:val="003C5481"/>
    <w:rsid w:val="003D1176"/>
    <w:rsid w:val="003D5082"/>
    <w:rsid w:val="003D66A9"/>
    <w:rsid w:val="003E0C47"/>
    <w:rsid w:val="003E36BC"/>
    <w:rsid w:val="003F513B"/>
    <w:rsid w:val="003F62CF"/>
    <w:rsid w:val="004033FD"/>
    <w:rsid w:val="00407DB2"/>
    <w:rsid w:val="00413DA0"/>
    <w:rsid w:val="0043279A"/>
    <w:rsid w:val="00442E89"/>
    <w:rsid w:val="00443750"/>
    <w:rsid w:val="004455DE"/>
    <w:rsid w:val="00460F9F"/>
    <w:rsid w:val="004625E1"/>
    <w:rsid w:val="00470477"/>
    <w:rsid w:val="00471226"/>
    <w:rsid w:val="00473BE6"/>
    <w:rsid w:val="0047490C"/>
    <w:rsid w:val="00477745"/>
    <w:rsid w:val="00480DBF"/>
    <w:rsid w:val="004833B5"/>
    <w:rsid w:val="004A4845"/>
    <w:rsid w:val="004B2B9A"/>
    <w:rsid w:val="004B5FA5"/>
    <w:rsid w:val="004B6D6B"/>
    <w:rsid w:val="004C05D7"/>
    <w:rsid w:val="004C7D32"/>
    <w:rsid w:val="004D258E"/>
    <w:rsid w:val="004E24F7"/>
    <w:rsid w:val="004E3A64"/>
    <w:rsid w:val="004F1291"/>
    <w:rsid w:val="004F242B"/>
    <w:rsid w:val="00511FEB"/>
    <w:rsid w:val="0051364B"/>
    <w:rsid w:val="00526CC4"/>
    <w:rsid w:val="00530F46"/>
    <w:rsid w:val="005373F2"/>
    <w:rsid w:val="005513AD"/>
    <w:rsid w:val="00553B77"/>
    <w:rsid w:val="005574D7"/>
    <w:rsid w:val="00560943"/>
    <w:rsid w:val="00561453"/>
    <w:rsid w:val="0056399F"/>
    <w:rsid w:val="00565741"/>
    <w:rsid w:val="0057071D"/>
    <w:rsid w:val="0057407A"/>
    <w:rsid w:val="00574A92"/>
    <w:rsid w:val="00576A00"/>
    <w:rsid w:val="00577E81"/>
    <w:rsid w:val="00580868"/>
    <w:rsid w:val="00587697"/>
    <w:rsid w:val="0059466D"/>
    <w:rsid w:val="00595517"/>
    <w:rsid w:val="005A233F"/>
    <w:rsid w:val="005A28BA"/>
    <w:rsid w:val="005B245D"/>
    <w:rsid w:val="005C1769"/>
    <w:rsid w:val="005C40DA"/>
    <w:rsid w:val="005C4728"/>
    <w:rsid w:val="005D1EF8"/>
    <w:rsid w:val="005D5327"/>
    <w:rsid w:val="005D60ED"/>
    <w:rsid w:val="005E69FA"/>
    <w:rsid w:val="005F4255"/>
    <w:rsid w:val="005F7DBB"/>
    <w:rsid w:val="00603A6A"/>
    <w:rsid w:val="00612FE7"/>
    <w:rsid w:val="00630D1B"/>
    <w:rsid w:val="0063301D"/>
    <w:rsid w:val="006348AB"/>
    <w:rsid w:val="006363C7"/>
    <w:rsid w:val="00636491"/>
    <w:rsid w:val="00645EF1"/>
    <w:rsid w:val="00654574"/>
    <w:rsid w:val="006551BE"/>
    <w:rsid w:val="00664F06"/>
    <w:rsid w:val="00680624"/>
    <w:rsid w:val="006905B9"/>
    <w:rsid w:val="00693151"/>
    <w:rsid w:val="0069566E"/>
    <w:rsid w:val="006B471E"/>
    <w:rsid w:val="006B4FC1"/>
    <w:rsid w:val="006C2D74"/>
    <w:rsid w:val="006C40AE"/>
    <w:rsid w:val="006C5B9D"/>
    <w:rsid w:val="006D4541"/>
    <w:rsid w:val="006D49BF"/>
    <w:rsid w:val="006E065B"/>
    <w:rsid w:val="006E1913"/>
    <w:rsid w:val="006E30E4"/>
    <w:rsid w:val="006F12CD"/>
    <w:rsid w:val="006F337D"/>
    <w:rsid w:val="007052D5"/>
    <w:rsid w:val="007171E5"/>
    <w:rsid w:val="00722724"/>
    <w:rsid w:val="0072484E"/>
    <w:rsid w:val="007276C6"/>
    <w:rsid w:val="007323A2"/>
    <w:rsid w:val="00733C8A"/>
    <w:rsid w:val="00734F1C"/>
    <w:rsid w:val="00741D1E"/>
    <w:rsid w:val="00745937"/>
    <w:rsid w:val="00756F34"/>
    <w:rsid w:val="00761811"/>
    <w:rsid w:val="00766038"/>
    <w:rsid w:val="007674F3"/>
    <w:rsid w:val="007913F8"/>
    <w:rsid w:val="007A04BC"/>
    <w:rsid w:val="007A530E"/>
    <w:rsid w:val="007B2B5F"/>
    <w:rsid w:val="007C0809"/>
    <w:rsid w:val="007C7FE5"/>
    <w:rsid w:val="007D1D69"/>
    <w:rsid w:val="007D2F65"/>
    <w:rsid w:val="007D5CAF"/>
    <w:rsid w:val="007E3DA7"/>
    <w:rsid w:val="007E54E2"/>
    <w:rsid w:val="007F7435"/>
    <w:rsid w:val="00803B38"/>
    <w:rsid w:val="008103CD"/>
    <w:rsid w:val="008121F9"/>
    <w:rsid w:val="008126F4"/>
    <w:rsid w:val="00813869"/>
    <w:rsid w:val="00813C87"/>
    <w:rsid w:val="00822122"/>
    <w:rsid w:val="008234BD"/>
    <w:rsid w:val="00826658"/>
    <w:rsid w:val="00832E3A"/>
    <w:rsid w:val="00832ED3"/>
    <w:rsid w:val="008344C3"/>
    <w:rsid w:val="00845798"/>
    <w:rsid w:val="00855809"/>
    <w:rsid w:val="00860CD4"/>
    <w:rsid w:val="008633EB"/>
    <w:rsid w:val="008668A4"/>
    <w:rsid w:val="00866F41"/>
    <w:rsid w:val="00872734"/>
    <w:rsid w:val="0089660C"/>
    <w:rsid w:val="00896FFB"/>
    <w:rsid w:val="008A3AE9"/>
    <w:rsid w:val="008A656D"/>
    <w:rsid w:val="008B4853"/>
    <w:rsid w:val="008B7FBB"/>
    <w:rsid w:val="008C124B"/>
    <w:rsid w:val="008C7523"/>
    <w:rsid w:val="008D2394"/>
    <w:rsid w:val="008E7A5D"/>
    <w:rsid w:val="008F5E3B"/>
    <w:rsid w:val="0090368D"/>
    <w:rsid w:val="0093106A"/>
    <w:rsid w:val="0094110D"/>
    <w:rsid w:val="00942378"/>
    <w:rsid w:val="009530DA"/>
    <w:rsid w:val="009566F6"/>
    <w:rsid w:val="009573A0"/>
    <w:rsid w:val="009620DF"/>
    <w:rsid w:val="00963927"/>
    <w:rsid w:val="00964AD6"/>
    <w:rsid w:val="00973809"/>
    <w:rsid w:val="00976BC6"/>
    <w:rsid w:val="009771CE"/>
    <w:rsid w:val="00980CD8"/>
    <w:rsid w:val="00987170"/>
    <w:rsid w:val="00997EA3"/>
    <w:rsid w:val="009A0505"/>
    <w:rsid w:val="009A47BD"/>
    <w:rsid w:val="009C11BB"/>
    <w:rsid w:val="009C21E6"/>
    <w:rsid w:val="009C276E"/>
    <w:rsid w:val="009C2DEF"/>
    <w:rsid w:val="009C3266"/>
    <w:rsid w:val="009C4482"/>
    <w:rsid w:val="009D3725"/>
    <w:rsid w:val="009D75E0"/>
    <w:rsid w:val="009E417F"/>
    <w:rsid w:val="009E6BE5"/>
    <w:rsid w:val="009F469A"/>
    <w:rsid w:val="009F7C26"/>
    <w:rsid w:val="00A14985"/>
    <w:rsid w:val="00A22B87"/>
    <w:rsid w:val="00A406ED"/>
    <w:rsid w:val="00A429BA"/>
    <w:rsid w:val="00A47940"/>
    <w:rsid w:val="00A529DF"/>
    <w:rsid w:val="00A57DD7"/>
    <w:rsid w:val="00A64D60"/>
    <w:rsid w:val="00A76D7B"/>
    <w:rsid w:val="00A81693"/>
    <w:rsid w:val="00A87B33"/>
    <w:rsid w:val="00A935B5"/>
    <w:rsid w:val="00AA30BA"/>
    <w:rsid w:val="00AA6ABC"/>
    <w:rsid w:val="00AA7D49"/>
    <w:rsid w:val="00AB18C6"/>
    <w:rsid w:val="00AB2936"/>
    <w:rsid w:val="00AB3A2A"/>
    <w:rsid w:val="00AC6E5A"/>
    <w:rsid w:val="00AF0313"/>
    <w:rsid w:val="00AF34DA"/>
    <w:rsid w:val="00B043E4"/>
    <w:rsid w:val="00B14FD9"/>
    <w:rsid w:val="00B2476C"/>
    <w:rsid w:val="00B26704"/>
    <w:rsid w:val="00B358F0"/>
    <w:rsid w:val="00B4063E"/>
    <w:rsid w:val="00B41D2B"/>
    <w:rsid w:val="00B42990"/>
    <w:rsid w:val="00B45920"/>
    <w:rsid w:val="00B503D5"/>
    <w:rsid w:val="00B517A4"/>
    <w:rsid w:val="00B51A36"/>
    <w:rsid w:val="00B527D7"/>
    <w:rsid w:val="00B57F4F"/>
    <w:rsid w:val="00B60CE7"/>
    <w:rsid w:val="00B63B90"/>
    <w:rsid w:val="00B707E9"/>
    <w:rsid w:val="00B7479D"/>
    <w:rsid w:val="00B77086"/>
    <w:rsid w:val="00B82F49"/>
    <w:rsid w:val="00B859E1"/>
    <w:rsid w:val="00B86FBF"/>
    <w:rsid w:val="00B9317E"/>
    <w:rsid w:val="00B96B19"/>
    <w:rsid w:val="00BA10FC"/>
    <w:rsid w:val="00BA1EC2"/>
    <w:rsid w:val="00BA7220"/>
    <w:rsid w:val="00BB34B8"/>
    <w:rsid w:val="00BB63FC"/>
    <w:rsid w:val="00BB657A"/>
    <w:rsid w:val="00BC3445"/>
    <w:rsid w:val="00BD1B00"/>
    <w:rsid w:val="00BD48EE"/>
    <w:rsid w:val="00BE08C3"/>
    <w:rsid w:val="00BE15CE"/>
    <w:rsid w:val="00BE5017"/>
    <w:rsid w:val="00BF5D0C"/>
    <w:rsid w:val="00C045EF"/>
    <w:rsid w:val="00C12C99"/>
    <w:rsid w:val="00C158F0"/>
    <w:rsid w:val="00C1665F"/>
    <w:rsid w:val="00C22412"/>
    <w:rsid w:val="00C30F6F"/>
    <w:rsid w:val="00C31BB6"/>
    <w:rsid w:val="00C3242B"/>
    <w:rsid w:val="00C33EDD"/>
    <w:rsid w:val="00C36572"/>
    <w:rsid w:val="00C36E25"/>
    <w:rsid w:val="00C41222"/>
    <w:rsid w:val="00C42A85"/>
    <w:rsid w:val="00C45847"/>
    <w:rsid w:val="00C47993"/>
    <w:rsid w:val="00C5334F"/>
    <w:rsid w:val="00C54570"/>
    <w:rsid w:val="00C57847"/>
    <w:rsid w:val="00C71B57"/>
    <w:rsid w:val="00C83FA4"/>
    <w:rsid w:val="00C860CB"/>
    <w:rsid w:val="00C86E10"/>
    <w:rsid w:val="00C87B9B"/>
    <w:rsid w:val="00C91670"/>
    <w:rsid w:val="00C928EB"/>
    <w:rsid w:val="00C942C5"/>
    <w:rsid w:val="00C9597B"/>
    <w:rsid w:val="00C97DAE"/>
    <w:rsid w:val="00CA2CFD"/>
    <w:rsid w:val="00CA476E"/>
    <w:rsid w:val="00CA572E"/>
    <w:rsid w:val="00CA7DDA"/>
    <w:rsid w:val="00CC1C8B"/>
    <w:rsid w:val="00CC1F2B"/>
    <w:rsid w:val="00CC354A"/>
    <w:rsid w:val="00CC3F3C"/>
    <w:rsid w:val="00CD1297"/>
    <w:rsid w:val="00CD1985"/>
    <w:rsid w:val="00CD213A"/>
    <w:rsid w:val="00CD45C5"/>
    <w:rsid w:val="00CE1FC9"/>
    <w:rsid w:val="00CE6C3D"/>
    <w:rsid w:val="00CE728C"/>
    <w:rsid w:val="00D135D4"/>
    <w:rsid w:val="00D147A6"/>
    <w:rsid w:val="00D21991"/>
    <w:rsid w:val="00D25CBF"/>
    <w:rsid w:val="00D3361B"/>
    <w:rsid w:val="00D36040"/>
    <w:rsid w:val="00D46D13"/>
    <w:rsid w:val="00D475DC"/>
    <w:rsid w:val="00D553A9"/>
    <w:rsid w:val="00D568B0"/>
    <w:rsid w:val="00D56943"/>
    <w:rsid w:val="00D578F6"/>
    <w:rsid w:val="00D60B12"/>
    <w:rsid w:val="00D6195B"/>
    <w:rsid w:val="00D6403D"/>
    <w:rsid w:val="00D817AC"/>
    <w:rsid w:val="00D85919"/>
    <w:rsid w:val="00DA19C4"/>
    <w:rsid w:val="00DA3154"/>
    <w:rsid w:val="00DA3448"/>
    <w:rsid w:val="00DB011D"/>
    <w:rsid w:val="00DB1919"/>
    <w:rsid w:val="00DC000E"/>
    <w:rsid w:val="00DC4F2B"/>
    <w:rsid w:val="00DC7D05"/>
    <w:rsid w:val="00DC7D14"/>
    <w:rsid w:val="00DD4AA5"/>
    <w:rsid w:val="00DE1812"/>
    <w:rsid w:val="00DE7168"/>
    <w:rsid w:val="00DF0938"/>
    <w:rsid w:val="00DF1989"/>
    <w:rsid w:val="00E0061C"/>
    <w:rsid w:val="00E063B0"/>
    <w:rsid w:val="00E125FF"/>
    <w:rsid w:val="00E210F4"/>
    <w:rsid w:val="00E226A4"/>
    <w:rsid w:val="00E32C76"/>
    <w:rsid w:val="00E4049A"/>
    <w:rsid w:val="00E413B7"/>
    <w:rsid w:val="00E475F2"/>
    <w:rsid w:val="00E47E46"/>
    <w:rsid w:val="00E53098"/>
    <w:rsid w:val="00E56DD7"/>
    <w:rsid w:val="00E65D07"/>
    <w:rsid w:val="00E74BB3"/>
    <w:rsid w:val="00E75474"/>
    <w:rsid w:val="00E76168"/>
    <w:rsid w:val="00E8182A"/>
    <w:rsid w:val="00E83CDD"/>
    <w:rsid w:val="00E91C4E"/>
    <w:rsid w:val="00E9402B"/>
    <w:rsid w:val="00EA0853"/>
    <w:rsid w:val="00EA78D3"/>
    <w:rsid w:val="00EB1476"/>
    <w:rsid w:val="00EB40AA"/>
    <w:rsid w:val="00EB4C43"/>
    <w:rsid w:val="00EC1685"/>
    <w:rsid w:val="00EC2FF4"/>
    <w:rsid w:val="00EC34F8"/>
    <w:rsid w:val="00EF471B"/>
    <w:rsid w:val="00EF6C69"/>
    <w:rsid w:val="00F0242A"/>
    <w:rsid w:val="00F0559B"/>
    <w:rsid w:val="00F0765F"/>
    <w:rsid w:val="00F11A03"/>
    <w:rsid w:val="00F139CD"/>
    <w:rsid w:val="00F17025"/>
    <w:rsid w:val="00F259BF"/>
    <w:rsid w:val="00F265CB"/>
    <w:rsid w:val="00F325A3"/>
    <w:rsid w:val="00F32AE7"/>
    <w:rsid w:val="00F342CA"/>
    <w:rsid w:val="00F54252"/>
    <w:rsid w:val="00F558D2"/>
    <w:rsid w:val="00F72EF6"/>
    <w:rsid w:val="00F73593"/>
    <w:rsid w:val="00F73762"/>
    <w:rsid w:val="00F75410"/>
    <w:rsid w:val="00FA1A75"/>
    <w:rsid w:val="00FB1F4D"/>
    <w:rsid w:val="00FB4E30"/>
    <w:rsid w:val="00FC097A"/>
    <w:rsid w:val="00FC1BB1"/>
    <w:rsid w:val="00FC2445"/>
    <w:rsid w:val="00FC78D9"/>
    <w:rsid w:val="00FE1BD7"/>
    <w:rsid w:val="00FE6802"/>
    <w:rsid w:val="00FE7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A430C"/>
  <w15:docId w15:val="{197726AE-B42E-4D04-8318-9BDE7287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B9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C5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5B9D"/>
  </w:style>
  <w:style w:type="paragraph" w:styleId="a6">
    <w:name w:val="footer"/>
    <w:basedOn w:val="a"/>
    <w:link w:val="a7"/>
    <w:uiPriority w:val="99"/>
    <w:unhideWhenUsed/>
    <w:rsid w:val="006C5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5B9D"/>
  </w:style>
  <w:style w:type="paragraph" w:customStyle="1" w:styleId="ConsPlusNormal">
    <w:name w:val="ConsPlusNormal"/>
    <w:rsid w:val="004B5F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8">
    <w:name w:val="Body Text"/>
    <w:basedOn w:val="a"/>
    <w:link w:val="a9"/>
    <w:rsid w:val="001867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1867EF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12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25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6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A049C-A054-4031-989A-0A12968F0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79628516756</cp:lastModifiedBy>
  <cp:revision>2</cp:revision>
  <cp:lastPrinted>2019-11-25T13:26:00Z</cp:lastPrinted>
  <dcterms:created xsi:type="dcterms:W3CDTF">2023-06-06T12:52:00Z</dcterms:created>
  <dcterms:modified xsi:type="dcterms:W3CDTF">2023-06-06T12:52:00Z</dcterms:modified>
</cp:coreProperties>
</file>