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C103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0C43C104" w14:textId="77777777" w:rsidR="003838E4" w:rsidRPr="0043493E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szCs w:val="28"/>
          <w:lang w:eastAsia="ru-RU"/>
        </w:rPr>
      </w:pPr>
      <w:bookmarkStart w:id="0" w:name="_Hlk136960002"/>
      <w:r w:rsidRPr="0043493E">
        <w:rPr>
          <w:rFonts w:eastAsia="Times New Roman" w:cs="Times New Roman"/>
          <w:szCs w:val="28"/>
          <w:lang w:eastAsia="ru-RU"/>
        </w:rPr>
        <w:t>о проведенном экспертно-аналитическом мероприятии по</w:t>
      </w:r>
      <w:r w:rsidR="00133D67">
        <w:rPr>
          <w:rFonts w:eastAsia="Times New Roman" w:cs="Times New Roman"/>
          <w:szCs w:val="28"/>
          <w:lang w:eastAsia="ru-RU"/>
        </w:rPr>
        <w:t xml:space="preserve"> подготовке заключения</w:t>
      </w:r>
      <w:r w:rsidR="00C325B0" w:rsidRPr="0043493E">
        <w:rPr>
          <w:rFonts w:eastAsia="Times New Roman" w:cs="Times New Roman"/>
          <w:szCs w:val="28"/>
          <w:lang w:eastAsia="ru-RU"/>
        </w:rPr>
        <w:t xml:space="preserve"> на проект решения Совета</w:t>
      </w:r>
      <w:r w:rsidR="00DC4611">
        <w:rPr>
          <w:rFonts w:eastAsia="Times New Roman" w:cs="Times New Roman"/>
          <w:szCs w:val="28"/>
          <w:lang w:eastAsia="ru-RU"/>
        </w:rPr>
        <w:t xml:space="preserve"> </w:t>
      </w:r>
      <w:r w:rsidRPr="0043493E">
        <w:rPr>
          <w:rFonts w:eastAsia="Times New Roman" w:cs="Times New Roman"/>
          <w:szCs w:val="28"/>
          <w:lang w:eastAsia="ru-RU"/>
        </w:rPr>
        <w:t xml:space="preserve">муниципального образования Абинский район </w:t>
      </w:r>
      <w:r w:rsidR="00C325B0" w:rsidRPr="0043493E">
        <w:rPr>
          <w:rFonts w:eastAsia="Times New Roman" w:cs="Times New Roman"/>
          <w:szCs w:val="28"/>
          <w:lang w:eastAsia="ru-RU"/>
        </w:rPr>
        <w:t>«О бюджете муниципального образования Абинский район на 20</w:t>
      </w:r>
      <w:r w:rsidR="00A340D9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3</w:t>
      </w:r>
      <w:r w:rsidR="00C325B0" w:rsidRPr="0043493E">
        <w:rPr>
          <w:rFonts w:eastAsia="Times New Roman" w:cs="Times New Roman"/>
          <w:szCs w:val="28"/>
          <w:lang w:eastAsia="ru-RU"/>
        </w:rPr>
        <w:t xml:space="preserve"> год и </w:t>
      </w:r>
      <w:r w:rsidR="004F1EA7">
        <w:rPr>
          <w:rFonts w:eastAsia="Times New Roman" w:cs="Times New Roman"/>
          <w:szCs w:val="28"/>
          <w:lang w:eastAsia="ru-RU"/>
        </w:rPr>
        <w:t xml:space="preserve">на </w:t>
      </w:r>
      <w:r w:rsidR="000E7697">
        <w:rPr>
          <w:rFonts w:eastAsia="Times New Roman" w:cs="Times New Roman"/>
          <w:szCs w:val="28"/>
          <w:lang w:eastAsia="ru-RU"/>
        </w:rPr>
        <w:t>плановый период 202</w:t>
      </w:r>
      <w:r w:rsidR="00DF04A3">
        <w:rPr>
          <w:rFonts w:eastAsia="Times New Roman" w:cs="Times New Roman"/>
          <w:szCs w:val="28"/>
          <w:lang w:eastAsia="ru-RU"/>
        </w:rPr>
        <w:t>4</w:t>
      </w:r>
      <w:r w:rsidR="00C325B0" w:rsidRPr="0043493E">
        <w:rPr>
          <w:rFonts w:eastAsia="Times New Roman" w:cs="Times New Roman"/>
          <w:szCs w:val="28"/>
          <w:lang w:eastAsia="ru-RU"/>
        </w:rPr>
        <w:t xml:space="preserve"> и 20</w:t>
      </w:r>
      <w:r w:rsidR="00B759CF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5</w:t>
      </w:r>
      <w:r w:rsidR="00C325B0" w:rsidRPr="0043493E">
        <w:rPr>
          <w:rFonts w:eastAsia="Times New Roman" w:cs="Times New Roman"/>
          <w:szCs w:val="28"/>
          <w:lang w:eastAsia="ru-RU"/>
        </w:rPr>
        <w:t xml:space="preserve"> годов»</w:t>
      </w:r>
    </w:p>
    <w:bookmarkEnd w:id="0"/>
    <w:p w14:paraId="0C43C105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0C43C106" w14:textId="77777777" w:rsidR="00FC70BA" w:rsidRDefault="003838E4" w:rsidP="0065570C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Аудитором контрольно-счетной палаты муниципального образования Абинский район </w:t>
      </w:r>
      <w:proofErr w:type="spellStart"/>
      <w:r>
        <w:rPr>
          <w:rFonts w:eastAsia="Times New Roman" w:cs="Times New Roman"/>
          <w:szCs w:val="28"/>
          <w:lang w:eastAsia="ru-RU"/>
        </w:rPr>
        <w:t>А.А.Танкоз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 основании статьи</w:t>
      </w:r>
      <w:r w:rsidR="008B00FB">
        <w:rPr>
          <w:rFonts w:eastAsia="Times New Roman" w:cs="Times New Roman"/>
          <w:szCs w:val="28"/>
          <w:lang w:eastAsia="ru-RU"/>
        </w:rPr>
        <w:t xml:space="preserve"> </w:t>
      </w:r>
      <w:r w:rsidR="00C325B0">
        <w:rPr>
          <w:rFonts w:eastAsia="Times New Roman" w:cs="Times New Roman"/>
          <w:szCs w:val="28"/>
          <w:lang w:eastAsia="ru-RU"/>
        </w:rPr>
        <w:t>157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Бюджетного</w:t>
      </w:r>
      <w:r w:rsidR="00A80069">
        <w:rPr>
          <w:rFonts w:eastAsia="Times New Roman" w:cs="Times New Roman"/>
          <w:szCs w:val="28"/>
          <w:lang w:eastAsia="ru-RU"/>
        </w:rPr>
        <w:t xml:space="preserve"> кодекса Российской Федерации</w:t>
      </w:r>
      <w:r w:rsidR="00B5069C">
        <w:rPr>
          <w:rFonts w:eastAsia="Times New Roman" w:cs="Times New Roman"/>
          <w:szCs w:val="28"/>
          <w:lang w:eastAsia="ru-RU"/>
        </w:rPr>
        <w:t>, раздела 5</w:t>
      </w:r>
      <w:r w:rsidR="00C325B0">
        <w:rPr>
          <w:rFonts w:eastAsia="Times New Roman" w:cs="Times New Roman"/>
          <w:szCs w:val="28"/>
          <w:lang w:eastAsia="ru-RU"/>
        </w:rPr>
        <w:t xml:space="preserve"> Положения о бюджетном процессе в муниципальном образовании Абинский район, пункта 1.</w:t>
      </w:r>
      <w:r w:rsidR="00474705">
        <w:rPr>
          <w:rFonts w:eastAsia="Times New Roman" w:cs="Times New Roman"/>
          <w:szCs w:val="28"/>
          <w:lang w:eastAsia="ru-RU"/>
        </w:rPr>
        <w:t>2</w:t>
      </w:r>
      <w:r w:rsidR="00C325B0">
        <w:rPr>
          <w:rFonts w:eastAsia="Times New Roman" w:cs="Times New Roman"/>
          <w:szCs w:val="28"/>
          <w:lang w:eastAsia="ru-RU"/>
        </w:rPr>
        <w:t xml:space="preserve"> плана работы контрольно-счетной палаты муниципального образования Абинский район на 20</w:t>
      </w:r>
      <w:r w:rsidR="008B00FB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2</w:t>
      </w:r>
      <w:r w:rsidR="00C325B0">
        <w:rPr>
          <w:rFonts w:eastAsia="Times New Roman" w:cs="Times New Roman"/>
          <w:szCs w:val="28"/>
          <w:lang w:eastAsia="ru-RU"/>
        </w:rPr>
        <w:t xml:space="preserve"> год</w:t>
      </w:r>
      <w:r w:rsidR="00285702">
        <w:rPr>
          <w:rFonts w:eastAsia="Times New Roman" w:cs="Times New Roman"/>
          <w:szCs w:val="28"/>
          <w:lang w:eastAsia="ru-RU"/>
        </w:rPr>
        <w:t xml:space="preserve"> 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и распоряжения  председателя контрольно-счетной палаты муниципального образования Абинский район от </w:t>
      </w:r>
      <w:r w:rsidR="008B00FB">
        <w:rPr>
          <w:rFonts w:eastAsia="Times New Roman" w:cs="Times New Roman"/>
          <w:szCs w:val="28"/>
          <w:lang w:eastAsia="ru-RU"/>
        </w:rPr>
        <w:t xml:space="preserve">16 </w:t>
      </w:r>
      <w:r w:rsidR="00C325B0">
        <w:rPr>
          <w:rFonts w:eastAsia="Times New Roman" w:cs="Times New Roman"/>
          <w:szCs w:val="28"/>
          <w:lang w:eastAsia="ru-RU"/>
        </w:rPr>
        <w:t>ноября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20</w:t>
      </w:r>
      <w:r w:rsidR="008B00FB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2</w:t>
      </w:r>
      <w:r w:rsidR="00FF10A7">
        <w:rPr>
          <w:rFonts w:eastAsia="Times New Roman" w:cs="Times New Roman"/>
          <w:szCs w:val="28"/>
          <w:lang w:eastAsia="ru-RU"/>
        </w:rPr>
        <w:t xml:space="preserve"> года № </w:t>
      </w:r>
      <w:r w:rsidR="00DF04A3">
        <w:rPr>
          <w:rFonts w:eastAsia="Times New Roman" w:cs="Times New Roman"/>
          <w:szCs w:val="28"/>
          <w:lang w:eastAsia="ru-RU"/>
        </w:rPr>
        <w:t>86</w:t>
      </w:r>
      <w:r w:rsidR="00A80069">
        <w:rPr>
          <w:rFonts w:eastAsia="Times New Roman" w:cs="Times New Roman"/>
          <w:szCs w:val="28"/>
          <w:lang w:eastAsia="ru-RU"/>
        </w:rPr>
        <w:t xml:space="preserve"> с </w:t>
      </w:r>
      <w:r w:rsidR="008B00FB">
        <w:rPr>
          <w:rFonts w:eastAsia="Times New Roman" w:cs="Times New Roman"/>
          <w:szCs w:val="28"/>
          <w:lang w:eastAsia="ru-RU"/>
        </w:rPr>
        <w:t>1</w:t>
      </w:r>
      <w:r w:rsidR="00285702">
        <w:rPr>
          <w:rFonts w:eastAsia="Times New Roman" w:cs="Times New Roman"/>
          <w:szCs w:val="28"/>
          <w:lang w:eastAsia="ru-RU"/>
        </w:rPr>
        <w:t>7</w:t>
      </w:r>
      <w:r w:rsidR="008B00FB">
        <w:rPr>
          <w:rFonts w:eastAsia="Times New Roman" w:cs="Times New Roman"/>
          <w:szCs w:val="28"/>
          <w:lang w:eastAsia="ru-RU"/>
        </w:rPr>
        <w:t xml:space="preserve"> </w:t>
      </w:r>
      <w:r w:rsidR="00C325B0">
        <w:rPr>
          <w:rFonts w:eastAsia="Times New Roman" w:cs="Times New Roman"/>
          <w:szCs w:val="28"/>
          <w:lang w:eastAsia="ru-RU"/>
        </w:rPr>
        <w:t xml:space="preserve">ноября по </w:t>
      </w:r>
      <w:r w:rsidR="00285702">
        <w:rPr>
          <w:rFonts w:eastAsia="Times New Roman" w:cs="Times New Roman"/>
          <w:szCs w:val="28"/>
          <w:lang w:eastAsia="ru-RU"/>
        </w:rPr>
        <w:t>22</w:t>
      </w:r>
      <w:r w:rsidR="008B00FB">
        <w:rPr>
          <w:rFonts w:eastAsia="Times New Roman" w:cs="Times New Roman"/>
          <w:szCs w:val="28"/>
          <w:lang w:eastAsia="ru-RU"/>
        </w:rPr>
        <w:t xml:space="preserve"> </w:t>
      </w:r>
      <w:r w:rsidR="00C325B0">
        <w:rPr>
          <w:rFonts w:eastAsia="Times New Roman" w:cs="Times New Roman"/>
          <w:szCs w:val="28"/>
          <w:lang w:eastAsia="ru-RU"/>
        </w:rPr>
        <w:t>ноября</w:t>
      </w:r>
      <w:r w:rsidR="00A80069">
        <w:rPr>
          <w:rFonts w:eastAsia="Times New Roman" w:cs="Times New Roman"/>
          <w:szCs w:val="28"/>
          <w:lang w:eastAsia="ru-RU"/>
        </w:rPr>
        <w:t xml:space="preserve"> 20</w:t>
      </w:r>
      <w:r w:rsidR="008B00FB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2</w:t>
      </w:r>
      <w:r w:rsidR="00A80069">
        <w:rPr>
          <w:rFonts w:eastAsia="Times New Roman" w:cs="Times New Roman"/>
          <w:szCs w:val="28"/>
          <w:lang w:eastAsia="ru-RU"/>
        </w:rPr>
        <w:t xml:space="preserve"> года проведена </w:t>
      </w:r>
      <w:r w:rsidR="00C325B0">
        <w:rPr>
          <w:rFonts w:eastAsia="Times New Roman" w:cs="Times New Roman"/>
          <w:szCs w:val="28"/>
          <w:lang w:eastAsia="ru-RU"/>
        </w:rPr>
        <w:t xml:space="preserve">экспертиза проекта </w:t>
      </w:r>
      <w:r w:rsidR="00BB0BDF">
        <w:rPr>
          <w:rFonts w:eastAsia="Times New Roman" w:cs="Times New Roman"/>
          <w:szCs w:val="28"/>
          <w:lang w:eastAsia="ru-RU"/>
        </w:rPr>
        <w:t>решения Совета муниципального образования Абинский район «О бюджете муниципального образования Абинский район на 20</w:t>
      </w:r>
      <w:r w:rsidR="00A340D9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3</w:t>
      </w:r>
      <w:r w:rsidR="00BB0BDF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0E7697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4</w:t>
      </w:r>
      <w:r w:rsidR="00BB0BDF">
        <w:rPr>
          <w:rFonts w:eastAsia="Times New Roman" w:cs="Times New Roman"/>
          <w:szCs w:val="28"/>
          <w:lang w:eastAsia="ru-RU"/>
        </w:rPr>
        <w:t xml:space="preserve"> и 20</w:t>
      </w:r>
      <w:r w:rsidR="0061157A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5</w:t>
      </w:r>
      <w:r w:rsidR="00BB0BDF">
        <w:rPr>
          <w:rFonts w:eastAsia="Times New Roman" w:cs="Times New Roman"/>
          <w:szCs w:val="28"/>
          <w:lang w:eastAsia="ru-RU"/>
        </w:rPr>
        <w:t xml:space="preserve"> годов»</w:t>
      </w:r>
      <w:r w:rsidR="00FC70BA">
        <w:rPr>
          <w:rFonts w:eastAsia="Times New Roman" w:cs="Times New Roman"/>
          <w:szCs w:val="28"/>
          <w:lang w:eastAsia="ru-RU"/>
        </w:rPr>
        <w:t>.</w:t>
      </w:r>
    </w:p>
    <w:p w14:paraId="0C43C107" w14:textId="77777777" w:rsidR="00FC70BA" w:rsidRDefault="00FC70BA" w:rsidP="00DF04A3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Объект мероприятия: муниципальное образование Абинский район.</w:t>
      </w:r>
    </w:p>
    <w:p w14:paraId="0C43C108" w14:textId="77777777" w:rsidR="00F94E1F" w:rsidRDefault="00133D67" w:rsidP="00DF04A3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Адрес: Краснодарский край, г. Абинск, ул. Интернациональная, </w:t>
      </w:r>
      <w:proofErr w:type="gramStart"/>
      <w:r>
        <w:rPr>
          <w:rFonts w:eastAsia="Times New Roman" w:cs="Times New Roman"/>
          <w:szCs w:val="28"/>
          <w:lang w:eastAsia="ru-RU"/>
        </w:rPr>
        <w:t>31</w:t>
      </w:r>
      <w:r w:rsidR="00C74923">
        <w:rPr>
          <w:rFonts w:eastAsia="Times New Roman" w:cs="Times New Roman"/>
          <w:szCs w:val="28"/>
          <w:lang w:eastAsia="ru-RU"/>
        </w:rPr>
        <w:t>,</w:t>
      </w:r>
      <w:r w:rsidR="00DF04A3"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 w:rsidR="00DF04A3">
        <w:rPr>
          <w:rFonts w:eastAsia="Times New Roman" w:cs="Times New Roman"/>
          <w:szCs w:val="28"/>
          <w:lang w:eastAsia="ru-RU"/>
        </w:rPr>
        <w:t xml:space="preserve"> </w:t>
      </w:r>
      <w:r w:rsidR="00F94E1F">
        <w:rPr>
          <w:rFonts w:eastAsia="Times New Roman" w:cs="Times New Roman"/>
          <w:color w:val="000000" w:themeColor="text1"/>
          <w:szCs w:val="28"/>
          <w:lang w:eastAsia="ru-RU"/>
        </w:rPr>
        <w:t>ИНН 2323023753</w:t>
      </w:r>
      <w:r w:rsidR="00C74923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14:paraId="0C43C109" w14:textId="77777777" w:rsidR="00AC0500" w:rsidRDefault="00F94E1F" w:rsidP="00DF04A3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Подготовка заключения на проект </w:t>
      </w:r>
      <w:r w:rsidRPr="0043493E">
        <w:rPr>
          <w:rFonts w:eastAsia="Times New Roman" w:cs="Times New Roman"/>
          <w:szCs w:val="28"/>
          <w:lang w:eastAsia="ru-RU"/>
        </w:rPr>
        <w:t>решения Совета муниципального образования Абинский район «О бюджете муниципального образования Абинский район на 20</w:t>
      </w:r>
      <w:r w:rsidR="00566D42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3</w:t>
      </w:r>
      <w:r w:rsidRPr="0043493E">
        <w:rPr>
          <w:rFonts w:eastAsia="Times New Roman" w:cs="Times New Roman"/>
          <w:szCs w:val="28"/>
          <w:lang w:eastAsia="ru-RU"/>
        </w:rPr>
        <w:t xml:space="preserve"> годы и</w:t>
      </w:r>
      <w:r w:rsidR="008B00FB">
        <w:rPr>
          <w:rFonts w:eastAsia="Times New Roman" w:cs="Times New Roman"/>
          <w:szCs w:val="28"/>
          <w:lang w:eastAsia="ru-RU"/>
        </w:rPr>
        <w:t xml:space="preserve"> </w:t>
      </w:r>
      <w:r w:rsidR="004F1EA7">
        <w:rPr>
          <w:rFonts w:eastAsia="Times New Roman" w:cs="Times New Roman"/>
          <w:szCs w:val="28"/>
          <w:lang w:eastAsia="ru-RU"/>
        </w:rPr>
        <w:t xml:space="preserve">на </w:t>
      </w:r>
      <w:r w:rsidRPr="0043493E">
        <w:rPr>
          <w:rFonts w:eastAsia="Times New Roman" w:cs="Times New Roman"/>
          <w:szCs w:val="28"/>
          <w:lang w:eastAsia="ru-RU"/>
        </w:rPr>
        <w:t>плановый период 20</w:t>
      </w:r>
      <w:r w:rsidR="000E7697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4</w:t>
      </w:r>
      <w:r w:rsidRPr="0043493E">
        <w:rPr>
          <w:rFonts w:eastAsia="Times New Roman" w:cs="Times New Roman"/>
          <w:szCs w:val="28"/>
          <w:lang w:eastAsia="ru-RU"/>
        </w:rPr>
        <w:t xml:space="preserve"> и 20</w:t>
      </w:r>
      <w:r w:rsidR="0061157A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5</w:t>
      </w:r>
      <w:r w:rsidRPr="0043493E">
        <w:rPr>
          <w:rFonts w:eastAsia="Times New Roman" w:cs="Times New Roman"/>
          <w:szCs w:val="28"/>
          <w:lang w:eastAsia="ru-RU"/>
        </w:rPr>
        <w:t xml:space="preserve"> годов»</w:t>
      </w:r>
      <w:r w:rsidR="008B00FB">
        <w:rPr>
          <w:rFonts w:eastAsia="Times New Roman" w:cs="Times New Roman"/>
          <w:szCs w:val="28"/>
          <w:lang w:eastAsia="ru-RU"/>
        </w:rPr>
        <w:t xml:space="preserve"> </w:t>
      </w:r>
      <w:r>
        <w:rPr>
          <w:color w:val="000000"/>
          <w:szCs w:val="28"/>
        </w:rPr>
        <w:t xml:space="preserve">(далее – </w:t>
      </w:r>
      <w:r w:rsidR="00FF10A7">
        <w:rPr>
          <w:color w:val="000000"/>
          <w:szCs w:val="28"/>
        </w:rPr>
        <w:t>Проект бюджета</w:t>
      </w:r>
      <w:r>
        <w:rPr>
          <w:color w:val="000000"/>
          <w:szCs w:val="28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проводилась с целью установления полноты и соответствия представленного </w:t>
      </w:r>
      <w:r w:rsidR="00FF10A7">
        <w:rPr>
          <w:rFonts w:eastAsia="Times New Roman" w:cs="Times New Roman"/>
          <w:szCs w:val="28"/>
          <w:lang w:eastAsia="ru-RU"/>
        </w:rPr>
        <w:t>П</w:t>
      </w:r>
      <w:r>
        <w:rPr>
          <w:color w:val="000000"/>
          <w:szCs w:val="28"/>
        </w:rPr>
        <w:t xml:space="preserve">роекта </w:t>
      </w:r>
      <w:r w:rsidR="00FF10A7">
        <w:rPr>
          <w:color w:val="000000"/>
          <w:szCs w:val="28"/>
        </w:rPr>
        <w:t xml:space="preserve">бюджета </w:t>
      </w:r>
      <w:r>
        <w:rPr>
          <w:rFonts w:eastAsia="Times New Roman" w:cs="Times New Roman"/>
          <w:szCs w:val="28"/>
          <w:lang w:eastAsia="ru-RU"/>
        </w:rPr>
        <w:t xml:space="preserve">требованиям </w:t>
      </w:r>
      <w:r w:rsidR="00FC70BA">
        <w:rPr>
          <w:rFonts w:eastAsia="Times New Roman" w:cs="Times New Roman"/>
          <w:color w:val="000000" w:themeColor="text1"/>
          <w:szCs w:val="28"/>
          <w:lang w:eastAsia="ru-RU"/>
        </w:rPr>
        <w:t>сбалансированност</w:t>
      </w:r>
      <w:r w:rsidR="0036337C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FC70BA">
        <w:rPr>
          <w:rFonts w:eastAsia="Times New Roman" w:cs="Times New Roman"/>
          <w:color w:val="000000" w:themeColor="text1"/>
          <w:szCs w:val="28"/>
          <w:lang w:eastAsia="ru-RU"/>
        </w:rPr>
        <w:t xml:space="preserve"> бюджета, обоснованност</w:t>
      </w:r>
      <w:r w:rsidR="0036337C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FC70BA">
        <w:rPr>
          <w:rFonts w:eastAsia="Times New Roman" w:cs="Times New Roman"/>
          <w:color w:val="000000" w:themeColor="text1"/>
          <w:szCs w:val="28"/>
          <w:lang w:eastAsia="ru-RU"/>
        </w:rPr>
        <w:t xml:space="preserve"> доходной и расходной частей, размер</w:t>
      </w:r>
      <w:r w:rsidR="0036337C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FC70BA">
        <w:rPr>
          <w:rFonts w:eastAsia="Times New Roman" w:cs="Times New Roman"/>
          <w:color w:val="000000" w:themeColor="text1"/>
          <w:szCs w:val="28"/>
          <w:lang w:eastAsia="ru-RU"/>
        </w:rPr>
        <w:t xml:space="preserve"> долговых обязательств, а также соответствие бюджетному законодательству Российской Федерации и муниципальных нормативно-правовых актов. </w:t>
      </w:r>
    </w:p>
    <w:p w14:paraId="0C43C10A" w14:textId="77777777" w:rsidR="00E14E99" w:rsidRPr="00C06112" w:rsidRDefault="00E14E99" w:rsidP="0065570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szCs w:val="28"/>
        </w:rPr>
      </w:pPr>
      <w:r w:rsidRPr="00C06112">
        <w:rPr>
          <w:szCs w:val="28"/>
        </w:rPr>
        <w:t xml:space="preserve">В рамках подготовки заключения проведен анализ нормативных правовых актов, иных документов, представленных с </w:t>
      </w:r>
      <w:r w:rsidR="00FF10A7">
        <w:rPr>
          <w:szCs w:val="28"/>
        </w:rPr>
        <w:t>П</w:t>
      </w:r>
      <w:r w:rsidRPr="00C06112">
        <w:rPr>
          <w:szCs w:val="28"/>
        </w:rPr>
        <w:t>роектом</w:t>
      </w:r>
      <w:r w:rsidRPr="00C06112">
        <w:rPr>
          <w:color w:val="000000"/>
          <w:szCs w:val="28"/>
        </w:rPr>
        <w:t xml:space="preserve"> </w:t>
      </w:r>
      <w:proofErr w:type="gramStart"/>
      <w:r w:rsidRPr="00C06112">
        <w:rPr>
          <w:color w:val="000000"/>
          <w:szCs w:val="28"/>
        </w:rPr>
        <w:t xml:space="preserve">бюджета  </w:t>
      </w:r>
      <w:r w:rsidRPr="00C06112">
        <w:rPr>
          <w:szCs w:val="28"/>
        </w:rPr>
        <w:t>и</w:t>
      </w:r>
      <w:proofErr w:type="gramEnd"/>
      <w:r w:rsidRPr="00C06112">
        <w:rPr>
          <w:szCs w:val="28"/>
        </w:rPr>
        <w:t xml:space="preserve"> составляющих основу формирования бюджета.</w:t>
      </w:r>
    </w:p>
    <w:p w14:paraId="0C43C10B" w14:textId="77777777" w:rsidR="00E14E99" w:rsidRPr="00C06112" w:rsidRDefault="00E14E99" w:rsidP="0065570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szCs w:val="28"/>
        </w:rPr>
      </w:pPr>
      <w:r w:rsidRPr="00C06112">
        <w:rPr>
          <w:szCs w:val="28"/>
        </w:rPr>
        <w:t xml:space="preserve">Проект бюджета представлен в Совет  муниципального образования </w:t>
      </w:r>
      <w:r>
        <w:rPr>
          <w:szCs w:val="28"/>
        </w:rPr>
        <w:t xml:space="preserve">Абинский район </w:t>
      </w:r>
      <w:r w:rsidRPr="00C06112">
        <w:rPr>
          <w:szCs w:val="28"/>
        </w:rPr>
        <w:t>в срок, установленный ст</w:t>
      </w:r>
      <w:r w:rsidR="00106E10">
        <w:rPr>
          <w:szCs w:val="28"/>
        </w:rPr>
        <w:t>атьей</w:t>
      </w:r>
      <w:r w:rsidRPr="00C06112">
        <w:rPr>
          <w:szCs w:val="28"/>
        </w:rPr>
        <w:t xml:space="preserve"> 18</w:t>
      </w:r>
      <w:r w:rsidR="00C173C2">
        <w:rPr>
          <w:szCs w:val="28"/>
        </w:rPr>
        <w:t>5</w:t>
      </w:r>
      <w:r w:rsidRPr="00C06112">
        <w:rPr>
          <w:szCs w:val="28"/>
        </w:rPr>
        <w:t xml:space="preserve"> Б</w:t>
      </w:r>
      <w:r w:rsidR="00106E10">
        <w:rPr>
          <w:szCs w:val="28"/>
        </w:rPr>
        <w:t>юджетного кодекса</w:t>
      </w:r>
      <w:r w:rsidRPr="00C06112">
        <w:rPr>
          <w:szCs w:val="28"/>
        </w:rPr>
        <w:t xml:space="preserve"> Р</w:t>
      </w:r>
      <w:r w:rsidR="00106E10">
        <w:rPr>
          <w:szCs w:val="28"/>
        </w:rPr>
        <w:t xml:space="preserve">оссийской </w:t>
      </w:r>
      <w:r w:rsidRPr="00C06112">
        <w:rPr>
          <w:szCs w:val="28"/>
        </w:rPr>
        <w:t>Ф</w:t>
      </w:r>
      <w:r w:rsidR="00106E10">
        <w:rPr>
          <w:szCs w:val="28"/>
        </w:rPr>
        <w:t>едерации (далее – БК РФ)</w:t>
      </w:r>
      <w:r w:rsidRPr="00C06112">
        <w:rPr>
          <w:szCs w:val="28"/>
        </w:rPr>
        <w:t xml:space="preserve">, основан на </w:t>
      </w:r>
      <w:r w:rsidR="000F2B8E">
        <w:rPr>
          <w:szCs w:val="28"/>
        </w:rPr>
        <w:t>проекте Закона Краснодарского края «О краевом бюджете на 20</w:t>
      </w:r>
      <w:r w:rsidR="00566D42">
        <w:rPr>
          <w:szCs w:val="28"/>
        </w:rPr>
        <w:t>2</w:t>
      </w:r>
      <w:r w:rsidR="00DF04A3">
        <w:rPr>
          <w:szCs w:val="28"/>
        </w:rPr>
        <w:t>3</w:t>
      </w:r>
      <w:r w:rsidR="000F2B8E">
        <w:rPr>
          <w:szCs w:val="28"/>
        </w:rPr>
        <w:t xml:space="preserve"> год</w:t>
      </w:r>
      <w:r w:rsidR="00B5069C">
        <w:rPr>
          <w:szCs w:val="28"/>
        </w:rPr>
        <w:t xml:space="preserve"> и на плановый период</w:t>
      </w:r>
      <w:r w:rsidR="008B00FB">
        <w:rPr>
          <w:szCs w:val="28"/>
        </w:rPr>
        <w:t xml:space="preserve"> </w:t>
      </w:r>
      <w:r w:rsidR="00B5069C">
        <w:rPr>
          <w:szCs w:val="28"/>
        </w:rPr>
        <w:t>20</w:t>
      </w:r>
      <w:r w:rsidR="00566D42">
        <w:rPr>
          <w:szCs w:val="28"/>
        </w:rPr>
        <w:t>2</w:t>
      </w:r>
      <w:r w:rsidR="00DF04A3">
        <w:rPr>
          <w:szCs w:val="28"/>
        </w:rPr>
        <w:t>4</w:t>
      </w:r>
      <w:r w:rsidR="00B5069C">
        <w:rPr>
          <w:szCs w:val="28"/>
        </w:rPr>
        <w:t xml:space="preserve"> и 20</w:t>
      </w:r>
      <w:r w:rsidR="0061157A">
        <w:rPr>
          <w:szCs w:val="28"/>
        </w:rPr>
        <w:t>2</w:t>
      </w:r>
      <w:r w:rsidR="00DF04A3">
        <w:rPr>
          <w:szCs w:val="28"/>
        </w:rPr>
        <w:t>5</w:t>
      </w:r>
      <w:r w:rsidR="00B5069C">
        <w:rPr>
          <w:szCs w:val="28"/>
        </w:rPr>
        <w:t xml:space="preserve"> годов</w:t>
      </w:r>
      <w:r w:rsidR="00474705">
        <w:rPr>
          <w:szCs w:val="28"/>
        </w:rPr>
        <w:t>»</w:t>
      </w:r>
      <w:r w:rsidR="000F2B8E">
        <w:rPr>
          <w:szCs w:val="28"/>
        </w:rPr>
        <w:t xml:space="preserve">, </w:t>
      </w:r>
      <w:r w:rsidRPr="00C06112">
        <w:rPr>
          <w:szCs w:val="28"/>
        </w:rPr>
        <w:t xml:space="preserve">прогнозе социально-экономического развития </w:t>
      </w:r>
      <w:r w:rsidRPr="00C06112">
        <w:rPr>
          <w:color w:val="000000"/>
          <w:szCs w:val="28"/>
        </w:rPr>
        <w:t>муниципального образования</w:t>
      </w:r>
      <w:r w:rsidR="002857FC">
        <w:rPr>
          <w:color w:val="000000"/>
          <w:szCs w:val="28"/>
        </w:rPr>
        <w:t xml:space="preserve"> Абинский район</w:t>
      </w:r>
      <w:r w:rsidRPr="00C06112">
        <w:rPr>
          <w:szCs w:val="28"/>
        </w:rPr>
        <w:t xml:space="preserve">, основных направлениях бюджетной и налоговой политики </w:t>
      </w:r>
      <w:r w:rsidRPr="00C06112">
        <w:rPr>
          <w:color w:val="000000"/>
          <w:szCs w:val="28"/>
        </w:rPr>
        <w:t xml:space="preserve"> муниципального образования</w:t>
      </w:r>
      <w:r w:rsidRPr="00C06112">
        <w:rPr>
          <w:szCs w:val="28"/>
        </w:rPr>
        <w:t>.</w:t>
      </w:r>
    </w:p>
    <w:p w14:paraId="0C43C10C" w14:textId="77777777" w:rsidR="00211752" w:rsidRDefault="00E14E99" w:rsidP="00DF04A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szCs w:val="28"/>
        </w:rPr>
      </w:pPr>
      <w:r w:rsidRPr="00C06112">
        <w:rPr>
          <w:szCs w:val="28"/>
        </w:rPr>
        <w:t xml:space="preserve">Порядок составления и рассмотрения </w:t>
      </w:r>
      <w:r w:rsidR="0036337C">
        <w:rPr>
          <w:szCs w:val="28"/>
        </w:rPr>
        <w:t>П</w:t>
      </w:r>
      <w:r w:rsidRPr="00C06112">
        <w:rPr>
          <w:szCs w:val="28"/>
        </w:rPr>
        <w:t xml:space="preserve">роекта бюджета предусматривает рассмотрение и утверждение </w:t>
      </w:r>
      <w:proofErr w:type="gramStart"/>
      <w:r w:rsidRPr="00C06112">
        <w:rPr>
          <w:szCs w:val="28"/>
        </w:rPr>
        <w:t>бюджета  муниципального</w:t>
      </w:r>
      <w:proofErr w:type="gramEnd"/>
      <w:r w:rsidRPr="00C06112">
        <w:rPr>
          <w:szCs w:val="28"/>
        </w:rPr>
        <w:t xml:space="preserve"> образования до начала очередного финансового года, </w:t>
      </w:r>
      <w:r w:rsidR="00106E10">
        <w:rPr>
          <w:szCs w:val="28"/>
        </w:rPr>
        <w:t>что соответствует требованиям</w:t>
      </w:r>
      <w:r w:rsidRPr="00C06112">
        <w:rPr>
          <w:szCs w:val="28"/>
        </w:rPr>
        <w:t xml:space="preserve"> ст</w:t>
      </w:r>
      <w:r w:rsidR="00C173C2">
        <w:rPr>
          <w:szCs w:val="28"/>
        </w:rPr>
        <w:t>ать</w:t>
      </w:r>
      <w:r w:rsidR="002857FC">
        <w:rPr>
          <w:szCs w:val="28"/>
        </w:rPr>
        <w:t>и</w:t>
      </w:r>
      <w:r w:rsidRPr="00C06112">
        <w:rPr>
          <w:szCs w:val="28"/>
        </w:rPr>
        <w:t xml:space="preserve"> 187 БК РФ.</w:t>
      </w:r>
    </w:p>
    <w:p w14:paraId="0C43C10D" w14:textId="77777777" w:rsidR="00486AA5" w:rsidRPr="0010454D" w:rsidRDefault="000E7B91" w:rsidP="00DF04A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bCs/>
          <w:color w:val="000000"/>
          <w:spacing w:val="3"/>
          <w:szCs w:val="28"/>
          <w:lang w:eastAsia="ru-RU"/>
        </w:rPr>
      </w:pPr>
      <w:r w:rsidRPr="00486AA5">
        <w:rPr>
          <w:rFonts w:cs="Times New Roman"/>
          <w:szCs w:val="28"/>
        </w:rPr>
        <w:t xml:space="preserve">Согласно </w:t>
      </w:r>
      <w:r w:rsidR="000F2B8E" w:rsidRPr="00486AA5">
        <w:rPr>
          <w:rFonts w:cs="Times New Roman"/>
          <w:szCs w:val="28"/>
        </w:rPr>
        <w:t>П</w:t>
      </w:r>
      <w:r w:rsidRPr="00486AA5">
        <w:rPr>
          <w:rFonts w:cs="Times New Roman"/>
          <w:szCs w:val="28"/>
        </w:rPr>
        <w:t xml:space="preserve">роекту бюджета общий объем планируемых доходов </w:t>
      </w:r>
      <w:proofErr w:type="gramStart"/>
      <w:r w:rsidRPr="00486AA5">
        <w:rPr>
          <w:rFonts w:cs="Times New Roman"/>
          <w:szCs w:val="28"/>
        </w:rPr>
        <w:t xml:space="preserve">бюджета  </w:t>
      </w:r>
      <w:r w:rsidRPr="0010454D">
        <w:rPr>
          <w:rFonts w:cs="Times New Roman"/>
          <w:szCs w:val="28"/>
        </w:rPr>
        <w:t>муниципального</w:t>
      </w:r>
      <w:proofErr w:type="gramEnd"/>
      <w:r w:rsidRPr="0010454D">
        <w:rPr>
          <w:rFonts w:cs="Times New Roman"/>
          <w:szCs w:val="28"/>
        </w:rPr>
        <w:t xml:space="preserve"> образования </w:t>
      </w:r>
      <w:r w:rsidR="004F1EA7" w:rsidRPr="0010454D">
        <w:rPr>
          <w:rFonts w:cs="Times New Roman"/>
          <w:szCs w:val="28"/>
        </w:rPr>
        <w:t xml:space="preserve">Абинский район </w:t>
      </w:r>
      <w:r w:rsidRPr="0010454D">
        <w:rPr>
          <w:rFonts w:cs="Times New Roman"/>
          <w:szCs w:val="28"/>
        </w:rPr>
        <w:t>на 20</w:t>
      </w:r>
      <w:r w:rsidR="00566D42">
        <w:rPr>
          <w:rFonts w:cs="Times New Roman"/>
          <w:szCs w:val="28"/>
        </w:rPr>
        <w:t>2</w:t>
      </w:r>
      <w:r w:rsidR="00DF04A3">
        <w:rPr>
          <w:rFonts w:cs="Times New Roman"/>
          <w:szCs w:val="28"/>
        </w:rPr>
        <w:t>3</w:t>
      </w:r>
      <w:r w:rsidRPr="0010454D">
        <w:rPr>
          <w:rFonts w:cs="Times New Roman"/>
          <w:szCs w:val="28"/>
        </w:rPr>
        <w:t xml:space="preserve"> год </w:t>
      </w:r>
      <w:r w:rsidRPr="0010454D">
        <w:rPr>
          <w:rFonts w:cs="Times New Roman"/>
          <w:szCs w:val="28"/>
        </w:rPr>
        <w:lastRenderedPageBreak/>
        <w:t xml:space="preserve">предусмотрен в сумме </w:t>
      </w:r>
      <w:r w:rsidR="00DF04A3" w:rsidRPr="00DF04A3">
        <w:rPr>
          <w:color w:val="000000"/>
          <w:spacing w:val="3"/>
          <w:szCs w:val="28"/>
        </w:rPr>
        <w:t>2 379 250,8</w:t>
      </w:r>
      <w:r w:rsidR="00DF04A3">
        <w:rPr>
          <w:color w:val="000000"/>
          <w:spacing w:val="3"/>
          <w:szCs w:val="28"/>
        </w:rPr>
        <w:t xml:space="preserve"> </w:t>
      </w:r>
      <w:r w:rsidRPr="00DF04A3">
        <w:rPr>
          <w:rFonts w:cs="Times New Roman"/>
          <w:szCs w:val="28"/>
        </w:rPr>
        <w:t>тыс</w:t>
      </w:r>
      <w:r w:rsidRPr="0010454D">
        <w:rPr>
          <w:rFonts w:cs="Times New Roman"/>
          <w:szCs w:val="28"/>
        </w:rPr>
        <w:t>. руб</w:t>
      </w:r>
      <w:r w:rsidR="000F2B8E" w:rsidRPr="0010454D">
        <w:rPr>
          <w:rFonts w:cs="Times New Roman"/>
          <w:szCs w:val="28"/>
        </w:rPr>
        <w:t>лей</w:t>
      </w:r>
      <w:r w:rsidR="00276C70" w:rsidRPr="0010454D">
        <w:rPr>
          <w:rFonts w:cs="Times New Roman"/>
          <w:szCs w:val="28"/>
        </w:rPr>
        <w:t>,</w:t>
      </w:r>
      <w:r w:rsidR="008B00FB">
        <w:rPr>
          <w:rFonts w:cs="Times New Roman"/>
          <w:szCs w:val="28"/>
        </w:rPr>
        <w:t xml:space="preserve"> </w:t>
      </w:r>
      <w:r w:rsidR="00276C70" w:rsidRPr="0010454D">
        <w:rPr>
          <w:rFonts w:cs="Times New Roman"/>
          <w:szCs w:val="28"/>
        </w:rPr>
        <w:t>н</w:t>
      </w:r>
      <w:r w:rsidR="000F2B8E" w:rsidRPr="0010454D">
        <w:rPr>
          <w:rFonts w:cs="Times New Roman"/>
          <w:szCs w:val="28"/>
        </w:rPr>
        <w:t>а 20</w:t>
      </w:r>
      <w:r w:rsidR="000E7697">
        <w:rPr>
          <w:rFonts w:cs="Times New Roman"/>
          <w:szCs w:val="28"/>
        </w:rPr>
        <w:t>2</w:t>
      </w:r>
      <w:r w:rsidR="00DF04A3">
        <w:rPr>
          <w:rFonts w:cs="Times New Roman"/>
          <w:szCs w:val="28"/>
        </w:rPr>
        <w:t>4</w:t>
      </w:r>
      <w:r w:rsidR="000F2B8E" w:rsidRPr="0010454D">
        <w:rPr>
          <w:rFonts w:cs="Times New Roman"/>
          <w:szCs w:val="28"/>
        </w:rPr>
        <w:t xml:space="preserve"> год – </w:t>
      </w:r>
      <w:r w:rsidR="00DF04A3" w:rsidRPr="00DF04A3">
        <w:rPr>
          <w:color w:val="000000"/>
          <w:spacing w:val="3"/>
          <w:szCs w:val="28"/>
        </w:rPr>
        <w:t>2 253 033,5</w:t>
      </w:r>
      <w:r w:rsidR="00DF04A3">
        <w:rPr>
          <w:color w:val="000000"/>
          <w:spacing w:val="3"/>
          <w:szCs w:val="28"/>
        </w:rPr>
        <w:t xml:space="preserve"> </w:t>
      </w:r>
      <w:r w:rsidR="000F2B8E" w:rsidRPr="00DF04A3">
        <w:rPr>
          <w:rFonts w:cs="Times New Roman"/>
          <w:szCs w:val="28"/>
        </w:rPr>
        <w:t>тыс</w:t>
      </w:r>
      <w:r w:rsidR="000F2B8E" w:rsidRPr="0010454D">
        <w:rPr>
          <w:rFonts w:cs="Times New Roman"/>
          <w:szCs w:val="28"/>
        </w:rPr>
        <w:t>. рублей, на 20</w:t>
      </w:r>
      <w:r w:rsidR="0061157A">
        <w:rPr>
          <w:rFonts w:cs="Times New Roman"/>
          <w:szCs w:val="28"/>
        </w:rPr>
        <w:t>2</w:t>
      </w:r>
      <w:r w:rsidR="00DF04A3">
        <w:rPr>
          <w:rFonts w:cs="Times New Roman"/>
          <w:szCs w:val="28"/>
        </w:rPr>
        <w:t>5</w:t>
      </w:r>
      <w:r w:rsidR="000F2B8E" w:rsidRPr="0010454D">
        <w:rPr>
          <w:rFonts w:cs="Times New Roman"/>
          <w:szCs w:val="28"/>
        </w:rPr>
        <w:t xml:space="preserve"> год – </w:t>
      </w:r>
      <w:r w:rsidR="00DF04A3" w:rsidRPr="00DF04A3">
        <w:rPr>
          <w:color w:val="000000"/>
          <w:spacing w:val="3"/>
          <w:szCs w:val="28"/>
        </w:rPr>
        <w:t>2 180 147,7</w:t>
      </w:r>
      <w:r w:rsidR="00DF04A3">
        <w:rPr>
          <w:color w:val="000000"/>
          <w:spacing w:val="3"/>
          <w:szCs w:val="28"/>
        </w:rPr>
        <w:t xml:space="preserve"> </w:t>
      </w:r>
      <w:r w:rsidR="000F2B8E" w:rsidRPr="00DF04A3">
        <w:rPr>
          <w:rFonts w:cs="Times New Roman"/>
          <w:szCs w:val="28"/>
        </w:rPr>
        <w:t>тыс</w:t>
      </w:r>
      <w:r w:rsidR="000F2B8E" w:rsidRPr="0010454D">
        <w:rPr>
          <w:rFonts w:cs="Times New Roman"/>
          <w:szCs w:val="28"/>
        </w:rPr>
        <w:t xml:space="preserve">. рублей. </w:t>
      </w:r>
    </w:p>
    <w:p w14:paraId="0C43C10E" w14:textId="77777777" w:rsidR="00DF04A3" w:rsidRPr="004C2B5C" w:rsidRDefault="00DF04A3" w:rsidP="00DF04A3">
      <w:pPr>
        <w:pStyle w:val="3"/>
        <w:spacing w:before="0" w:line="240" w:lineRule="auto"/>
        <w:ind w:firstLine="560"/>
        <w:jc w:val="both"/>
        <w:rPr>
          <w:rFonts w:ascii="Times New Roman" w:hAnsi="Times New Roman"/>
          <w:b w:val="0"/>
          <w:bCs w:val="0"/>
          <w:color w:val="auto"/>
          <w:spacing w:val="3"/>
          <w:szCs w:val="28"/>
        </w:rPr>
      </w:pPr>
      <w:r w:rsidRPr="00680502">
        <w:rPr>
          <w:rFonts w:ascii="Times New Roman" w:hAnsi="Times New Roman"/>
          <w:b w:val="0"/>
          <w:bCs w:val="0"/>
          <w:color w:val="auto"/>
          <w:spacing w:val="3"/>
          <w:szCs w:val="28"/>
        </w:rPr>
        <w:t>В структуре</w:t>
      </w:r>
      <w:r w:rsidRPr="00D5292D">
        <w:rPr>
          <w:rFonts w:ascii="Times New Roman" w:hAnsi="Times New Roman"/>
          <w:b w:val="0"/>
          <w:bCs w:val="0"/>
          <w:color w:val="auto"/>
          <w:spacing w:val="3"/>
          <w:szCs w:val="28"/>
        </w:rPr>
        <w:t xml:space="preserve"> налоговых и неналоговых доходов основная сумма </w:t>
      </w:r>
      <w:r>
        <w:rPr>
          <w:rFonts w:ascii="Times New Roman" w:hAnsi="Times New Roman"/>
          <w:b w:val="0"/>
          <w:bCs w:val="0"/>
          <w:color w:val="auto"/>
          <w:spacing w:val="3"/>
          <w:szCs w:val="28"/>
        </w:rPr>
        <w:t>поступлений (93,7 %) в 2023 году запланирована от трех доходных источников: налога на доходы физических лиц – 66,2 %, налог, взимаемый в связи с применением упрощенной системой налогообложения – 21,4 %, арендная плата за землю – 6,1 %.</w:t>
      </w:r>
    </w:p>
    <w:p w14:paraId="0C43C10F" w14:textId="77777777" w:rsidR="000E7B91" w:rsidRPr="00C06112" w:rsidRDefault="000E7B91" w:rsidP="00DF04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3"/>
        <w:rPr>
          <w:bCs/>
          <w:color w:val="000000"/>
          <w:szCs w:val="28"/>
        </w:rPr>
      </w:pPr>
      <w:r w:rsidRPr="00C06112">
        <w:rPr>
          <w:color w:val="000000"/>
          <w:szCs w:val="28"/>
        </w:rPr>
        <w:t xml:space="preserve">Проект бюджета </w:t>
      </w:r>
      <w:r w:rsidRPr="00C06112">
        <w:rPr>
          <w:bCs/>
          <w:color w:val="000000"/>
          <w:szCs w:val="28"/>
        </w:rPr>
        <w:t>муниципального образования</w:t>
      </w:r>
      <w:r w:rsidR="00966123">
        <w:rPr>
          <w:bCs/>
          <w:color w:val="000000"/>
          <w:szCs w:val="28"/>
        </w:rPr>
        <w:t xml:space="preserve"> </w:t>
      </w:r>
      <w:r w:rsidR="004F1EA7">
        <w:rPr>
          <w:color w:val="000000"/>
          <w:szCs w:val="28"/>
        </w:rPr>
        <w:t xml:space="preserve">Абинский район </w:t>
      </w:r>
      <w:r w:rsidRPr="00C06112">
        <w:rPr>
          <w:color w:val="000000"/>
          <w:szCs w:val="28"/>
        </w:rPr>
        <w:t>по расходам сформирован</w:t>
      </w:r>
      <w:r w:rsidR="00966123">
        <w:rPr>
          <w:color w:val="000000"/>
          <w:szCs w:val="28"/>
        </w:rPr>
        <w:t xml:space="preserve"> </w:t>
      </w:r>
      <w:r w:rsidRPr="00C06112">
        <w:rPr>
          <w:color w:val="000000"/>
          <w:szCs w:val="28"/>
        </w:rPr>
        <w:t xml:space="preserve">в соответствии с классификацией расходов, установленной </w:t>
      </w:r>
      <w:r w:rsidRPr="00C06112">
        <w:rPr>
          <w:bCs/>
          <w:color w:val="000000"/>
          <w:szCs w:val="28"/>
        </w:rPr>
        <w:t>ст</w:t>
      </w:r>
      <w:r w:rsidR="00845663">
        <w:rPr>
          <w:bCs/>
          <w:color w:val="000000"/>
          <w:szCs w:val="28"/>
        </w:rPr>
        <w:t>ать</w:t>
      </w:r>
      <w:r w:rsidR="002857FC">
        <w:rPr>
          <w:bCs/>
          <w:color w:val="000000"/>
          <w:szCs w:val="28"/>
        </w:rPr>
        <w:t>ей</w:t>
      </w:r>
      <w:r w:rsidRPr="00C06112">
        <w:rPr>
          <w:bCs/>
          <w:color w:val="000000"/>
          <w:szCs w:val="28"/>
        </w:rPr>
        <w:t xml:space="preserve"> 21 БК РФ.</w:t>
      </w:r>
    </w:p>
    <w:p w14:paraId="0C43C110" w14:textId="77777777" w:rsidR="000E7B91" w:rsidRDefault="000E7B91" w:rsidP="00DF04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3"/>
        <w:rPr>
          <w:szCs w:val="28"/>
        </w:rPr>
      </w:pPr>
      <w:r w:rsidRPr="00C06112">
        <w:rPr>
          <w:bCs/>
          <w:color w:val="000000"/>
          <w:szCs w:val="28"/>
        </w:rPr>
        <w:t xml:space="preserve">Объем и структура расходов </w:t>
      </w:r>
      <w:proofErr w:type="gramStart"/>
      <w:r w:rsidRPr="00C06112">
        <w:rPr>
          <w:bCs/>
          <w:color w:val="000000"/>
          <w:szCs w:val="28"/>
        </w:rPr>
        <w:t>бюджета  муниципального</w:t>
      </w:r>
      <w:proofErr w:type="gramEnd"/>
      <w:r w:rsidRPr="00C06112">
        <w:rPr>
          <w:bCs/>
          <w:color w:val="000000"/>
          <w:szCs w:val="28"/>
        </w:rPr>
        <w:t xml:space="preserve"> образования </w:t>
      </w:r>
      <w:r w:rsidR="0036337C">
        <w:rPr>
          <w:bCs/>
          <w:color w:val="000000"/>
          <w:szCs w:val="28"/>
        </w:rPr>
        <w:t xml:space="preserve">Абинский район </w:t>
      </w:r>
      <w:r w:rsidRPr="00C06112">
        <w:rPr>
          <w:bCs/>
          <w:color w:val="000000"/>
          <w:szCs w:val="28"/>
        </w:rPr>
        <w:t>на 20</w:t>
      </w:r>
      <w:r w:rsidR="00566D42">
        <w:rPr>
          <w:bCs/>
          <w:color w:val="000000"/>
          <w:szCs w:val="28"/>
        </w:rPr>
        <w:t>2</w:t>
      </w:r>
      <w:r w:rsidR="00DF04A3">
        <w:rPr>
          <w:bCs/>
          <w:color w:val="000000"/>
          <w:szCs w:val="28"/>
        </w:rPr>
        <w:t>3</w:t>
      </w:r>
      <w:r w:rsidRPr="00C06112">
        <w:rPr>
          <w:bCs/>
          <w:color w:val="000000"/>
          <w:szCs w:val="28"/>
        </w:rPr>
        <w:t xml:space="preserve"> год и на плановый период 20</w:t>
      </w:r>
      <w:r w:rsidR="000E7697">
        <w:rPr>
          <w:bCs/>
          <w:color w:val="000000"/>
          <w:szCs w:val="28"/>
        </w:rPr>
        <w:t>2</w:t>
      </w:r>
      <w:r w:rsidR="00DF04A3">
        <w:rPr>
          <w:bCs/>
          <w:color w:val="000000"/>
          <w:szCs w:val="28"/>
        </w:rPr>
        <w:t>4</w:t>
      </w:r>
      <w:r w:rsidRPr="00C06112">
        <w:rPr>
          <w:bCs/>
          <w:color w:val="000000"/>
          <w:szCs w:val="28"/>
        </w:rPr>
        <w:t xml:space="preserve"> и 20</w:t>
      </w:r>
      <w:r w:rsidR="0061157A">
        <w:rPr>
          <w:bCs/>
          <w:color w:val="000000"/>
          <w:szCs w:val="28"/>
        </w:rPr>
        <w:t>2</w:t>
      </w:r>
      <w:r w:rsidR="00DF04A3">
        <w:rPr>
          <w:bCs/>
          <w:color w:val="000000"/>
          <w:szCs w:val="28"/>
        </w:rPr>
        <w:t>5</w:t>
      </w:r>
      <w:r w:rsidRPr="00C06112">
        <w:rPr>
          <w:bCs/>
          <w:color w:val="000000"/>
          <w:szCs w:val="28"/>
        </w:rPr>
        <w:t xml:space="preserve"> годов сформированы с учетом возможностей доходной базы и установленными расходными обязательствами.</w:t>
      </w:r>
    </w:p>
    <w:p w14:paraId="0C43C111" w14:textId="77777777" w:rsidR="00C91B97" w:rsidRPr="00C91B97" w:rsidRDefault="00C91B97" w:rsidP="00DF04A3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1B97">
        <w:rPr>
          <w:rFonts w:eastAsia="Times New Roman" w:cs="Times New Roman"/>
          <w:szCs w:val="28"/>
          <w:lang w:eastAsia="ru-RU"/>
        </w:rPr>
        <w:t>Расходы в бюджете муниципального образования Абинский район предусмотрены в сумме на 20</w:t>
      </w:r>
      <w:r w:rsidR="00566D42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3</w:t>
      </w:r>
      <w:r w:rsidRPr="00C91B97">
        <w:rPr>
          <w:rFonts w:eastAsia="Times New Roman" w:cs="Times New Roman"/>
          <w:szCs w:val="28"/>
          <w:lang w:eastAsia="ru-RU"/>
        </w:rPr>
        <w:t xml:space="preserve"> год – </w:t>
      </w:r>
      <w:r w:rsidR="00DF04A3">
        <w:rPr>
          <w:noProof/>
          <w:color w:val="000000"/>
          <w:spacing w:val="3"/>
          <w:szCs w:val="28"/>
        </w:rPr>
        <w:t>2 379 411,4</w:t>
      </w:r>
      <w:r w:rsidR="00DF04A3" w:rsidRPr="00EC1BE3">
        <w:rPr>
          <w:noProof/>
          <w:color w:val="000000"/>
          <w:spacing w:val="3"/>
          <w:szCs w:val="28"/>
        </w:rPr>
        <w:t xml:space="preserve"> </w:t>
      </w:r>
      <w:r w:rsidRPr="00C91B97">
        <w:rPr>
          <w:rFonts w:eastAsia="Times New Roman" w:cs="Times New Roman"/>
          <w:szCs w:val="28"/>
          <w:lang w:eastAsia="ru-RU"/>
        </w:rPr>
        <w:t>тыс. рублей, на 20</w:t>
      </w:r>
      <w:r w:rsidR="000E7697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4</w:t>
      </w:r>
      <w:r w:rsidR="008B00FB">
        <w:rPr>
          <w:rFonts w:eastAsia="Times New Roman" w:cs="Times New Roman"/>
          <w:szCs w:val="28"/>
          <w:lang w:eastAsia="ru-RU"/>
        </w:rPr>
        <w:t xml:space="preserve"> </w:t>
      </w:r>
      <w:r w:rsidRPr="00C91B97">
        <w:rPr>
          <w:rFonts w:eastAsia="Times New Roman" w:cs="Times New Roman"/>
          <w:szCs w:val="28"/>
          <w:lang w:eastAsia="ru-RU"/>
        </w:rPr>
        <w:t xml:space="preserve">год – </w:t>
      </w:r>
      <w:r w:rsidR="00DF04A3">
        <w:rPr>
          <w:noProof/>
          <w:color w:val="000000"/>
          <w:spacing w:val="3"/>
          <w:szCs w:val="28"/>
        </w:rPr>
        <w:t>2 253 033,5</w:t>
      </w:r>
      <w:r w:rsidR="00DF04A3" w:rsidRPr="00EC1BE3">
        <w:rPr>
          <w:noProof/>
          <w:color w:val="000000"/>
          <w:spacing w:val="3"/>
          <w:szCs w:val="28"/>
        </w:rPr>
        <w:t xml:space="preserve"> </w:t>
      </w:r>
      <w:r w:rsidRPr="00C91B97">
        <w:rPr>
          <w:rFonts w:eastAsia="Times New Roman" w:cs="Times New Roman"/>
          <w:szCs w:val="28"/>
          <w:lang w:eastAsia="ru-RU"/>
        </w:rPr>
        <w:t>тыс. рублей, на 20</w:t>
      </w:r>
      <w:r w:rsidR="00D2750C">
        <w:rPr>
          <w:rFonts w:eastAsia="Times New Roman" w:cs="Times New Roman"/>
          <w:szCs w:val="28"/>
          <w:lang w:eastAsia="ru-RU"/>
        </w:rPr>
        <w:t>2</w:t>
      </w:r>
      <w:r w:rsidR="00DF04A3">
        <w:rPr>
          <w:rFonts w:eastAsia="Times New Roman" w:cs="Times New Roman"/>
          <w:szCs w:val="28"/>
          <w:lang w:eastAsia="ru-RU"/>
        </w:rPr>
        <w:t>5</w:t>
      </w:r>
      <w:r w:rsidRPr="00C91B97">
        <w:rPr>
          <w:rFonts w:eastAsia="Times New Roman" w:cs="Times New Roman"/>
          <w:szCs w:val="28"/>
          <w:lang w:eastAsia="ru-RU"/>
        </w:rPr>
        <w:t xml:space="preserve"> год – </w:t>
      </w:r>
      <w:r w:rsidR="00DF04A3">
        <w:rPr>
          <w:noProof/>
          <w:color w:val="000000"/>
          <w:spacing w:val="3"/>
          <w:szCs w:val="28"/>
        </w:rPr>
        <w:t>2 180 147,7</w:t>
      </w:r>
      <w:r w:rsidRPr="00C91B97">
        <w:rPr>
          <w:rFonts w:eastAsia="Times New Roman" w:cs="Times New Roman"/>
          <w:szCs w:val="28"/>
          <w:lang w:eastAsia="ru-RU"/>
        </w:rPr>
        <w:t xml:space="preserve"> тыс. рублей.</w:t>
      </w:r>
    </w:p>
    <w:p w14:paraId="0C43C112" w14:textId="77777777" w:rsidR="005F0576" w:rsidRPr="005F0576" w:rsidRDefault="005F0576" w:rsidP="00DF04A3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F0576">
        <w:rPr>
          <w:rFonts w:eastAsia="Times New Roman" w:cs="Times New Roman"/>
          <w:szCs w:val="28"/>
          <w:lang w:eastAsia="ru-RU"/>
        </w:rPr>
        <w:t xml:space="preserve">Как и в предыдущие годы, основной объем расходов приходится на разделы социально-культурной сферы: </w:t>
      </w:r>
    </w:p>
    <w:p w14:paraId="0C43C113" w14:textId="77777777" w:rsidR="00DF04A3" w:rsidRDefault="00DF04A3" w:rsidP="00DF04A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F5E70">
        <w:rPr>
          <w:szCs w:val="28"/>
        </w:rPr>
        <w:t>20</w:t>
      </w:r>
      <w:r>
        <w:rPr>
          <w:szCs w:val="28"/>
        </w:rPr>
        <w:t>23</w:t>
      </w:r>
      <w:r w:rsidRPr="00DF5E70">
        <w:rPr>
          <w:szCs w:val="28"/>
        </w:rPr>
        <w:t xml:space="preserve"> год в сумме </w:t>
      </w:r>
      <w:r>
        <w:rPr>
          <w:szCs w:val="28"/>
        </w:rPr>
        <w:t>2 031 775,8</w:t>
      </w:r>
      <w:r w:rsidRPr="00DF5E70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DF5E70">
        <w:rPr>
          <w:szCs w:val="28"/>
        </w:rPr>
        <w:t>рублей или 8</w:t>
      </w:r>
      <w:r>
        <w:rPr>
          <w:szCs w:val="28"/>
        </w:rPr>
        <w:t xml:space="preserve">5,4 </w:t>
      </w:r>
      <w:r w:rsidRPr="00DF5E70">
        <w:rPr>
          <w:szCs w:val="28"/>
        </w:rPr>
        <w:t>% в общей структуре расходов бюджета</w:t>
      </w:r>
      <w:r>
        <w:rPr>
          <w:szCs w:val="28"/>
        </w:rPr>
        <w:t xml:space="preserve">; </w:t>
      </w:r>
    </w:p>
    <w:p w14:paraId="0C43C114" w14:textId="77777777" w:rsidR="00DF04A3" w:rsidRDefault="00DF04A3" w:rsidP="00DF04A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F5E70">
        <w:rPr>
          <w:szCs w:val="28"/>
        </w:rPr>
        <w:t>20</w:t>
      </w:r>
      <w:r>
        <w:rPr>
          <w:szCs w:val="28"/>
        </w:rPr>
        <w:t>24</w:t>
      </w:r>
      <w:r w:rsidRPr="00DF5E70">
        <w:rPr>
          <w:szCs w:val="28"/>
        </w:rPr>
        <w:t xml:space="preserve"> год в сумме </w:t>
      </w:r>
      <w:r>
        <w:rPr>
          <w:szCs w:val="28"/>
        </w:rPr>
        <w:t>1 788 812,6</w:t>
      </w:r>
      <w:r w:rsidRPr="00DF5E70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DF5E70">
        <w:rPr>
          <w:szCs w:val="28"/>
        </w:rPr>
        <w:t xml:space="preserve">рублей или </w:t>
      </w:r>
      <w:r>
        <w:rPr>
          <w:szCs w:val="28"/>
        </w:rPr>
        <w:t xml:space="preserve">79,4 </w:t>
      </w:r>
      <w:r w:rsidRPr="00DF5E70">
        <w:rPr>
          <w:szCs w:val="28"/>
        </w:rPr>
        <w:t>% в общей структуре расходов бюджета</w:t>
      </w:r>
      <w:r>
        <w:rPr>
          <w:szCs w:val="28"/>
        </w:rPr>
        <w:t>;</w:t>
      </w:r>
    </w:p>
    <w:p w14:paraId="0C43C115" w14:textId="77777777" w:rsidR="00DF04A3" w:rsidRPr="00DF5E70" w:rsidRDefault="00DF04A3" w:rsidP="00DF04A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F5E70">
        <w:rPr>
          <w:szCs w:val="28"/>
        </w:rPr>
        <w:t>20</w:t>
      </w:r>
      <w:r>
        <w:rPr>
          <w:szCs w:val="28"/>
        </w:rPr>
        <w:t>25</w:t>
      </w:r>
      <w:r w:rsidRPr="00DF5E70">
        <w:rPr>
          <w:szCs w:val="28"/>
        </w:rPr>
        <w:t xml:space="preserve"> год в сумме </w:t>
      </w:r>
      <w:r>
        <w:rPr>
          <w:szCs w:val="28"/>
        </w:rPr>
        <w:t>1 790 031,9</w:t>
      </w:r>
      <w:r w:rsidRPr="00DF5E70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DF5E70">
        <w:rPr>
          <w:szCs w:val="28"/>
        </w:rPr>
        <w:t xml:space="preserve">рублей или </w:t>
      </w:r>
      <w:r>
        <w:rPr>
          <w:szCs w:val="28"/>
        </w:rPr>
        <w:t>82,1</w:t>
      </w:r>
      <w:r w:rsidRPr="00DF5E70">
        <w:rPr>
          <w:szCs w:val="28"/>
        </w:rPr>
        <w:t xml:space="preserve"> </w:t>
      </w:r>
      <w:proofErr w:type="gramStart"/>
      <w:r w:rsidRPr="00DF5E70">
        <w:rPr>
          <w:szCs w:val="28"/>
        </w:rPr>
        <w:t xml:space="preserve">% </w:t>
      </w:r>
      <w:r w:rsidRPr="00DF5E70">
        <w:rPr>
          <w:sz w:val="20"/>
          <w:szCs w:val="20"/>
        </w:rPr>
        <w:t xml:space="preserve"> </w:t>
      </w:r>
      <w:r w:rsidRPr="00DF5E70">
        <w:rPr>
          <w:szCs w:val="28"/>
        </w:rPr>
        <w:t>в</w:t>
      </w:r>
      <w:proofErr w:type="gramEnd"/>
      <w:r w:rsidRPr="00DF5E70">
        <w:rPr>
          <w:szCs w:val="28"/>
        </w:rPr>
        <w:t xml:space="preserve"> общей структуре расходов бюджета.</w:t>
      </w:r>
    </w:p>
    <w:p w14:paraId="0C43C116" w14:textId="77777777" w:rsidR="00D2750C" w:rsidRPr="00D2750C" w:rsidRDefault="00D2750C" w:rsidP="00DF04A3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750C">
        <w:rPr>
          <w:rFonts w:eastAsia="Times New Roman" w:cs="Times New Roman"/>
          <w:szCs w:val="28"/>
          <w:lang w:eastAsia="ru-RU"/>
        </w:rPr>
        <w:t xml:space="preserve">Расходная часть бюджета муниципального образования Абинский район сформирована и представляется в программном формате на основе                     </w:t>
      </w:r>
      <w:r w:rsidR="00750A1A">
        <w:rPr>
          <w:rFonts w:eastAsia="Times New Roman" w:cs="Times New Roman"/>
          <w:szCs w:val="28"/>
          <w:lang w:eastAsia="ru-RU"/>
        </w:rPr>
        <w:t>1</w:t>
      </w:r>
      <w:r w:rsidR="007301E6">
        <w:rPr>
          <w:rFonts w:eastAsia="Times New Roman" w:cs="Times New Roman"/>
          <w:szCs w:val="28"/>
          <w:lang w:eastAsia="ru-RU"/>
        </w:rPr>
        <w:t>8</w:t>
      </w:r>
      <w:r w:rsidRPr="00D2750C">
        <w:rPr>
          <w:rFonts w:eastAsia="Times New Roman" w:cs="Times New Roman"/>
          <w:szCs w:val="28"/>
          <w:lang w:eastAsia="ru-RU"/>
        </w:rPr>
        <w:t xml:space="preserve"> муниципальных программ муниципального образования Абинский район, охватывающих все направления социальной и экономической политики муниципального образования Абинский район.</w:t>
      </w:r>
    </w:p>
    <w:p w14:paraId="0C43C117" w14:textId="77777777" w:rsidR="00DF04A3" w:rsidRPr="00277E1B" w:rsidRDefault="00DF04A3" w:rsidP="00DF04A3">
      <w:pPr>
        <w:spacing w:line="240" w:lineRule="auto"/>
        <w:ind w:firstLine="560"/>
        <w:jc w:val="both"/>
        <w:rPr>
          <w:szCs w:val="28"/>
        </w:rPr>
      </w:pPr>
      <w:r w:rsidRPr="00277E1B">
        <w:rPr>
          <w:szCs w:val="28"/>
        </w:rPr>
        <w:t xml:space="preserve">На реализацию в рамках </w:t>
      </w:r>
      <w:r>
        <w:rPr>
          <w:szCs w:val="28"/>
        </w:rPr>
        <w:t xml:space="preserve">18 </w:t>
      </w:r>
      <w:r w:rsidRPr="00277E1B">
        <w:rPr>
          <w:szCs w:val="28"/>
        </w:rPr>
        <w:t>программ предусмотрено в 20</w:t>
      </w:r>
      <w:r>
        <w:rPr>
          <w:szCs w:val="28"/>
        </w:rPr>
        <w:t>23</w:t>
      </w:r>
      <w:r w:rsidRPr="00277E1B">
        <w:rPr>
          <w:szCs w:val="28"/>
        </w:rPr>
        <w:t xml:space="preserve"> году</w:t>
      </w:r>
      <w:r>
        <w:rPr>
          <w:szCs w:val="28"/>
        </w:rPr>
        <w:t xml:space="preserve"> -        2 172 293,6</w:t>
      </w:r>
      <w:r w:rsidRPr="00277E1B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277E1B">
        <w:rPr>
          <w:szCs w:val="28"/>
        </w:rPr>
        <w:t>рублей или 9</w:t>
      </w:r>
      <w:r>
        <w:rPr>
          <w:szCs w:val="28"/>
        </w:rPr>
        <w:t>1,3</w:t>
      </w:r>
      <w:r w:rsidRPr="00277E1B">
        <w:rPr>
          <w:szCs w:val="28"/>
        </w:rPr>
        <w:t xml:space="preserve"> % от общего объема расходов бюджета муниципального образования Абинский район. Программные расходы на </w:t>
      </w:r>
      <w:r>
        <w:rPr>
          <w:szCs w:val="28"/>
        </w:rPr>
        <w:t xml:space="preserve">      </w:t>
      </w:r>
      <w:r w:rsidRPr="00277E1B">
        <w:rPr>
          <w:szCs w:val="28"/>
        </w:rPr>
        <w:t>20</w:t>
      </w:r>
      <w:r>
        <w:rPr>
          <w:szCs w:val="28"/>
        </w:rPr>
        <w:t>24 год</w:t>
      </w:r>
      <w:r w:rsidRPr="00277E1B">
        <w:rPr>
          <w:szCs w:val="28"/>
        </w:rPr>
        <w:t xml:space="preserve"> </w:t>
      </w:r>
      <w:proofErr w:type="gramStart"/>
      <w:r w:rsidRPr="00277E1B">
        <w:rPr>
          <w:szCs w:val="28"/>
        </w:rPr>
        <w:t>предусмотрены  в</w:t>
      </w:r>
      <w:proofErr w:type="gramEnd"/>
      <w:r w:rsidRPr="00277E1B">
        <w:rPr>
          <w:szCs w:val="28"/>
        </w:rPr>
        <w:t xml:space="preserve"> сумме </w:t>
      </w:r>
      <w:r>
        <w:rPr>
          <w:szCs w:val="28"/>
        </w:rPr>
        <w:t>2 014 279,6</w:t>
      </w:r>
      <w:r w:rsidRPr="00277E1B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277E1B">
        <w:rPr>
          <w:szCs w:val="28"/>
        </w:rPr>
        <w:t xml:space="preserve">рублей или </w:t>
      </w:r>
      <w:r>
        <w:rPr>
          <w:szCs w:val="28"/>
        </w:rPr>
        <w:t xml:space="preserve">89,4 </w:t>
      </w:r>
      <w:r w:rsidRPr="00277E1B">
        <w:rPr>
          <w:szCs w:val="28"/>
        </w:rPr>
        <w:t>%  от общего объема расходов бюджета, на 20</w:t>
      </w:r>
      <w:r>
        <w:rPr>
          <w:szCs w:val="28"/>
        </w:rPr>
        <w:t>25</w:t>
      </w:r>
      <w:r w:rsidRPr="00277E1B">
        <w:rPr>
          <w:szCs w:val="28"/>
        </w:rPr>
        <w:t xml:space="preserve"> год – в сумме </w:t>
      </w:r>
      <w:r>
        <w:rPr>
          <w:szCs w:val="28"/>
        </w:rPr>
        <w:t xml:space="preserve">1 897 829,0 тыс. рублей или 87,1 </w:t>
      </w:r>
      <w:r w:rsidRPr="00277E1B">
        <w:rPr>
          <w:szCs w:val="28"/>
        </w:rPr>
        <w:t>% от общего объема расходов бюджета.</w:t>
      </w:r>
    </w:p>
    <w:p w14:paraId="0C43C118" w14:textId="77777777" w:rsidR="00DF04A3" w:rsidRPr="00277E1B" w:rsidRDefault="00DF04A3" w:rsidP="00DF04A3">
      <w:pPr>
        <w:spacing w:after="0" w:line="240" w:lineRule="auto"/>
        <w:ind w:firstLine="560"/>
        <w:jc w:val="both"/>
        <w:rPr>
          <w:szCs w:val="28"/>
        </w:rPr>
      </w:pPr>
      <w:r w:rsidRPr="00277E1B">
        <w:rPr>
          <w:szCs w:val="28"/>
        </w:rPr>
        <w:t>Проектом решения также предусматривается распределение на 20</w:t>
      </w:r>
      <w:r>
        <w:rPr>
          <w:szCs w:val="28"/>
        </w:rPr>
        <w:t>23</w:t>
      </w:r>
      <w:r w:rsidRPr="00277E1B">
        <w:rPr>
          <w:szCs w:val="28"/>
        </w:rPr>
        <w:t xml:space="preserve"> год бюджетных ассигнований по непрограммным направлениям деятельности в общей сумме </w:t>
      </w:r>
      <w:r>
        <w:rPr>
          <w:szCs w:val="28"/>
        </w:rPr>
        <w:t>207 117,8</w:t>
      </w:r>
      <w:r w:rsidRPr="00277E1B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277E1B">
        <w:rPr>
          <w:szCs w:val="28"/>
        </w:rPr>
        <w:t>рублей, на 20</w:t>
      </w:r>
      <w:r>
        <w:rPr>
          <w:szCs w:val="28"/>
        </w:rPr>
        <w:t>24</w:t>
      </w:r>
      <w:r w:rsidRPr="00277E1B">
        <w:rPr>
          <w:szCs w:val="28"/>
        </w:rPr>
        <w:t xml:space="preserve"> год – </w:t>
      </w:r>
      <w:r>
        <w:rPr>
          <w:szCs w:val="28"/>
        </w:rPr>
        <w:t>238 753,9</w:t>
      </w:r>
      <w:r w:rsidRPr="00277E1B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277E1B">
        <w:rPr>
          <w:szCs w:val="28"/>
        </w:rPr>
        <w:t xml:space="preserve">рублей, на </w:t>
      </w:r>
      <w:r>
        <w:rPr>
          <w:szCs w:val="28"/>
        </w:rPr>
        <w:t xml:space="preserve">   </w:t>
      </w:r>
      <w:r w:rsidRPr="00277E1B">
        <w:rPr>
          <w:szCs w:val="28"/>
        </w:rPr>
        <w:t>20</w:t>
      </w:r>
      <w:r>
        <w:rPr>
          <w:szCs w:val="28"/>
        </w:rPr>
        <w:t>25</w:t>
      </w:r>
      <w:r w:rsidRPr="00277E1B">
        <w:rPr>
          <w:szCs w:val="28"/>
        </w:rPr>
        <w:t xml:space="preserve"> год –</w:t>
      </w:r>
      <w:r>
        <w:rPr>
          <w:szCs w:val="28"/>
        </w:rPr>
        <w:t xml:space="preserve"> 282 318,7</w:t>
      </w:r>
      <w:r w:rsidRPr="00277E1B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277E1B">
        <w:rPr>
          <w:szCs w:val="28"/>
        </w:rPr>
        <w:t>рублей. Указанные расходы включают отдельные расходы на муниципальное управление, расходы на мероприятия по обеспечению мобилизационной готовности экономики</w:t>
      </w:r>
      <w:r>
        <w:rPr>
          <w:szCs w:val="28"/>
        </w:rPr>
        <w:t>, условно утвержденные расходы</w:t>
      </w:r>
      <w:r w:rsidRPr="00277E1B">
        <w:rPr>
          <w:szCs w:val="28"/>
        </w:rPr>
        <w:t xml:space="preserve"> и другие.</w:t>
      </w:r>
    </w:p>
    <w:p w14:paraId="0C43C119" w14:textId="77777777" w:rsidR="000E7B91" w:rsidRDefault="000E7B91" w:rsidP="0065570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szCs w:val="28"/>
        </w:rPr>
      </w:pPr>
      <w:r w:rsidRPr="00C06112">
        <w:rPr>
          <w:szCs w:val="28"/>
        </w:rPr>
        <w:lastRenderedPageBreak/>
        <w:t xml:space="preserve">Размер резервного фонда в проекте </w:t>
      </w:r>
      <w:proofErr w:type="gramStart"/>
      <w:r w:rsidRPr="00C06112">
        <w:rPr>
          <w:szCs w:val="28"/>
        </w:rPr>
        <w:t>бюджета  муниципального</w:t>
      </w:r>
      <w:proofErr w:type="gramEnd"/>
      <w:r w:rsidRPr="00C06112">
        <w:rPr>
          <w:szCs w:val="28"/>
        </w:rPr>
        <w:t xml:space="preserve"> образования на 20</w:t>
      </w:r>
      <w:r w:rsidR="00750A1A">
        <w:rPr>
          <w:szCs w:val="28"/>
        </w:rPr>
        <w:t>2</w:t>
      </w:r>
      <w:r w:rsidR="00DF04A3">
        <w:rPr>
          <w:szCs w:val="28"/>
        </w:rPr>
        <w:t>3</w:t>
      </w:r>
      <w:r w:rsidRPr="00C06112">
        <w:rPr>
          <w:szCs w:val="28"/>
        </w:rPr>
        <w:t xml:space="preserve"> год не превышает установленное ст</w:t>
      </w:r>
      <w:r w:rsidR="004F1EA7">
        <w:rPr>
          <w:szCs w:val="28"/>
        </w:rPr>
        <w:t>атьей</w:t>
      </w:r>
      <w:r w:rsidRPr="00C06112">
        <w:rPr>
          <w:szCs w:val="28"/>
        </w:rPr>
        <w:t xml:space="preserve"> 81 БК РФ ограничение 3% общего объема расходов</w:t>
      </w:r>
      <w:r w:rsidR="00987030">
        <w:rPr>
          <w:szCs w:val="28"/>
        </w:rPr>
        <w:t xml:space="preserve"> и составляет 300,0 тыс. рублей</w:t>
      </w:r>
      <w:r w:rsidR="004F1EA7">
        <w:rPr>
          <w:szCs w:val="28"/>
        </w:rPr>
        <w:t>,</w:t>
      </w:r>
      <w:r w:rsidR="006B4E9D">
        <w:rPr>
          <w:szCs w:val="28"/>
        </w:rPr>
        <w:t xml:space="preserve"> в 20</w:t>
      </w:r>
      <w:r w:rsidR="0000524E">
        <w:rPr>
          <w:szCs w:val="28"/>
        </w:rPr>
        <w:t>2</w:t>
      </w:r>
      <w:r w:rsidR="00DF04A3">
        <w:rPr>
          <w:szCs w:val="28"/>
        </w:rPr>
        <w:t>4</w:t>
      </w:r>
      <w:r w:rsidR="0000524E">
        <w:rPr>
          <w:szCs w:val="28"/>
        </w:rPr>
        <w:t>-202</w:t>
      </w:r>
      <w:r w:rsidR="00DF04A3">
        <w:rPr>
          <w:szCs w:val="28"/>
        </w:rPr>
        <w:t>5</w:t>
      </w:r>
      <w:r w:rsidR="00987030">
        <w:rPr>
          <w:szCs w:val="28"/>
        </w:rPr>
        <w:t xml:space="preserve"> годах по 100,0 тыс. рублей</w:t>
      </w:r>
      <w:r w:rsidRPr="00C06112">
        <w:rPr>
          <w:szCs w:val="28"/>
        </w:rPr>
        <w:t>.</w:t>
      </w:r>
    </w:p>
    <w:p w14:paraId="0C43C11A" w14:textId="77777777" w:rsidR="00456C0D" w:rsidRPr="00456C0D" w:rsidRDefault="00456C0D" w:rsidP="001D1982">
      <w:pPr>
        <w:pStyle w:val="3"/>
        <w:tabs>
          <w:tab w:val="left" w:pos="0"/>
        </w:tabs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i/>
          <w:color w:val="000000"/>
          <w:spacing w:val="3"/>
          <w:szCs w:val="28"/>
          <w:lang w:eastAsia="ru-RU"/>
        </w:rPr>
      </w:pPr>
      <w:r w:rsidRPr="00456C0D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 xml:space="preserve">Проект бюджета вносится </w:t>
      </w:r>
      <w:r w:rsidR="007301E6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>с</w:t>
      </w:r>
      <w:r w:rsidR="0000524E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 xml:space="preserve"> дефицит</w:t>
      </w:r>
      <w:r w:rsidR="007301E6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>ом</w:t>
      </w:r>
      <w:r w:rsidR="00750A1A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 xml:space="preserve"> </w:t>
      </w:r>
      <w:r w:rsidR="00DD7FB3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>на 20</w:t>
      </w:r>
      <w:r w:rsidR="00EF464E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>2</w:t>
      </w:r>
      <w:r w:rsidR="001D1982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>3</w:t>
      </w:r>
      <w:r w:rsidR="00DD7FB3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 xml:space="preserve"> год</w:t>
      </w:r>
      <w:r w:rsidR="00750A1A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 xml:space="preserve"> </w:t>
      </w:r>
      <w:r w:rsidR="007301E6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 xml:space="preserve">в сумме </w:t>
      </w:r>
      <w:r w:rsidR="001D1982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>160,6</w:t>
      </w:r>
      <w:r w:rsidR="007301E6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 xml:space="preserve"> </w:t>
      </w:r>
      <w:proofErr w:type="spellStart"/>
      <w:proofErr w:type="gramStart"/>
      <w:r w:rsidR="007301E6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>тыс.рублей</w:t>
      </w:r>
      <w:proofErr w:type="spellEnd"/>
      <w:proofErr w:type="gramEnd"/>
      <w:r w:rsidR="007301E6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>, а</w:t>
      </w:r>
      <w:r w:rsidR="0000524E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 xml:space="preserve"> плановый период 202</w:t>
      </w:r>
      <w:r w:rsidR="001D1982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>4</w:t>
      </w:r>
      <w:r w:rsidR="0000524E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 xml:space="preserve"> – 202</w:t>
      </w:r>
      <w:r w:rsidR="001D1982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>5</w:t>
      </w:r>
      <w:r w:rsidR="007301E6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 xml:space="preserve"> годов дефицит (профицит) в сумме 0,0 тыс. рублей</w:t>
      </w:r>
      <w:r w:rsidR="0000524E">
        <w:rPr>
          <w:rFonts w:ascii="Times New Roman" w:eastAsia="Times New Roman" w:hAnsi="Times New Roman" w:cs="Times New Roman"/>
          <w:b w:val="0"/>
          <w:color w:val="000000"/>
          <w:spacing w:val="3"/>
          <w:szCs w:val="28"/>
          <w:lang w:eastAsia="ru-RU"/>
        </w:rPr>
        <w:t xml:space="preserve">. </w:t>
      </w:r>
    </w:p>
    <w:p w14:paraId="0C43C11B" w14:textId="77777777" w:rsidR="001D1982" w:rsidRPr="00F62C3B" w:rsidRDefault="001D1982" w:rsidP="001D1982">
      <w:pPr>
        <w:pStyle w:val="3"/>
        <w:spacing w:before="0" w:line="240" w:lineRule="auto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Cs w:val="28"/>
        </w:rPr>
      </w:pPr>
      <w:r w:rsidRPr="00F62C3B">
        <w:rPr>
          <w:rFonts w:ascii="Times New Roman" w:hAnsi="Times New Roman"/>
          <w:b w:val="0"/>
          <w:bCs w:val="0"/>
          <w:color w:val="000000"/>
          <w:spacing w:val="3"/>
          <w:szCs w:val="28"/>
        </w:rPr>
        <w:t>Предельный объем муниципального долга в Муниципальном образовании на 202</w:t>
      </w:r>
      <w:r>
        <w:rPr>
          <w:rFonts w:ascii="Times New Roman" w:hAnsi="Times New Roman"/>
          <w:b w:val="0"/>
          <w:bCs w:val="0"/>
          <w:color w:val="000000"/>
          <w:spacing w:val="3"/>
          <w:szCs w:val="28"/>
        </w:rPr>
        <w:t>3</w:t>
      </w:r>
      <w:r w:rsidRPr="00F62C3B">
        <w:rPr>
          <w:rFonts w:ascii="Times New Roman" w:hAnsi="Times New Roman"/>
          <w:b w:val="0"/>
          <w:bCs w:val="0"/>
          <w:color w:val="000000"/>
          <w:spacing w:val="3"/>
          <w:szCs w:val="28"/>
        </w:rPr>
        <w:t xml:space="preserve"> год установлен в сумме </w:t>
      </w:r>
      <w:r>
        <w:rPr>
          <w:rFonts w:ascii="Times New Roman" w:hAnsi="Times New Roman"/>
          <w:b w:val="0"/>
          <w:bCs w:val="0"/>
          <w:color w:val="000000"/>
          <w:spacing w:val="3"/>
          <w:szCs w:val="28"/>
        </w:rPr>
        <w:t>0,0</w:t>
      </w:r>
      <w:r w:rsidRPr="00F62C3B">
        <w:rPr>
          <w:rFonts w:ascii="Times New Roman" w:hAnsi="Times New Roman"/>
          <w:b w:val="0"/>
          <w:bCs w:val="0"/>
          <w:color w:val="000000"/>
          <w:spacing w:val="3"/>
          <w:szCs w:val="28"/>
        </w:rPr>
        <w:t xml:space="preserve"> тыс. рублей, на 202</w:t>
      </w:r>
      <w:r>
        <w:rPr>
          <w:rFonts w:ascii="Times New Roman" w:hAnsi="Times New Roman"/>
          <w:b w:val="0"/>
          <w:bCs w:val="0"/>
          <w:color w:val="000000"/>
          <w:spacing w:val="3"/>
          <w:szCs w:val="28"/>
        </w:rPr>
        <w:t>4</w:t>
      </w:r>
      <w:r w:rsidRPr="00F62C3B">
        <w:rPr>
          <w:rFonts w:ascii="Times New Roman" w:hAnsi="Times New Roman"/>
          <w:b w:val="0"/>
          <w:bCs w:val="0"/>
          <w:color w:val="000000"/>
          <w:spacing w:val="3"/>
          <w:szCs w:val="28"/>
        </w:rPr>
        <w:t xml:space="preserve"> год в сумме </w:t>
      </w:r>
      <w:r>
        <w:rPr>
          <w:rFonts w:ascii="Times New Roman" w:hAnsi="Times New Roman"/>
          <w:b w:val="0"/>
          <w:bCs w:val="0"/>
          <w:color w:val="000000"/>
          <w:spacing w:val="3"/>
          <w:szCs w:val="28"/>
        </w:rPr>
        <w:t>0,0</w:t>
      </w:r>
      <w:r w:rsidRPr="00F62C3B">
        <w:rPr>
          <w:rFonts w:ascii="Times New Roman" w:hAnsi="Times New Roman"/>
          <w:b w:val="0"/>
          <w:bCs w:val="0"/>
          <w:color w:val="000000"/>
          <w:spacing w:val="3"/>
          <w:szCs w:val="28"/>
        </w:rPr>
        <w:t xml:space="preserve"> тыс. рублей и на 202</w:t>
      </w:r>
      <w:r>
        <w:rPr>
          <w:rFonts w:ascii="Times New Roman" w:hAnsi="Times New Roman"/>
          <w:b w:val="0"/>
          <w:bCs w:val="0"/>
          <w:color w:val="000000"/>
          <w:spacing w:val="3"/>
          <w:szCs w:val="28"/>
        </w:rPr>
        <w:t>5</w:t>
      </w:r>
      <w:r w:rsidRPr="00F62C3B">
        <w:rPr>
          <w:rFonts w:ascii="Times New Roman" w:hAnsi="Times New Roman"/>
          <w:b w:val="0"/>
          <w:bCs w:val="0"/>
          <w:color w:val="000000"/>
          <w:spacing w:val="3"/>
          <w:szCs w:val="28"/>
        </w:rPr>
        <w:t xml:space="preserve"> год в сумме </w:t>
      </w:r>
      <w:r>
        <w:rPr>
          <w:rFonts w:ascii="Times New Roman" w:hAnsi="Times New Roman"/>
          <w:b w:val="0"/>
          <w:bCs w:val="0"/>
          <w:color w:val="000000"/>
          <w:spacing w:val="3"/>
          <w:szCs w:val="28"/>
        </w:rPr>
        <w:t>0,0</w:t>
      </w:r>
      <w:r w:rsidRPr="00F62C3B">
        <w:rPr>
          <w:rFonts w:ascii="Times New Roman" w:hAnsi="Times New Roman"/>
          <w:b w:val="0"/>
          <w:bCs w:val="0"/>
          <w:color w:val="000000"/>
          <w:spacing w:val="3"/>
          <w:szCs w:val="28"/>
        </w:rPr>
        <w:t xml:space="preserve"> тыс. рублей. </w:t>
      </w:r>
    </w:p>
    <w:p w14:paraId="0C43C11C" w14:textId="77777777" w:rsidR="001D1982" w:rsidRPr="00F62C3B" w:rsidRDefault="001D1982" w:rsidP="001D1982">
      <w:pPr>
        <w:pStyle w:val="3"/>
        <w:spacing w:before="0" w:line="240" w:lineRule="auto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Cs w:val="28"/>
        </w:rPr>
      </w:pPr>
      <w:r w:rsidRPr="00F62C3B">
        <w:rPr>
          <w:rFonts w:ascii="Times New Roman" w:hAnsi="Times New Roman"/>
          <w:b w:val="0"/>
          <w:bCs w:val="0"/>
          <w:color w:val="000000"/>
          <w:spacing w:val="3"/>
          <w:szCs w:val="28"/>
        </w:rPr>
        <w:t>Проектом решения утвержден верхний предел муниципального внутреннего долга муниципального образования Абинский район на 1 января 202</w:t>
      </w:r>
      <w:r>
        <w:rPr>
          <w:rFonts w:ascii="Times New Roman" w:hAnsi="Times New Roman"/>
          <w:b w:val="0"/>
          <w:bCs w:val="0"/>
          <w:color w:val="000000"/>
          <w:spacing w:val="3"/>
          <w:szCs w:val="28"/>
        </w:rPr>
        <w:t>4</w:t>
      </w:r>
      <w:r w:rsidRPr="00F62C3B">
        <w:rPr>
          <w:rFonts w:ascii="Times New Roman" w:hAnsi="Times New Roman"/>
          <w:b w:val="0"/>
          <w:bCs w:val="0"/>
          <w:color w:val="000000"/>
          <w:spacing w:val="3"/>
          <w:szCs w:val="28"/>
        </w:rPr>
        <w:t xml:space="preserve"> года в сумме </w:t>
      </w:r>
      <w:r>
        <w:rPr>
          <w:rFonts w:ascii="Times New Roman" w:hAnsi="Times New Roman"/>
          <w:b w:val="0"/>
          <w:bCs w:val="0"/>
          <w:color w:val="000000"/>
          <w:spacing w:val="3"/>
          <w:szCs w:val="28"/>
        </w:rPr>
        <w:t>0,0</w:t>
      </w:r>
      <w:r w:rsidRPr="00F62C3B">
        <w:rPr>
          <w:rFonts w:ascii="Times New Roman" w:hAnsi="Times New Roman"/>
          <w:b w:val="0"/>
          <w:bCs w:val="0"/>
          <w:color w:val="000000"/>
          <w:spacing w:val="3"/>
          <w:szCs w:val="28"/>
        </w:rPr>
        <w:t xml:space="preserve"> тыс. рублей, в том числе верхний предел долга по муниципальным гарантиям муниципального образования Абинский район в сумме 0,0 тыс. рублей.</w:t>
      </w:r>
    </w:p>
    <w:p w14:paraId="0C43C11D" w14:textId="77777777" w:rsidR="00631F49" w:rsidRDefault="00E16369" w:rsidP="002F0A19">
      <w:pPr>
        <w:pStyle w:val="HeadDoc"/>
        <w:keepLines w:val="0"/>
        <w:widowControl w:val="0"/>
        <w:tabs>
          <w:tab w:val="left" w:pos="0"/>
        </w:tabs>
        <w:suppressAutoHyphens/>
        <w:ind w:firstLine="567"/>
        <w:contextualSpacing/>
        <w:rPr>
          <w:szCs w:val="28"/>
        </w:rPr>
      </w:pPr>
      <w:r w:rsidRPr="0007325F">
        <w:rPr>
          <w:color w:val="000000"/>
          <w:szCs w:val="28"/>
        </w:rPr>
        <w:t>П</w:t>
      </w:r>
      <w:r w:rsidR="00DB355D" w:rsidRPr="0007325F">
        <w:rPr>
          <w:color w:val="000000"/>
          <w:szCs w:val="28"/>
        </w:rPr>
        <w:t xml:space="preserve">роект </w:t>
      </w:r>
      <w:r w:rsidR="00DB355D" w:rsidRPr="0007325F">
        <w:rPr>
          <w:szCs w:val="28"/>
        </w:rPr>
        <w:t>бюджета соответствует требованиям действующего законодательства Российской Федерации.</w:t>
      </w:r>
    </w:p>
    <w:p w14:paraId="0C43C11E" w14:textId="77777777" w:rsidR="00631F49" w:rsidRPr="00784703" w:rsidRDefault="00631F49" w:rsidP="002F0A19">
      <w:pPr>
        <w:spacing w:after="0" w:line="240" w:lineRule="auto"/>
        <w:ind w:firstLine="540"/>
        <w:jc w:val="both"/>
        <w:rPr>
          <w:szCs w:val="28"/>
        </w:rPr>
      </w:pPr>
      <w:r w:rsidRPr="00784703">
        <w:rPr>
          <w:szCs w:val="28"/>
        </w:rPr>
        <w:t>Документы и материалы, представленные одновременно с Проектом решения, соответствуют требованиям статьи 184.2 Бюджетного кодекса Российской Федерации и раздела 5 Положения о бюджетном процессе.</w:t>
      </w:r>
      <w:r>
        <w:rPr>
          <w:szCs w:val="28"/>
        </w:rPr>
        <w:t xml:space="preserve"> </w:t>
      </w:r>
    </w:p>
    <w:p w14:paraId="0C43C11F" w14:textId="77777777" w:rsidR="0007325F" w:rsidRPr="0007325F" w:rsidRDefault="00461DD7" w:rsidP="002F0A19">
      <w:pPr>
        <w:pStyle w:val="HeadDoc"/>
        <w:keepLines w:val="0"/>
        <w:widowControl w:val="0"/>
        <w:tabs>
          <w:tab w:val="left" w:pos="0"/>
        </w:tabs>
        <w:suppressAutoHyphens/>
        <w:ind w:firstLine="567"/>
        <w:contextualSpacing/>
        <w:rPr>
          <w:szCs w:val="28"/>
        </w:rPr>
      </w:pPr>
      <w:r w:rsidRPr="00A80069">
        <w:rPr>
          <w:color w:val="000000" w:themeColor="text1"/>
          <w:szCs w:val="28"/>
        </w:rPr>
        <w:t>Заключение</w:t>
      </w:r>
      <w:r w:rsidR="001D1982">
        <w:rPr>
          <w:color w:val="000000" w:themeColor="text1"/>
          <w:szCs w:val="28"/>
        </w:rPr>
        <w:t xml:space="preserve"> № 89/22 от 22 ноября 2022 года</w:t>
      </w:r>
      <w:r w:rsidRPr="00A80069">
        <w:rPr>
          <w:color w:val="000000" w:themeColor="text1"/>
          <w:szCs w:val="28"/>
        </w:rPr>
        <w:t xml:space="preserve">, подготовленное контрольно-счетной палатой </w:t>
      </w:r>
      <w:r w:rsidR="009807DA">
        <w:rPr>
          <w:color w:val="000000" w:themeColor="text1"/>
          <w:szCs w:val="28"/>
        </w:rPr>
        <w:t xml:space="preserve">муниципального образования Абинский район </w:t>
      </w:r>
      <w:r w:rsidRPr="00A80069">
        <w:rPr>
          <w:color w:val="000000" w:themeColor="text1"/>
          <w:szCs w:val="28"/>
        </w:rPr>
        <w:t xml:space="preserve">по результатам </w:t>
      </w:r>
      <w:r w:rsidR="0043493E">
        <w:rPr>
          <w:color w:val="000000" w:themeColor="text1"/>
          <w:szCs w:val="28"/>
        </w:rPr>
        <w:t xml:space="preserve">экспертизы </w:t>
      </w:r>
      <w:r w:rsidR="0007325F" w:rsidRPr="0007325F">
        <w:rPr>
          <w:szCs w:val="28"/>
        </w:rPr>
        <w:t>проект</w:t>
      </w:r>
      <w:r w:rsidR="0007325F">
        <w:rPr>
          <w:szCs w:val="28"/>
        </w:rPr>
        <w:t>а</w:t>
      </w:r>
      <w:r w:rsidR="0007325F" w:rsidRPr="0007325F">
        <w:rPr>
          <w:szCs w:val="28"/>
        </w:rPr>
        <w:t xml:space="preserve"> решения Совета муниципального образования Абинский район «О бюджете муниципального образования Абинский район на 20</w:t>
      </w:r>
      <w:r w:rsidR="00EF464E">
        <w:rPr>
          <w:szCs w:val="28"/>
        </w:rPr>
        <w:t>2</w:t>
      </w:r>
      <w:r w:rsidR="001D1982">
        <w:rPr>
          <w:szCs w:val="28"/>
        </w:rPr>
        <w:t>3</w:t>
      </w:r>
      <w:r w:rsidR="0007325F" w:rsidRPr="0007325F">
        <w:rPr>
          <w:szCs w:val="28"/>
        </w:rPr>
        <w:t xml:space="preserve"> год и на плановый период 20</w:t>
      </w:r>
      <w:r w:rsidR="002862B9">
        <w:rPr>
          <w:szCs w:val="28"/>
        </w:rPr>
        <w:t>2</w:t>
      </w:r>
      <w:r w:rsidR="001D1982">
        <w:rPr>
          <w:szCs w:val="28"/>
        </w:rPr>
        <w:t>4</w:t>
      </w:r>
      <w:r w:rsidR="0007325F" w:rsidRPr="0007325F">
        <w:rPr>
          <w:szCs w:val="28"/>
        </w:rPr>
        <w:t xml:space="preserve"> и 20</w:t>
      </w:r>
      <w:r w:rsidR="0065570C">
        <w:rPr>
          <w:szCs w:val="28"/>
        </w:rPr>
        <w:t>2</w:t>
      </w:r>
      <w:r w:rsidR="001D1982">
        <w:rPr>
          <w:szCs w:val="28"/>
        </w:rPr>
        <w:t>5</w:t>
      </w:r>
      <w:r w:rsidR="0007325F" w:rsidRPr="0007325F">
        <w:rPr>
          <w:szCs w:val="28"/>
        </w:rPr>
        <w:t xml:space="preserve"> годов»</w:t>
      </w:r>
      <w:r w:rsidR="001D1982">
        <w:rPr>
          <w:szCs w:val="28"/>
        </w:rPr>
        <w:t>,</w:t>
      </w:r>
      <w:r w:rsidR="0007325F" w:rsidRPr="0007325F">
        <w:rPr>
          <w:szCs w:val="28"/>
        </w:rPr>
        <w:t xml:space="preserve"> </w:t>
      </w:r>
      <w:r w:rsidR="0007325F">
        <w:rPr>
          <w:szCs w:val="28"/>
        </w:rPr>
        <w:t xml:space="preserve">направлено в Совет муниципального образования Абинский район </w:t>
      </w:r>
      <w:r w:rsidR="0007325F" w:rsidRPr="0007325F">
        <w:rPr>
          <w:color w:val="000000" w:themeColor="text1"/>
          <w:szCs w:val="28"/>
        </w:rPr>
        <w:t>для утверждения</w:t>
      </w:r>
      <w:r w:rsidR="00631F49">
        <w:rPr>
          <w:color w:val="000000" w:themeColor="text1"/>
          <w:szCs w:val="28"/>
        </w:rPr>
        <w:t xml:space="preserve"> </w:t>
      </w:r>
      <w:r w:rsidR="0007325F" w:rsidRPr="0007325F">
        <w:rPr>
          <w:szCs w:val="28"/>
        </w:rPr>
        <w:t>в соответствии с Положением о бюджетном процессе.</w:t>
      </w:r>
    </w:p>
    <w:p w14:paraId="0C43C120" w14:textId="77777777" w:rsidR="003E4CF1" w:rsidRDefault="003E4CF1" w:rsidP="00691815">
      <w:pPr>
        <w:tabs>
          <w:tab w:val="left" w:pos="0"/>
        </w:tabs>
        <w:spacing w:line="240" w:lineRule="auto"/>
        <w:ind w:right="-2"/>
        <w:jc w:val="right"/>
        <w:rPr>
          <w:rFonts w:cs="Times New Roman"/>
          <w:color w:val="000000" w:themeColor="text1"/>
          <w:szCs w:val="28"/>
        </w:rPr>
      </w:pPr>
    </w:p>
    <w:sectPr w:rsidR="003E4CF1" w:rsidSect="00EF26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C126" w14:textId="77777777" w:rsidR="003E4F4D" w:rsidRDefault="003E4F4D" w:rsidP="00EF264C">
      <w:pPr>
        <w:spacing w:after="0" w:line="240" w:lineRule="auto"/>
      </w:pPr>
      <w:r>
        <w:separator/>
      </w:r>
    </w:p>
  </w:endnote>
  <w:endnote w:type="continuationSeparator" w:id="0">
    <w:p w14:paraId="0C43C127" w14:textId="77777777" w:rsidR="003E4F4D" w:rsidRDefault="003E4F4D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C124" w14:textId="77777777" w:rsidR="003E4F4D" w:rsidRDefault="003E4F4D" w:rsidP="00EF264C">
      <w:pPr>
        <w:spacing w:after="0" w:line="240" w:lineRule="auto"/>
      </w:pPr>
      <w:r>
        <w:separator/>
      </w:r>
    </w:p>
  </w:footnote>
  <w:footnote w:type="continuationSeparator" w:id="0">
    <w:p w14:paraId="0C43C125" w14:textId="77777777" w:rsidR="003E4F4D" w:rsidRDefault="003E4F4D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0C43C128" w14:textId="77777777" w:rsidR="00EF264C" w:rsidRDefault="00A56158">
        <w:pPr>
          <w:pStyle w:val="a4"/>
          <w:jc w:val="center"/>
        </w:pPr>
        <w:r>
          <w:fldChar w:fldCharType="begin"/>
        </w:r>
        <w:r w:rsidR="00EF264C">
          <w:instrText>PAGE   \* MERGEFORMAT</w:instrText>
        </w:r>
        <w:r>
          <w:fldChar w:fldCharType="separate"/>
        </w:r>
        <w:r w:rsidR="001D1982">
          <w:rPr>
            <w:noProof/>
          </w:rPr>
          <w:t>3</w:t>
        </w:r>
        <w:r>
          <w:fldChar w:fldCharType="end"/>
        </w:r>
      </w:p>
    </w:sdtContent>
  </w:sdt>
  <w:p w14:paraId="0C43C129" w14:textId="77777777" w:rsidR="00EF264C" w:rsidRDefault="00EF2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29F"/>
    <w:multiLevelType w:val="hybridMultilevel"/>
    <w:tmpl w:val="AE52E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29261D4"/>
    <w:multiLevelType w:val="hybridMultilevel"/>
    <w:tmpl w:val="557C0CEC"/>
    <w:lvl w:ilvl="0" w:tplc="4142E9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033AB6"/>
    <w:multiLevelType w:val="hybridMultilevel"/>
    <w:tmpl w:val="408C9696"/>
    <w:lvl w:ilvl="0" w:tplc="2A207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F4A41B6"/>
    <w:multiLevelType w:val="hybridMultilevel"/>
    <w:tmpl w:val="48184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13973041">
    <w:abstractNumId w:val="4"/>
  </w:num>
  <w:num w:numId="2" w16cid:durableId="2053841945">
    <w:abstractNumId w:val="3"/>
  </w:num>
  <w:num w:numId="3" w16cid:durableId="1084496661">
    <w:abstractNumId w:val="0"/>
  </w:num>
  <w:num w:numId="4" w16cid:durableId="1452896898">
    <w:abstractNumId w:val="1"/>
  </w:num>
  <w:num w:numId="5" w16cid:durableId="780958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0524E"/>
    <w:rsid w:val="00054451"/>
    <w:rsid w:val="00065A67"/>
    <w:rsid w:val="00070C89"/>
    <w:rsid w:val="0007325F"/>
    <w:rsid w:val="000867DB"/>
    <w:rsid w:val="000C7A26"/>
    <w:rsid w:val="000D335B"/>
    <w:rsid w:val="000D5E14"/>
    <w:rsid w:val="000E3CD9"/>
    <w:rsid w:val="000E4066"/>
    <w:rsid w:val="000E66C3"/>
    <w:rsid w:val="000E7697"/>
    <w:rsid w:val="000E7B91"/>
    <w:rsid w:val="000F2B8E"/>
    <w:rsid w:val="0010454D"/>
    <w:rsid w:val="00106E10"/>
    <w:rsid w:val="0010705F"/>
    <w:rsid w:val="00120369"/>
    <w:rsid w:val="00133D67"/>
    <w:rsid w:val="00152454"/>
    <w:rsid w:val="00153602"/>
    <w:rsid w:val="001621B9"/>
    <w:rsid w:val="00163699"/>
    <w:rsid w:val="00174629"/>
    <w:rsid w:val="001811ED"/>
    <w:rsid w:val="001848E1"/>
    <w:rsid w:val="00194DA7"/>
    <w:rsid w:val="001B5589"/>
    <w:rsid w:val="001D1982"/>
    <w:rsid w:val="001D3AA1"/>
    <w:rsid w:val="001E5D56"/>
    <w:rsid w:val="001E7F4E"/>
    <w:rsid w:val="001F61ED"/>
    <w:rsid w:val="00211752"/>
    <w:rsid w:val="00211C1B"/>
    <w:rsid w:val="00212282"/>
    <w:rsid w:val="00252199"/>
    <w:rsid w:val="00256AA5"/>
    <w:rsid w:val="00261134"/>
    <w:rsid w:val="00265D3A"/>
    <w:rsid w:val="00276C70"/>
    <w:rsid w:val="00285702"/>
    <w:rsid w:val="002857FC"/>
    <w:rsid w:val="002862B9"/>
    <w:rsid w:val="00293865"/>
    <w:rsid w:val="00296FDC"/>
    <w:rsid w:val="002976C1"/>
    <w:rsid w:val="002B39F8"/>
    <w:rsid w:val="002C1965"/>
    <w:rsid w:val="002D3B70"/>
    <w:rsid w:val="002D4ACF"/>
    <w:rsid w:val="002F0A19"/>
    <w:rsid w:val="002F7C2F"/>
    <w:rsid w:val="00311072"/>
    <w:rsid w:val="00322A85"/>
    <w:rsid w:val="00330688"/>
    <w:rsid w:val="003317AA"/>
    <w:rsid w:val="00346E64"/>
    <w:rsid w:val="0036337C"/>
    <w:rsid w:val="003838E4"/>
    <w:rsid w:val="00385BC2"/>
    <w:rsid w:val="003C2894"/>
    <w:rsid w:val="003E4CF1"/>
    <w:rsid w:val="003E4F4D"/>
    <w:rsid w:val="003F1795"/>
    <w:rsid w:val="00421AAA"/>
    <w:rsid w:val="00431C88"/>
    <w:rsid w:val="0043493E"/>
    <w:rsid w:val="004415D6"/>
    <w:rsid w:val="004439F0"/>
    <w:rsid w:val="00456C0D"/>
    <w:rsid w:val="00461DD7"/>
    <w:rsid w:val="00474705"/>
    <w:rsid w:val="00476AE4"/>
    <w:rsid w:val="00486AA5"/>
    <w:rsid w:val="004A348E"/>
    <w:rsid w:val="004C202B"/>
    <w:rsid w:val="004E1DCC"/>
    <w:rsid w:val="004E4FB2"/>
    <w:rsid w:val="004F1EA7"/>
    <w:rsid w:val="00505008"/>
    <w:rsid w:val="005064F0"/>
    <w:rsid w:val="00506E58"/>
    <w:rsid w:val="005144B0"/>
    <w:rsid w:val="00523038"/>
    <w:rsid w:val="00535537"/>
    <w:rsid w:val="00535CB3"/>
    <w:rsid w:val="00561ED7"/>
    <w:rsid w:val="00566D42"/>
    <w:rsid w:val="005B3410"/>
    <w:rsid w:val="005C4DA2"/>
    <w:rsid w:val="005D4DAB"/>
    <w:rsid w:val="005D7B30"/>
    <w:rsid w:val="005E4A95"/>
    <w:rsid w:val="005F0576"/>
    <w:rsid w:val="005F3F4B"/>
    <w:rsid w:val="0060778B"/>
    <w:rsid w:val="0061157A"/>
    <w:rsid w:val="00625D7B"/>
    <w:rsid w:val="00631F49"/>
    <w:rsid w:val="0065570C"/>
    <w:rsid w:val="006646D7"/>
    <w:rsid w:val="00671743"/>
    <w:rsid w:val="00675792"/>
    <w:rsid w:val="00691815"/>
    <w:rsid w:val="006955A7"/>
    <w:rsid w:val="006B4E9D"/>
    <w:rsid w:val="006B59CA"/>
    <w:rsid w:val="006B73E9"/>
    <w:rsid w:val="006C5808"/>
    <w:rsid w:val="006D4239"/>
    <w:rsid w:val="006E26CB"/>
    <w:rsid w:val="006E27B4"/>
    <w:rsid w:val="0070225A"/>
    <w:rsid w:val="007111C4"/>
    <w:rsid w:val="007250E3"/>
    <w:rsid w:val="007301E6"/>
    <w:rsid w:val="00750A1A"/>
    <w:rsid w:val="00754B1F"/>
    <w:rsid w:val="0079589C"/>
    <w:rsid w:val="00797E73"/>
    <w:rsid w:val="007B56BE"/>
    <w:rsid w:val="007B5760"/>
    <w:rsid w:val="007E01EB"/>
    <w:rsid w:val="008016FC"/>
    <w:rsid w:val="00812792"/>
    <w:rsid w:val="008164C4"/>
    <w:rsid w:val="00824699"/>
    <w:rsid w:val="00844331"/>
    <w:rsid w:val="00845663"/>
    <w:rsid w:val="008771C8"/>
    <w:rsid w:val="00884393"/>
    <w:rsid w:val="008B00FB"/>
    <w:rsid w:val="008C098A"/>
    <w:rsid w:val="008D76E1"/>
    <w:rsid w:val="008D783B"/>
    <w:rsid w:val="00912BCD"/>
    <w:rsid w:val="009238B0"/>
    <w:rsid w:val="00924B6F"/>
    <w:rsid w:val="009366E0"/>
    <w:rsid w:val="00944D66"/>
    <w:rsid w:val="00950242"/>
    <w:rsid w:val="00966123"/>
    <w:rsid w:val="009667B0"/>
    <w:rsid w:val="009807DA"/>
    <w:rsid w:val="00987030"/>
    <w:rsid w:val="00990AC3"/>
    <w:rsid w:val="009B2B71"/>
    <w:rsid w:val="009D6EB8"/>
    <w:rsid w:val="009D7F12"/>
    <w:rsid w:val="009E5776"/>
    <w:rsid w:val="00A20186"/>
    <w:rsid w:val="00A340D9"/>
    <w:rsid w:val="00A351C1"/>
    <w:rsid w:val="00A37AF8"/>
    <w:rsid w:val="00A56158"/>
    <w:rsid w:val="00A63193"/>
    <w:rsid w:val="00A67C32"/>
    <w:rsid w:val="00A75E90"/>
    <w:rsid w:val="00A80069"/>
    <w:rsid w:val="00A92FB6"/>
    <w:rsid w:val="00A9518C"/>
    <w:rsid w:val="00AA2075"/>
    <w:rsid w:val="00AB1FA1"/>
    <w:rsid w:val="00AB20AA"/>
    <w:rsid w:val="00AC0500"/>
    <w:rsid w:val="00AD01EB"/>
    <w:rsid w:val="00AD0B1E"/>
    <w:rsid w:val="00AD14F2"/>
    <w:rsid w:val="00AD241E"/>
    <w:rsid w:val="00B07DB3"/>
    <w:rsid w:val="00B11B00"/>
    <w:rsid w:val="00B32684"/>
    <w:rsid w:val="00B43811"/>
    <w:rsid w:val="00B5069C"/>
    <w:rsid w:val="00B52FD3"/>
    <w:rsid w:val="00B549B3"/>
    <w:rsid w:val="00B6477B"/>
    <w:rsid w:val="00B7519B"/>
    <w:rsid w:val="00B759CF"/>
    <w:rsid w:val="00B95CBB"/>
    <w:rsid w:val="00BB0BDF"/>
    <w:rsid w:val="00BE6098"/>
    <w:rsid w:val="00BE7959"/>
    <w:rsid w:val="00C036BC"/>
    <w:rsid w:val="00C173C2"/>
    <w:rsid w:val="00C2120A"/>
    <w:rsid w:val="00C3235B"/>
    <w:rsid w:val="00C325B0"/>
    <w:rsid w:val="00C35021"/>
    <w:rsid w:val="00C56D59"/>
    <w:rsid w:val="00C61B08"/>
    <w:rsid w:val="00C63652"/>
    <w:rsid w:val="00C72117"/>
    <w:rsid w:val="00C72268"/>
    <w:rsid w:val="00C74923"/>
    <w:rsid w:val="00C9036F"/>
    <w:rsid w:val="00C91B97"/>
    <w:rsid w:val="00CB558B"/>
    <w:rsid w:val="00CC7CC8"/>
    <w:rsid w:val="00CF0C61"/>
    <w:rsid w:val="00D14EEA"/>
    <w:rsid w:val="00D16ED5"/>
    <w:rsid w:val="00D2750C"/>
    <w:rsid w:val="00D53286"/>
    <w:rsid w:val="00D53AC9"/>
    <w:rsid w:val="00D729AD"/>
    <w:rsid w:val="00D74012"/>
    <w:rsid w:val="00D90AD6"/>
    <w:rsid w:val="00D91555"/>
    <w:rsid w:val="00D91598"/>
    <w:rsid w:val="00D9590C"/>
    <w:rsid w:val="00DA65A9"/>
    <w:rsid w:val="00DB0232"/>
    <w:rsid w:val="00DB355D"/>
    <w:rsid w:val="00DC4611"/>
    <w:rsid w:val="00DC5B55"/>
    <w:rsid w:val="00DD7FB3"/>
    <w:rsid w:val="00DF04A3"/>
    <w:rsid w:val="00DF28F1"/>
    <w:rsid w:val="00E14E99"/>
    <w:rsid w:val="00E16369"/>
    <w:rsid w:val="00E45C3B"/>
    <w:rsid w:val="00E61B2C"/>
    <w:rsid w:val="00E643A0"/>
    <w:rsid w:val="00E65674"/>
    <w:rsid w:val="00E80A09"/>
    <w:rsid w:val="00EA486B"/>
    <w:rsid w:val="00EB04FA"/>
    <w:rsid w:val="00EB6EC2"/>
    <w:rsid w:val="00EF264C"/>
    <w:rsid w:val="00EF464E"/>
    <w:rsid w:val="00F0702C"/>
    <w:rsid w:val="00F1194B"/>
    <w:rsid w:val="00F276B1"/>
    <w:rsid w:val="00F8630D"/>
    <w:rsid w:val="00F86825"/>
    <w:rsid w:val="00F921EC"/>
    <w:rsid w:val="00F9436F"/>
    <w:rsid w:val="00F94E1F"/>
    <w:rsid w:val="00FA4C78"/>
    <w:rsid w:val="00FC70BA"/>
    <w:rsid w:val="00FE2C22"/>
    <w:rsid w:val="00FF10A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C0FE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1E7F4E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6AA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7A3D-0C6E-482E-A67F-A6430F65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2019-11-21T11:25:00Z</cp:lastPrinted>
  <dcterms:created xsi:type="dcterms:W3CDTF">2023-06-06T13:06:00Z</dcterms:created>
  <dcterms:modified xsi:type="dcterms:W3CDTF">2023-06-06T13:06:00Z</dcterms:modified>
</cp:coreProperties>
</file>