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4BD" w:rsidRPr="00BE2F1B" w:rsidRDefault="00840B36" w:rsidP="005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="005834BD" w:rsidRPr="00BE2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ЕШЕНИЕ</w:t>
      </w:r>
    </w:p>
    <w:p w:rsidR="005834BD" w:rsidRPr="00BE2F1B" w:rsidRDefault="005834BD" w:rsidP="005834B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4BD" w:rsidRPr="00BE2F1B" w:rsidRDefault="005834BD" w:rsidP="005834BD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12 августа 2022</w:t>
      </w:r>
      <w:r w:rsidRPr="00BE2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                                                                                   </w:t>
      </w:r>
      <w:r w:rsidRPr="00BE2F1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76/50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9</w:t>
      </w:r>
    </w:p>
    <w:p w:rsidR="005834BD" w:rsidRPr="00BE2F1B" w:rsidRDefault="005834BD" w:rsidP="005834BD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Абинск</w:t>
      </w:r>
    </w:p>
    <w:p w:rsidR="005834BD" w:rsidRPr="00BE2F1B" w:rsidRDefault="005834BD" w:rsidP="005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34BD" w:rsidRPr="00BE2F1B" w:rsidRDefault="005834BD" w:rsidP="005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форме и требованиях к изготовлению избирательных бюллетеней </w:t>
      </w:r>
    </w:p>
    <w:p w:rsidR="005834BD" w:rsidRPr="00BE2F1B" w:rsidRDefault="005834BD" w:rsidP="005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для голосования на выборах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Светлогорского сельского поселения Абинского района</w:t>
      </w:r>
    </w:p>
    <w:p w:rsidR="005834BD" w:rsidRPr="00BE2F1B" w:rsidRDefault="005834BD" w:rsidP="0058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60"/>
          <w:sz w:val="26"/>
          <w:szCs w:val="26"/>
        </w:rPr>
      </w:pPr>
      <w:r w:rsidRPr="00BE2F1B"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50 Закона Краснодарского края от 26 декабря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BE2F1B">
        <w:rPr>
          <w:rFonts w:ascii="Times New Roman" w:eastAsia="Calibri" w:hAnsi="Times New Roman" w:cs="Times New Roman"/>
          <w:sz w:val="26"/>
          <w:szCs w:val="26"/>
        </w:rPr>
        <w:t>2005 г.  № 966-КЗ «О муниципальных выборах в Краснодарском крае» территориальная избирательная комиссия Абинская РЕШИЛА</w:t>
      </w:r>
      <w:r w:rsidRPr="00BE2F1B">
        <w:rPr>
          <w:rFonts w:ascii="Times New Roman" w:eastAsia="Calibri" w:hAnsi="Times New Roman" w:cs="Times New Roman"/>
          <w:spacing w:val="60"/>
          <w:sz w:val="26"/>
          <w:szCs w:val="26"/>
        </w:rPr>
        <w:t>: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F1B">
        <w:rPr>
          <w:rFonts w:ascii="Times New Roman" w:eastAsia="Calibri" w:hAnsi="Times New Roman" w:cs="Times New Roman"/>
          <w:sz w:val="26"/>
          <w:szCs w:val="26"/>
        </w:rPr>
        <w:t xml:space="preserve">1. Утвердить форму избирательного бюллетеня для голосования на </w:t>
      </w:r>
      <w:r w:rsidRPr="0044438F">
        <w:rPr>
          <w:rFonts w:ascii="Times New Roman" w:eastAsia="Calibri" w:hAnsi="Times New Roman" w:cs="Times New Roman"/>
          <w:sz w:val="26"/>
          <w:szCs w:val="26"/>
        </w:rPr>
        <w:t xml:space="preserve">выборах главы </w:t>
      </w:r>
      <w:r>
        <w:rPr>
          <w:rFonts w:ascii="Times New Roman" w:eastAsia="Calibri" w:hAnsi="Times New Roman" w:cs="Times New Roman"/>
          <w:sz w:val="26"/>
          <w:szCs w:val="26"/>
        </w:rPr>
        <w:t>Светлогорского</w:t>
      </w:r>
      <w:r w:rsidRPr="0044438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Абинского района </w:t>
      </w:r>
      <w:r w:rsidRPr="00BE2F1B">
        <w:rPr>
          <w:rFonts w:ascii="Times New Roman" w:eastAsia="Calibri" w:hAnsi="Times New Roman" w:cs="Times New Roman"/>
          <w:sz w:val="26"/>
          <w:szCs w:val="26"/>
        </w:rPr>
        <w:t>(приложение № 1).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F1B">
        <w:rPr>
          <w:rFonts w:ascii="Times New Roman" w:eastAsia="Calibri" w:hAnsi="Times New Roman" w:cs="Times New Roman"/>
          <w:sz w:val="26"/>
          <w:szCs w:val="26"/>
        </w:rPr>
        <w:t xml:space="preserve">2. Утвердить требования к изготовлению избирательных бюллетеней для голосования на </w:t>
      </w:r>
      <w:r w:rsidRPr="0044438F">
        <w:rPr>
          <w:rFonts w:ascii="Times New Roman" w:eastAsia="Calibri" w:hAnsi="Times New Roman" w:cs="Times New Roman"/>
          <w:sz w:val="26"/>
          <w:szCs w:val="26"/>
        </w:rPr>
        <w:t xml:space="preserve">выборах главы </w:t>
      </w:r>
      <w:r>
        <w:rPr>
          <w:rFonts w:ascii="Times New Roman" w:eastAsia="Calibri" w:hAnsi="Times New Roman" w:cs="Times New Roman"/>
          <w:sz w:val="26"/>
          <w:szCs w:val="26"/>
        </w:rPr>
        <w:t>Светлогорского</w:t>
      </w:r>
      <w:r w:rsidRPr="0044438F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Абинского района </w:t>
      </w:r>
      <w:r w:rsidRPr="00BE2F1B">
        <w:rPr>
          <w:rFonts w:ascii="Times New Roman" w:eastAsia="Calibri" w:hAnsi="Times New Roman" w:cs="Times New Roman"/>
          <w:sz w:val="26"/>
          <w:szCs w:val="26"/>
        </w:rPr>
        <w:t>(приложение № 2).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Изготовить избирательные бюллетени для голосования на </w:t>
      </w:r>
      <w:r w:rsidRPr="00444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выборах главы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Светлогорского</w:t>
      </w:r>
      <w:r w:rsidRPr="00444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Абинского района </w:t>
      </w:r>
      <w:r w:rsidRPr="00BE2F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тиражом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1367</w:t>
      </w:r>
      <w:r w:rsidRPr="00C24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штуки.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2F1B">
        <w:rPr>
          <w:rFonts w:ascii="Times New Roman" w:eastAsia="Times New Roman" w:hAnsi="Times New Roman" w:cs="Times New Roman"/>
          <w:sz w:val="26"/>
          <w:szCs w:val="26"/>
          <w:lang w:eastAsia="ru-RU"/>
        </w:rPr>
        <w:t>4. Разместить настоящее решение на официальном сайте территориальной избирательной комиссии.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2F1B">
        <w:rPr>
          <w:rFonts w:ascii="Times New Roman" w:eastAsia="Calibri" w:hAnsi="Times New Roman" w:cs="Times New Roman"/>
          <w:sz w:val="26"/>
          <w:szCs w:val="26"/>
        </w:rPr>
        <w:t xml:space="preserve">5. Контроль за выполнением пункта 4 данного решения возложить на секретаря территориальной избирательной комиссии </w:t>
      </w:r>
      <w:proofErr w:type="spellStart"/>
      <w:r w:rsidRPr="00BE2F1B">
        <w:rPr>
          <w:rFonts w:ascii="Times New Roman" w:eastAsia="Calibri" w:hAnsi="Times New Roman" w:cs="Times New Roman"/>
          <w:sz w:val="26"/>
          <w:szCs w:val="26"/>
        </w:rPr>
        <w:t>Абинская</w:t>
      </w:r>
      <w:proofErr w:type="spellEnd"/>
      <w:r w:rsidRPr="00BE2F1B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BE2F1B">
        <w:rPr>
          <w:rFonts w:ascii="Times New Roman" w:eastAsia="Calibri" w:hAnsi="Times New Roman" w:cs="Times New Roman"/>
          <w:sz w:val="26"/>
          <w:szCs w:val="26"/>
        </w:rPr>
        <w:t>Ю.А.Тарновскую</w:t>
      </w:r>
      <w:proofErr w:type="spellEnd"/>
      <w:r w:rsidRPr="00BE2F1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78"/>
        <w:gridCol w:w="1571"/>
        <w:gridCol w:w="2357"/>
      </w:tblGrid>
      <w:tr w:rsidR="005834BD" w:rsidRPr="00B4593B" w:rsidTr="006623DB">
        <w:tc>
          <w:tcPr>
            <w:tcW w:w="5678" w:type="dxa"/>
          </w:tcPr>
          <w:p w:rsidR="005834BD" w:rsidRPr="00B4593B" w:rsidRDefault="005834BD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5834BD" w:rsidRPr="00B4593B" w:rsidRDefault="005834BD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Абинская</w:t>
            </w:r>
          </w:p>
          <w:p w:rsidR="005834BD" w:rsidRPr="00B4593B" w:rsidRDefault="005834BD" w:rsidP="00662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71" w:type="dxa"/>
          </w:tcPr>
          <w:p w:rsidR="005834BD" w:rsidRPr="00B4593B" w:rsidRDefault="005834BD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34BD" w:rsidRPr="00B4593B" w:rsidRDefault="00840B36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  <w:p w:rsidR="005834BD" w:rsidRPr="00B4593B" w:rsidRDefault="005834BD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57" w:type="dxa"/>
          </w:tcPr>
          <w:p w:rsidR="005834BD" w:rsidRPr="00B4593B" w:rsidRDefault="005834BD" w:rsidP="0066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34BD" w:rsidRPr="00B4593B" w:rsidRDefault="005834BD" w:rsidP="0066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С.И. </w:t>
            </w:r>
            <w:proofErr w:type="spellStart"/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Амеличкина</w:t>
            </w:r>
            <w:proofErr w:type="spellEnd"/>
          </w:p>
        </w:tc>
      </w:tr>
      <w:tr w:rsidR="005834BD" w:rsidRPr="00B4593B" w:rsidTr="006623DB">
        <w:tc>
          <w:tcPr>
            <w:tcW w:w="5678" w:type="dxa"/>
            <w:hideMark/>
          </w:tcPr>
          <w:p w:rsidR="005834BD" w:rsidRPr="00B4593B" w:rsidRDefault="005834BD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</w:t>
            </w:r>
          </w:p>
          <w:p w:rsidR="005834BD" w:rsidRPr="00B4593B" w:rsidRDefault="005834BD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71" w:type="dxa"/>
          </w:tcPr>
          <w:p w:rsidR="005834BD" w:rsidRPr="00B4593B" w:rsidRDefault="005834BD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34BD" w:rsidRPr="00B4593B" w:rsidRDefault="00840B36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  <w:bookmarkStart w:id="0" w:name="_GoBack"/>
            <w:bookmarkEnd w:id="0"/>
          </w:p>
          <w:p w:rsidR="005834BD" w:rsidRPr="00B4593B" w:rsidRDefault="005834BD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5834BD" w:rsidRPr="00B4593B" w:rsidRDefault="005834BD" w:rsidP="0066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357" w:type="dxa"/>
          </w:tcPr>
          <w:p w:rsidR="005834BD" w:rsidRPr="00B4593B" w:rsidRDefault="005834BD" w:rsidP="0066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834BD" w:rsidRPr="00B4593B" w:rsidRDefault="005834BD" w:rsidP="00662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Ю.А. </w:t>
            </w:r>
            <w:proofErr w:type="spellStart"/>
            <w:r w:rsidRPr="00B459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Тарновская</w:t>
            </w:r>
            <w:proofErr w:type="spellEnd"/>
          </w:p>
        </w:tc>
      </w:tr>
    </w:tbl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4BD" w:rsidRPr="00BE2F1B" w:rsidRDefault="005834BD" w:rsidP="005834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834BD" w:rsidRPr="005D749B" w:rsidRDefault="005834BD" w:rsidP="005834B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49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5834BD" w:rsidRPr="005D749B" w:rsidRDefault="005834BD" w:rsidP="005834B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49B">
        <w:rPr>
          <w:rFonts w:ascii="Times New Roman" w:eastAsia="Calibri" w:hAnsi="Times New Roman" w:cs="Times New Roman"/>
          <w:sz w:val="24"/>
          <w:szCs w:val="24"/>
        </w:rPr>
        <w:t xml:space="preserve">к решению территориальной </w:t>
      </w:r>
    </w:p>
    <w:p w:rsidR="005834BD" w:rsidRPr="005D749B" w:rsidRDefault="005834BD" w:rsidP="005834B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49B">
        <w:rPr>
          <w:rFonts w:ascii="Times New Roman" w:eastAsia="Calibri" w:hAnsi="Times New Roman" w:cs="Times New Roman"/>
          <w:sz w:val="24"/>
          <w:szCs w:val="24"/>
        </w:rPr>
        <w:t>избирательной комиссии Абинская</w:t>
      </w:r>
    </w:p>
    <w:p w:rsidR="005834BD" w:rsidRPr="005D749B" w:rsidRDefault="005834BD" w:rsidP="005834BD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749B">
        <w:rPr>
          <w:rFonts w:ascii="Times New Roman" w:eastAsia="Calibri" w:hAnsi="Times New Roman" w:cs="Times New Roman"/>
          <w:sz w:val="24"/>
          <w:szCs w:val="24"/>
        </w:rPr>
        <w:t>от 12 августа  2022 года № 76/50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5834BD" w:rsidRPr="0044438F" w:rsidRDefault="005834BD" w:rsidP="005834BD">
      <w:pPr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834BD" w:rsidRPr="00C242A8" w:rsidRDefault="005834BD" w:rsidP="00583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242A8">
        <w:rPr>
          <w:rFonts w:ascii="Times New Roman" w:eastAsia="Calibri" w:hAnsi="Times New Roman" w:cs="Times New Roman"/>
          <w:b/>
          <w:sz w:val="24"/>
          <w:szCs w:val="24"/>
        </w:rPr>
        <w:t>Форма избирательного бюллетеня для голосования</w:t>
      </w:r>
    </w:p>
    <w:p w:rsidR="005834BD" w:rsidRDefault="005834BD" w:rsidP="00583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44438F">
        <w:rPr>
          <w:rFonts w:ascii="Times New Roman" w:eastAsia="Calibri" w:hAnsi="Times New Roman" w:cs="Times New Roman"/>
          <w:b/>
          <w:sz w:val="24"/>
          <w:szCs w:val="24"/>
        </w:rPr>
        <w:t xml:space="preserve">выборах главы </w:t>
      </w:r>
      <w:r>
        <w:rPr>
          <w:rFonts w:ascii="Times New Roman" w:eastAsia="Calibri" w:hAnsi="Times New Roman" w:cs="Times New Roman"/>
          <w:b/>
          <w:sz w:val="24"/>
          <w:szCs w:val="24"/>
        </w:rPr>
        <w:t>Светлогорского</w:t>
      </w:r>
      <w:r w:rsidRPr="0044438F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Абинского района</w:t>
      </w:r>
    </w:p>
    <w:p w:rsidR="005834BD" w:rsidRPr="0044438F" w:rsidRDefault="005834BD" w:rsidP="00583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426"/>
        <w:gridCol w:w="4203"/>
        <w:gridCol w:w="1026"/>
        <w:gridCol w:w="1809"/>
      </w:tblGrid>
      <w:tr w:rsidR="005834BD" w:rsidRPr="0044438F" w:rsidTr="006623DB">
        <w:tc>
          <w:tcPr>
            <w:tcW w:w="6629" w:type="dxa"/>
            <w:gridSpan w:val="2"/>
          </w:tcPr>
          <w:p w:rsidR="005834BD" w:rsidRPr="00C242A8" w:rsidRDefault="005834BD" w:rsidP="006623DB">
            <w:pPr>
              <w:tabs>
                <w:tab w:val="left" w:pos="7830"/>
              </w:tabs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242A8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для голосования на выборах</w:t>
            </w:r>
          </w:p>
          <w:p w:rsidR="005834BD" w:rsidRPr="00C242A8" w:rsidRDefault="005834BD" w:rsidP="006623DB">
            <w:pPr>
              <w:tabs>
                <w:tab w:val="left" w:pos="7830"/>
              </w:tabs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242A8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 xml:space="preserve"> главы </w:t>
            </w:r>
            <w:r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Светлогорского</w:t>
            </w:r>
            <w:r w:rsidRPr="00C242A8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 xml:space="preserve"> сельского поселения Абинского района</w:t>
            </w:r>
          </w:p>
          <w:p w:rsidR="005834BD" w:rsidRPr="00C242A8" w:rsidRDefault="005834BD" w:rsidP="006623DB">
            <w:pPr>
              <w:tabs>
                <w:tab w:val="left" w:pos="7830"/>
              </w:tabs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</w:p>
          <w:p w:rsidR="005834BD" w:rsidRPr="00C242A8" w:rsidRDefault="005834BD" w:rsidP="006623DB">
            <w:pPr>
              <w:tabs>
                <w:tab w:val="left" w:pos="7830"/>
              </w:tabs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242A8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Краснодарский край</w:t>
            </w:r>
          </w:p>
          <w:p w:rsidR="005834BD" w:rsidRDefault="005834BD" w:rsidP="006623DB">
            <w:pPr>
              <w:jc w:val="center"/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</w:pPr>
            <w:r w:rsidRPr="00C242A8">
              <w:rPr>
                <w:rFonts w:ascii="Times New Roman CYR" w:eastAsia="Times New Roman" w:hAnsi="Times New Roman CYR"/>
                <w:b/>
                <w:sz w:val="20"/>
                <w:szCs w:val="20"/>
                <w:lang w:eastAsia="ru-RU"/>
              </w:rPr>
              <w:t>11 сентября 2022 года</w:t>
            </w:r>
          </w:p>
          <w:p w:rsidR="005834BD" w:rsidRPr="0044438F" w:rsidRDefault="005834BD" w:rsidP="006623DB">
            <w:pPr>
              <w:jc w:val="left"/>
              <w:rPr>
                <w:rFonts w:eastAsia="Calibri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5834BD" w:rsidRPr="00C242A8" w:rsidRDefault="005834BD" w:rsidP="006623DB">
            <w:pPr>
              <w:jc w:val="center"/>
              <w:rPr>
                <w:rFonts w:eastAsia="Calibri"/>
                <w:sz w:val="20"/>
                <w:szCs w:val="20"/>
              </w:rPr>
            </w:pPr>
            <w:r w:rsidRPr="00C242A8">
              <w:rPr>
                <w:rFonts w:eastAsia="Calibri"/>
                <w:sz w:val="20"/>
                <w:szCs w:val="20"/>
              </w:rPr>
              <w:t xml:space="preserve">(Место для подписей двух членов участковой избирательной комиссии </w:t>
            </w:r>
            <w:r w:rsidRPr="00C242A8">
              <w:rPr>
                <w:rFonts w:eastAsia="Calibri"/>
                <w:sz w:val="20"/>
                <w:szCs w:val="20"/>
              </w:rPr>
              <w:br/>
              <w:t xml:space="preserve">с правом решающего голоса </w:t>
            </w:r>
            <w:r w:rsidRPr="00C242A8">
              <w:rPr>
                <w:rFonts w:eastAsia="Calibri"/>
                <w:sz w:val="20"/>
                <w:szCs w:val="20"/>
              </w:rPr>
              <w:br/>
              <w:t xml:space="preserve">и печати участковой </w:t>
            </w:r>
            <w:r w:rsidRPr="00C242A8">
              <w:rPr>
                <w:rFonts w:eastAsia="Calibri"/>
                <w:sz w:val="20"/>
                <w:szCs w:val="20"/>
              </w:rPr>
              <w:br/>
              <w:t>избирательной комиссии)</w:t>
            </w:r>
          </w:p>
        </w:tc>
      </w:tr>
      <w:tr w:rsidR="005834BD" w:rsidRPr="0044438F" w:rsidTr="006623DB">
        <w:tc>
          <w:tcPr>
            <w:tcW w:w="9464" w:type="dxa"/>
            <w:gridSpan w:val="4"/>
          </w:tcPr>
          <w:p w:rsidR="005834BD" w:rsidRPr="0044438F" w:rsidRDefault="005834BD" w:rsidP="006623DB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C242A8">
              <w:rPr>
                <w:rFonts w:ascii="Arial" w:eastAsia="Calibri" w:hAnsi="Arial"/>
                <w:b/>
                <w:i/>
                <w:sz w:val="20"/>
                <w:szCs w:val="20"/>
              </w:rPr>
              <w:t>РАЗЪЯСНЕНИЕ ПОРЯДКА ЗАПОЛНЕНИЯ ИЗБИРАТЕЛЬНОГО БЮЛЛЕТЕНЯ</w:t>
            </w:r>
          </w:p>
        </w:tc>
      </w:tr>
      <w:tr w:rsidR="005834BD" w:rsidRPr="0044438F" w:rsidTr="006623DB">
        <w:tc>
          <w:tcPr>
            <w:tcW w:w="9464" w:type="dxa"/>
            <w:gridSpan w:val="4"/>
          </w:tcPr>
          <w:p w:rsidR="005834BD" w:rsidRPr="00C242A8" w:rsidRDefault="005834BD" w:rsidP="006623DB">
            <w:pPr>
              <w:suppressAutoHyphens/>
              <w:ind w:firstLine="227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242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5834BD" w:rsidRPr="00C242A8" w:rsidRDefault="005834BD" w:rsidP="006623DB">
            <w:pPr>
              <w:suppressAutoHyphens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242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Избирательный бюллетень, в котором любой знак (знаки) проставлен (проставлены) более чем в одном квадрате, либо не проставлен ни в одном из них, считается недействительным. </w:t>
            </w:r>
          </w:p>
          <w:p w:rsidR="005834BD" w:rsidRPr="00C242A8" w:rsidRDefault="005834BD" w:rsidP="006623DB">
            <w:pPr>
              <w:suppressAutoHyphens/>
              <w:ind w:firstLine="227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242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Избирательный бюллетень, не заверенный подписями двух членов участковой избирательной комиссии c правом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5834BD" w:rsidRPr="0044438F" w:rsidRDefault="005834BD" w:rsidP="006623DB">
            <w:pPr>
              <w:suppressAutoHyphens/>
              <w:ind w:firstLine="227"/>
              <w:rPr>
                <w:rFonts w:ascii="Arial" w:eastAsia="Times New Roman" w:hAnsi="Arial" w:cs="Arial"/>
                <w:i/>
                <w:iCs/>
                <w:sz w:val="18"/>
                <w:szCs w:val="18"/>
                <w:highlight w:val="yellow"/>
                <w:lang w:eastAsia="ru-RU"/>
              </w:rPr>
            </w:pPr>
            <w:r w:rsidRPr="00C242A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внутрь.</w:t>
            </w:r>
          </w:p>
        </w:tc>
      </w:tr>
      <w:tr w:rsidR="005834BD" w:rsidRPr="00BE2F1B" w:rsidTr="006623DB">
        <w:tc>
          <w:tcPr>
            <w:tcW w:w="2426" w:type="dxa"/>
          </w:tcPr>
          <w:p w:rsidR="005834BD" w:rsidRPr="00C242A8" w:rsidRDefault="005834BD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242A8">
              <w:rPr>
                <w:rFonts w:eastAsia="Calibri"/>
                <w:b/>
                <w:i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4A81859" wp14:editId="3FBAC657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202565</wp:posOffset>
                      </wp:positionV>
                      <wp:extent cx="365760" cy="365760"/>
                      <wp:effectExtent l="19050" t="19050" r="15240" b="152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CE134" id="Прямоугольник 5" o:spid="_x0000_s1026" style="position:absolute;margin-left:404.05pt;margin-top:15.9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K1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iJZhW2qPm0f7f/2Hxvbvbvm8/NTfNt/6H50XxpvpJh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" o:allowincell="f" strokeweight="2.25pt"/>
                  </w:pict>
                </mc:Fallback>
              </mc:AlternateContent>
            </w:r>
            <w:r w:rsidRPr="00C242A8">
              <w:rPr>
                <w:rFonts w:eastAsia="Calibri"/>
                <w:b/>
                <w:i/>
                <w:sz w:val="20"/>
                <w:szCs w:val="20"/>
              </w:rPr>
              <w:t>ФАМИЛИЯ,</w:t>
            </w:r>
          </w:p>
          <w:p w:rsidR="005834BD" w:rsidRPr="00C242A8" w:rsidRDefault="005834BD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C242A8">
              <w:rPr>
                <w:rFonts w:eastAsia="Calibri"/>
                <w:b/>
                <w:i/>
                <w:sz w:val="20"/>
                <w:szCs w:val="20"/>
              </w:rPr>
              <w:t>имя, отчество</w:t>
            </w:r>
          </w:p>
          <w:p w:rsidR="005834BD" w:rsidRPr="00C242A8" w:rsidRDefault="005834BD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</w:p>
          <w:p w:rsidR="005834BD" w:rsidRPr="00C242A8" w:rsidRDefault="005834BD" w:rsidP="006623D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242A8">
              <w:rPr>
                <w:rFonts w:eastAsia="Calibri"/>
                <w:i/>
                <w:sz w:val="20"/>
                <w:szCs w:val="20"/>
              </w:rPr>
              <w:t xml:space="preserve">зарегистрированного кандидата </w:t>
            </w:r>
          </w:p>
          <w:p w:rsidR="005834BD" w:rsidRPr="00C242A8" w:rsidRDefault="005834BD" w:rsidP="006623D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242A8">
              <w:rPr>
                <w:rFonts w:eastAsia="Calibri"/>
                <w:i/>
                <w:sz w:val="20"/>
                <w:szCs w:val="20"/>
              </w:rPr>
              <w:t xml:space="preserve">(фамилии указываются </w:t>
            </w:r>
          </w:p>
          <w:p w:rsidR="005834BD" w:rsidRPr="00C242A8" w:rsidRDefault="005834BD" w:rsidP="006623D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C242A8">
              <w:rPr>
                <w:rFonts w:eastAsia="Calibri"/>
                <w:i/>
                <w:sz w:val="20"/>
                <w:szCs w:val="20"/>
              </w:rPr>
              <w:t xml:space="preserve">в алфавитном </w:t>
            </w:r>
          </w:p>
          <w:p w:rsidR="005834BD" w:rsidRPr="00C242A8" w:rsidRDefault="005834BD" w:rsidP="006623DB">
            <w:pPr>
              <w:jc w:val="center"/>
              <w:rPr>
                <w:rFonts w:eastAsia="Calibri"/>
                <w:sz w:val="20"/>
                <w:szCs w:val="20"/>
              </w:rPr>
            </w:pPr>
            <w:r w:rsidRPr="00C242A8">
              <w:rPr>
                <w:rFonts w:eastAsia="Calibri"/>
                <w:i/>
                <w:sz w:val="20"/>
                <w:szCs w:val="20"/>
              </w:rPr>
              <w:t>порядке)</w:t>
            </w:r>
          </w:p>
        </w:tc>
        <w:tc>
          <w:tcPr>
            <w:tcW w:w="5229" w:type="dxa"/>
            <w:gridSpan w:val="2"/>
          </w:tcPr>
          <w:p w:rsidR="005834BD" w:rsidRPr="00C242A8" w:rsidRDefault="005834BD" w:rsidP="006623D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242A8">
              <w:rPr>
                <w:rFonts w:eastAsia="Times New Roman"/>
                <w:sz w:val="20"/>
                <w:szCs w:val="20"/>
                <w:lang w:eastAsia="ru-RU"/>
              </w:rPr>
              <w:t>Год рождения; наименование субъекта Российской Федерации, района, города, иного населенного пункта, где расположено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 – сведения об этом с указанием наименования соответствующего представительного органа.</w:t>
            </w:r>
          </w:p>
          <w:p w:rsidR="005834BD" w:rsidRPr="00C242A8" w:rsidRDefault="005834BD" w:rsidP="006623D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C242A8">
              <w:rPr>
                <w:rFonts w:eastAsia="Times New Roman"/>
                <w:sz w:val="20"/>
                <w:szCs w:val="20"/>
                <w:lang w:eastAsia="ru-RU"/>
              </w:rPr>
              <w:t>Если кандидат выдвинут избирательным объединением указывается слово «выдвинут» с указанием наименования соответствующей политической партии, иного общественного объединения.</w:t>
            </w:r>
          </w:p>
          <w:p w:rsidR="005834BD" w:rsidRPr="00C242A8" w:rsidRDefault="005834BD" w:rsidP="006623DB">
            <w:pPr>
              <w:rPr>
                <w:rFonts w:eastAsia="Calibri"/>
                <w:sz w:val="20"/>
                <w:szCs w:val="20"/>
              </w:rPr>
            </w:pPr>
            <w:r w:rsidRPr="00C242A8">
              <w:rPr>
                <w:rFonts w:eastAsia="Calibri"/>
                <w:sz w:val="20"/>
                <w:szCs w:val="20"/>
              </w:rPr>
              <w:t>Если кандидат сам выдвинул свою кандидатуру, указывается слово «самовыдвижение».</w:t>
            </w:r>
          </w:p>
          <w:p w:rsidR="005834BD" w:rsidRPr="00C242A8" w:rsidRDefault="005834BD" w:rsidP="006623DB">
            <w:pPr>
              <w:ind w:hanging="31"/>
              <w:rPr>
                <w:rFonts w:eastAsia="Calibri"/>
                <w:sz w:val="20"/>
                <w:szCs w:val="20"/>
              </w:rPr>
            </w:pPr>
            <w:r w:rsidRPr="00C242A8">
              <w:rPr>
                <w:rFonts w:eastAsia="Calibri"/>
                <w:sz w:val="20"/>
                <w:szCs w:val="20"/>
              </w:rPr>
              <w:t>Если кандидат указал на свою принадлежность к политической партии либо к иному общественному объединению, указываются краткое наименование данной политической партии, данного общественного объединения и статус кандидата в данной политической партии, данном общественном объединении.</w:t>
            </w:r>
          </w:p>
          <w:p w:rsidR="005834BD" w:rsidRPr="00C242A8" w:rsidRDefault="005834BD" w:rsidP="006623DB">
            <w:pPr>
              <w:ind w:hanging="31"/>
              <w:rPr>
                <w:rFonts w:eastAsia="Calibri"/>
                <w:sz w:val="20"/>
                <w:szCs w:val="20"/>
              </w:rPr>
            </w:pPr>
            <w:r w:rsidRPr="00C242A8">
              <w:rPr>
                <w:rFonts w:eastAsia="Calibri"/>
                <w:sz w:val="20"/>
                <w:szCs w:val="20"/>
              </w:rPr>
              <w:t xml:space="preserve">Если у кандидата имелась или имеется судимость, указываются сведения о его судимости </w:t>
            </w:r>
          </w:p>
        </w:tc>
        <w:tc>
          <w:tcPr>
            <w:tcW w:w="1809" w:type="dxa"/>
          </w:tcPr>
          <w:p w:rsidR="005834BD" w:rsidRPr="00BE2F1B" w:rsidRDefault="005834BD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834BD" w:rsidRPr="00BE2F1B" w:rsidTr="006623DB">
        <w:trPr>
          <w:trHeight w:val="1012"/>
        </w:trPr>
        <w:tc>
          <w:tcPr>
            <w:tcW w:w="2426" w:type="dxa"/>
          </w:tcPr>
          <w:p w:rsidR="005834BD" w:rsidRPr="00BE2F1B" w:rsidRDefault="005834BD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B57DC0B" wp14:editId="74A191D2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180975</wp:posOffset>
                      </wp:positionV>
                      <wp:extent cx="365760" cy="365760"/>
                      <wp:effectExtent l="19050" t="19050" r="15240" b="152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3132B" id="Прямоугольник 4" o:spid="_x0000_s1026" style="position:absolute;margin-left:404.05pt;margin-top:14.25pt;width:28.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" o:allowincell="f" strokeweight="2.25pt"/>
                  </w:pict>
                </mc:Fallback>
              </mc:AlternateContent>
            </w:r>
            <w:r w:rsidRPr="00BE2F1B">
              <w:rPr>
                <w:rFonts w:eastAsia="Calibri"/>
                <w:b/>
                <w:i/>
                <w:sz w:val="20"/>
                <w:szCs w:val="20"/>
              </w:rPr>
              <w:t>ФАМИЛИЯ,</w:t>
            </w:r>
          </w:p>
          <w:p w:rsidR="005834BD" w:rsidRPr="00BE2F1B" w:rsidRDefault="005834BD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E2F1B">
              <w:rPr>
                <w:rFonts w:eastAsia="Calibri"/>
                <w:b/>
                <w:i/>
                <w:sz w:val="20"/>
                <w:szCs w:val="20"/>
              </w:rPr>
              <w:t>имя, отчество</w:t>
            </w:r>
          </w:p>
          <w:p w:rsidR="005834BD" w:rsidRPr="00BE2F1B" w:rsidRDefault="005834BD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834BD" w:rsidRPr="00BE2F1B" w:rsidRDefault="005834BD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834BD" w:rsidRPr="00BE2F1B" w:rsidRDefault="005834BD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5834BD" w:rsidRPr="00BE2F1B" w:rsidRDefault="005834BD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9" w:type="dxa"/>
          </w:tcPr>
          <w:p w:rsidR="005834BD" w:rsidRPr="00BE2F1B" w:rsidRDefault="005834BD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834BD" w:rsidRPr="00BE2F1B" w:rsidTr="006623DB">
        <w:tc>
          <w:tcPr>
            <w:tcW w:w="2426" w:type="dxa"/>
          </w:tcPr>
          <w:p w:rsidR="005834BD" w:rsidRPr="00BE2F1B" w:rsidRDefault="005834BD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56420FE" wp14:editId="1D52AC48">
                      <wp:simplePos x="0" y="0"/>
                      <wp:positionH relativeFrom="column">
                        <wp:posOffset>5131435</wp:posOffset>
                      </wp:positionH>
                      <wp:positionV relativeFrom="paragraph">
                        <wp:posOffset>218440</wp:posOffset>
                      </wp:positionV>
                      <wp:extent cx="365760" cy="365760"/>
                      <wp:effectExtent l="19050" t="19050" r="15240" b="152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99242" id="Прямоугольник 3" o:spid="_x0000_s1026" style="position:absolute;margin-left:404.05pt;margin-top:17.2pt;width:28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" o:allowincell="f" strokeweight="2.25pt"/>
                  </w:pict>
                </mc:Fallback>
              </mc:AlternateContent>
            </w:r>
            <w:r w:rsidRPr="00BE2F1B">
              <w:rPr>
                <w:rFonts w:eastAsia="Calibri"/>
                <w:b/>
                <w:i/>
                <w:sz w:val="20"/>
                <w:szCs w:val="20"/>
              </w:rPr>
              <w:t>ФАМИЛИЯ,</w:t>
            </w:r>
          </w:p>
          <w:p w:rsidR="005834BD" w:rsidRPr="00BE2F1B" w:rsidRDefault="005834BD" w:rsidP="006623DB">
            <w:pPr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E2F1B">
              <w:rPr>
                <w:rFonts w:eastAsia="Calibri"/>
                <w:b/>
                <w:i/>
                <w:sz w:val="20"/>
                <w:szCs w:val="20"/>
              </w:rPr>
              <w:t>имя, отчество</w:t>
            </w:r>
          </w:p>
          <w:p w:rsidR="005834BD" w:rsidRPr="00BE2F1B" w:rsidRDefault="005834BD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834BD" w:rsidRPr="00BE2F1B" w:rsidRDefault="005834BD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5834BD" w:rsidRPr="00BE2F1B" w:rsidRDefault="005834BD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29" w:type="dxa"/>
            <w:gridSpan w:val="2"/>
          </w:tcPr>
          <w:p w:rsidR="005834BD" w:rsidRPr="00BE2F1B" w:rsidRDefault="005834BD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9" w:type="dxa"/>
          </w:tcPr>
          <w:p w:rsidR="005834BD" w:rsidRPr="00BE2F1B" w:rsidRDefault="005834BD" w:rsidP="006623D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5834BD" w:rsidRDefault="005834BD" w:rsidP="005834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34BD" w:rsidRDefault="005834BD" w:rsidP="005834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34BD" w:rsidRDefault="005834BD" w:rsidP="005834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34BD" w:rsidRDefault="005834BD" w:rsidP="005834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34BD" w:rsidRPr="00BE2F1B" w:rsidRDefault="005834BD" w:rsidP="005834B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5834BD" w:rsidRPr="00BE2F1B" w:rsidRDefault="005834BD" w:rsidP="005834BD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к решению территориальной </w:t>
      </w:r>
    </w:p>
    <w:p w:rsidR="005834BD" w:rsidRPr="00BE2F1B" w:rsidRDefault="005834BD" w:rsidP="005834BD">
      <w:pPr>
        <w:spacing w:after="0" w:line="240" w:lineRule="auto"/>
        <w:ind w:left="4253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избирательной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Абинская </w:t>
      </w:r>
    </w:p>
    <w:p w:rsidR="005834BD" w:rsidRPr="00BE2F1B" w:rsidRDefault="005834BD" w:rsidP="005834BD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от 12 августа  2022 года № 76/50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5834BD" w:rsidRDefault="005834BD" w:rsidP="00583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4BD" w:rsidRPr="00BE2F1B" w:rsidRDefault="005834BD" w:rsidP="00583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4BD" w:rsidRPr="00BE2F1B" w:rsidRDefault="005834BD" w:rsidP="00583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F1B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изготовлению избирательных бюллетеней </w:t>
      </w:r>
    </w:p>
    <w:p w:rsidR="005834BD" w:rsidRDefault="005834BD" w:rsidP="005834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F1B">
        <w:rPr>
          <w:rFonts w:ascii="Times New Roman" w:eastAsia="Calibri" w:hAnsi="Times New Roman" w:cs="Times New Roman"/>
          <w:b/>
          <w:sz w:val="24"/>
          <w:szCs w:val="24"/>
        </w:rPr>
        <w:t xml:space="preserve">для голосования на </w:t>
      </w:r>
      <w:r w:rsidRPr="005D749B">
        <w:rPr>
          <w:rFonts w:ascii="Times New Roman" w:eastAsia="Calibri" w:hAnsi="Times New Roman" w:cs="Times New Roman"/>
          <w:b/>
          <w:sz w:val="24"/>
          <w:szCs w:val="24"/>
        </w:rPr>
        <w:t xml:space="preserve">выборах главы </w:t>
      </w:r>
      <w:r>
        <w:rPr>
          <w:rFonts w:ascii="Times New Roman" w:eastAsia="Calibri" w:hAnsi="Times New Roman" w:cs="Times New Roman"/>
          <w:b/>
          <w:sz w:val="24"/>
          <w:szCs w:val="24"/>
        </w:rPr>
        <w:t>Светлогорского</w:t>
      </w:r>
      <w:r w:rsidRPr="005D749B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Абинского района</w:t>
      </w:r>
    </w:p>
    <w:p w:rsidR="005834BD" w:rsidRPr="00BE2F1B" w:rsidRDefault="005834BD" w:rsidP="005834B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Избирательные бюллетени для голосования на </w:t>
      </w:r>
      <w:r w:rsidRPr="005D749B">
        <w:rPr>
          <w:rFonts w:ascii="Times New Roman" w:eastAsia="Calibri" w:hAnsi="Times New Roman" w:cs="Times New Roman"/>
          <w:sz w:val="24"/>
          <w:szCs w:val="24"/>
        </w:rPr>
        <w:t xml:space="preserve">выборах главы </w:t>
      </w:r>
      <w:r>
        <w:rPr>
          <w:rFonts w:ascii="Times New Roman" w:eastAsia="Calibri" w:hAnsi="Times New Roman" w:cs="Times New Roman"/>
          <w:sz w:val="24"/>
          <w:szCs w:val="24"/>
        </w:rPr>
        <w:t>Светлогорского</w:t>
      </w:r>
      <w:r w:rsidRPr="005D749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Абинского района </w:t>
      </w: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(далее - избирательные бюллетени) печатаются на бумаге белого цвета формата плотностью </w:t>
      </w:r>
      <w:r w:rsidRPr="00BE2F1B">
        <w:rPr>
          <w:rFonts w:ascii="Times New Roman" w:eastAsia="Calibri" w:hAnsi="Times New Roman" w:cs="Times New Roman"/>
          <w:i/>
          <w:sz w:val="24"/>
          <w:szCs w:val="24"/>
        </w:rPr>
        <w:t>до 65 г/м</w:t>
      </w:r>
      <w:r w:rsidRPr="00BE2F1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BE2F1B">
        <w:rPr>
          <w:rFonts w:ascii="Times New Roman" w:eastAsia="Calibri" w:hAnsi="Times New Roman" w:cs="Times New Roman"/>
          <w:i/>
          <w:sz w:val="24"/>
          <w:szCs w:val="24"/>
        </w:rPr>
        <w:t>, красочностью 2+0.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Избирательные бюллетени изготавливаются на бумаге </w:t>
      </w:r>
      <w:r w:rsidRPr="00BE2F1B">
        <w:rPr>
          <w:rFonts w:ascii="Times New Roman" w:eastAsia="Calibri" w:hAnsi="Times New Roman" w:cs="Times New Roman"/>
          <w:i/>
          <w:sz w:val="24"/>
          <w:szCs w:val="24"/>
        </w:rPr>
        <w:t>А4 (А5).</w:t>
      </w: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 Текст избирательного бюллетеня размещается только на одной стороне избирательного бюллетеня.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стороне избирательного бюллетеня для голосования наносится типографским способом надпись </w:t>
      </w:r>
      <w:proofErr w:type="spellStart"/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микрошрифтом</w:t>
      </w:r>
      <w:proofErr w:type="spellEnd"/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позитивном </w:t>
      </w:r>
      <w:r w:rsidRPr="00BE2F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(высотой 200 мкм.)</w:t>
      </w:r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изображении и </w:t>
      </w:r>
      <w:r w:rsidRPr="00BE2F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защитная сетка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розового</w:t>
      </w:r>
      <w:r w:rsidRPr="00BE2F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цвета толщиной линии до 70 мкм с не регулярным шагом.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F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Избирательные бюллетени печатаются на русском языке.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Текст избирательного бюллетеня печатается в одну краску чёрного цвета.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Сведения о кандидатах располагаются друг под другом в алфавитном порядке. 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 xml:space="preserve">В избирательном бюллетене части, отведенные каждому кандидату, разделяются прямой линией. 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Нумерация избирательных бюллетеней не допускается.</w:t>
      </w:r>
    </w:p>
    <w:p w:rsidR="005834BD" w:rsidRPr="00BE2F1B" w:rsidRDefault="005834BD" w:rsidP="005834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F1B">
        <w:rPr>
          <w:rFonts w:ascii="Times New Roman" w:eastAsia="Calibri" w:hAnsi="Times New Roman" w:cs="Times New Roman"/>
          <w:sz w:val="24"/>
          <w:szCs w:val="24"/>
        </w:rPr>
        <w:t>В целях защиты избирательного бюллетеня от подделки на его лицевой стороне в правом верхнем углу предусматривается свободное место для подписей двух членов участковой избирательной комиссии с правом решающего голоса, которые заверяются печатью этой комиссии.</w:t>
      </w:r>
    </w:p>
    <w:p w:rsidR="005834BD" w:rsidRDefault="005834BD" w:rsidP="005834BD"/>
    <w:p w:rsidR="00DD3DDB" w:rsidRDefault="00DD3DDB"/>
    <w:sectPr w:rsidR="00DD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18"/>
    <w:rsid w:val="005834BD"/>
    <w:rsid w:val="00840B36"/>
    <w:rsid w:val="00B72F18"/>
    <w:rsid w:val="00DD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D44A"/>
  <w15:docId w15:val="{1AC52BFB-E6E5-4DF3-AEF4-6E73B027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5834BD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58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TIK</cp:lastModifiedBy>
  <cp:revision>3</cp:revision>
  <dcterms:created xsi:type="dcterms:W3CDTF">2022-08-09T14:57:00Z</dcterms:created>
  <dcterms:modified xsi:type="dcterms:W3CDTF">2022-08-12T08:13:00Z</dcterms:modified>
</cp:coreProperties>
</file>