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F1" w:rsidRPr="00304781" w:rsidRDefault="000F03F1" w:rsidP="000F03F1">
      <w:pPr>
        <w:spacing w:after="0" w:line="240" w:lineRule="auto"/>
        <w:ind w:right="11"/>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Выборы депутатов Законодательного Собрания Краснодарского края</w:t>
      </w:r>
    </w:p>
    <w:p w:rsidR="000F03F1" w:rsidRPr="00304781" w:rsidRDefault="000F03F1" w:rsidP="000F03F1">
      <w:pPr>
        <w:spacing w:after="0" w:line="240" w:lineRule="auto"/>
        <w:ind w:right="11"/>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седьмого созыва</w:t>
      </w:r>
    </w:p>
    <w:p w:rsidR="000F03F1" w:rsidRPr="00304781" w:rsidRDefault="000F03F1" w:rsidP="000F03F1">
      <w:pPr>
        <w:spacing w:after="0"/>
        <w:jc w:val="center"/>
        <w:rPr>
          <w:rFonts w:ascii="Times New Roman" w:eastAsia="Calibri" w:hAnsi="Times New Roman" w:cs="Times New Roman"/>
          <w:b/>
          <w:caps/>
          <w:sz w:val="28"/>
          <w:szCs w:val="28"/>
        </w:rPr>
      </w:pPr>
      <w:r w:rsidRPr="00304781">
        <w:rPr>
          <w:rFonts w:ascii="Times New Roman" w:eastAsia="Calibri" w:hAnsi="Times New Roman" w:cs="Times New Roman"/>
          <w:b/>
          <w:caps/>
          <w:sz w:val="28"/>
          <w:szCs w:val="28"/>
        </w:rPr>
        <w:t>Окружная избирательная комиссия</w:t>
      </w:r>
    </w:p>
    <w:p w:rsidR="000F03F1" w:rsidRPr="00304781" w:rsidRDefault="000F03F1" w:rsidP="000F03F1">
      <w:pPr>
        <w:keepNext/>
        <w:spacing w:after="0" w:line="240" w:lineRule="auto"/>
        <w:jc w:val="center"/>
        <w:outlineLvl w:val="3"/>
        <w:rPr>
          <w:rFonts w:ascii="Times New Roman" w:eastAsia="Times New Roman" w:hAnsi="Times New Roman" w:cs="Times New Roman"/>
          <w:b/>
          <w:bCs/>
          <w:sz w:val="28"/>
          <w:szCs w:val="28"/>
          <w:lang w:eastAsia="ru-RU"/>
        </w:rPr>
      </w:pPr>
      <w:r w:rsidRPr="00304781">
        <w:rPr>
          <w:rFonts w:ascii="Times New Roman" w:eastAsia="Times New Roman" w:hAnsi="Times New Roman" w:cs="Times New Roman"/>
          <w:b/>
          <w:caps/>
          <w:sz w:val="28"/>
          <w:szCs w:val="20"/>
          <w:lang w:eastAsia="ru-RU"/>
        </w:rPr>
        <w:t xml:space="preserve">ОДНОМАНДАТНОГО ИЗБИРАТЕЛЬНОГО ОКРУГА </w:t>
      </w:r>
      <w:r w:rsidR="003D747E">
        <w:rPr>
          <w:rFonts w:ascii="Times New Roman" w:eastAsia="Times New Roman" w:hAnsi="Times New Roman" w:cs="Times New Roman"/>
          <w:b/>
          <w:bCs/>
          <w:sz w:val="28"/>
          <w:szCs w:val="28"/>
          <w:lang w:eastAsia="ru-RU"/>
        </w:rPr>
        <w:t>№ 36</w:t>
      </w:r>
    </w:p>
    <w:p w:rsidR="000F03F1" w:rsidRPr="00304781" w:rsidRDefault="000F03F1" w:rsidP="000F03F1">
      <w:pPr>
        <w:jc w:val="both"/>
        <w:rPr>
          <w:rFonts w:ascii="Calibri" w:eastAsia="Calibri" w:hAnsi="Calibri" w:cs="Times New Roman"/>
          <w:sz w:val="28"/>
          <w:lang w:eastAsia="ru-RU"/>
        </w:rPr>
      </w:pPr>
    </w:p>
    <w:p w:rsidR="000F03F1" w:rsidRPr="00304781" w:rsidRDefault="000F03F1" w:rsidP="000F03F1">
      <w:pPr>
        <w:keepNext/>
        <w:spacing w:after="0" w:line="240" w:lineRule="auto"/>
        <w:jc w:val="center"/>
        <w:outlineLvl w:val="3"/>
        <w:rPr>
          <w:rFonts w:ascii="Times New Roman" w:eastAsia="Times New Roman" w:hAnsi="Times New Roman" w:cs="Times New Roman"/>
          <w:b/>
          <w:sz w:val="28"/>
          <w:szCs w:val="28"/>
          <w:lang w:eastAsia="ru-RU"/>
        </w:rPr>
      </w:pPr>
    </w:p>
    <w:p w:rsidR="000F03F1" w:rsidRPr="00304781" w:rsidRDefault="000F03F1" w:rsidP="000F03F1">
      <w:pPr>
        <w:keepNext/>
        <w:spacing w:after="0" w:line="240" w:lineRule="auto"/>
        <w:jc w:val="center"/>
        <w:outlineLvl w:val="3"/>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РЕШЕНИЕ</w:t>
      </w:r>
    </w:p>
    <w:p w:rsidR="000F03F1" w:rsidRPr="00304781" w:rsidRDefault="000F03F1" w:rsidP="000F03F1">
      <w:pPr>
        <w:spacing w:after="0" w:line="240" w:lineRule="auto"/>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 xml:space="preserve">окружной избирательной комиссии </w:t>
      </w:r>
    </w:p>
    <w:p w:rsidR="000F03F1" w:rsidRPr="00304781" w:rsidRDefault="000F03F1" w:rsidP="000F03F1">
      <w:pPr>
        <w:spacing w:after="0" w:line="240" w:lineRule="auto"/>
        <w:jc w:val="both"/>
        <w:rPr>
          <w:rFonts w:ascii="Times New Roman" w:eastAsia="Calibri" w:hAnsi="Times New Roman" w:cs="Times New Roman"/>
          <w:sz w:val="28"/>
          <w:szCs w:val="28"/>
        </w:rPr>
      </w:pPr>
    </w:p>
    <w:p w:rsidR="000F03F1" w:rsidRPr="00304781" w:rsidRDefault="000F03F1" w:rsidP="000F03F1">
      <w:pPr>
        <w:spacing w:after="0" w:line="240" w:lineRule="auto"/>
        <w:jc w:val="both"/>
        <w:rPr>
          <w:rFonts w:ascii="Times New Roman" w:eastAsia="Calibri" w:hAnsi="Times New Roman" w:cs="Times New Roman"/>
          <w:sz w:val="28"/>
          <w:szCs w:val="28"/>
        </w:rPr>
      </w:pPr>
    </w:p>
    <w:tbl>
      <w:tblPr>
        <w:tblW w:w="0" w:type="auto"/>
        <w:tblInd w:w="108" w:type="dxa"/>
        <w:tblLayout w:type="fixed"/>
        <w:tblLook w:val="01E0" w:firstRow="1" w:lastRow="1" w:firstColumn="1" w:lastColumn="1" w:noHBand="0" w:noVBand="0"/>
      </w:tblPr>
      <w:tblGrid>
        <w:gridCol w:w="3107"/>
        <w:gridCol w:w="3981"/>
        <w:gridCol w:w="2268"/>
      </w:tblGrid>
      <w:tr w:rsidR="000F03F1" w:rsidRPr="00304781" w:rsidTr="00C42172">
        <w:tc>
          <w:tcPr>
            <w:tcW w:w="3107" w:type="dxa"/>
          </w:tcPr>
          <w:p w:rsidR="000F03F1" w:rsidRPr="00304781" w:rsidRDefault="003D747E" w:rsidP="00F16B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10 июня </w:t>
            </w:r>
            <w:r w:rsidR="000F03F1" w:rsidRPr="00304781">
              <w:rPr>
                <w:rFonts w:ascii="Times New Roman" w:eastAsia="Calibri" w:hAnsi="Times New Roman" w:cs="Times New Roman"/>
                <w:sz w:val="28"/>
                <w:szCs w:val="28"/>
              </w:rPr>
              <w:t>2022 г.</w:t>
            </w:r>
          </w:p>
        </w:tc>
        <w:tc>
          <w:tcPr>
            <w:tcW w:w="3981" w:type="dxa"/>
          </w:tcPr>
          <w:p w:rsidR="000F03F1" w:rsidRPr="00304781" w:rsidRDefault="000F03F1" w:rsidP="00C42172">
            <w:pPr>
              <w:spacing w:after="0" w:line="240" w:lineRule="auto"/>
              <w:jc w:val="both"/>
              <w:rPr>
                <w:rFonts w:ascii="Times New Roman" w:eastAsia="Calibri" w:hAnsi="Times New Roman" w:cs="Times New Roman"/>
                <w:sz w:val="28"/>
                <w:szCs w:val="28"/>
              </w:rPr>
            </w:pPr>
          </w:p>
        </w:tc>
        <w:tc>
          <w:tcPr>
            <w:tcW w:w="2268" w:type="dxa"/>
          </w:tcPr>
          <w:p w:rsidR="000F03F1" w:rsidRPr="00304781" w:rsidRDefault="00F16B8B" w:rsidP="00F16B8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03F1" w:rsidRPr="00304781">
              <w:rPr>
                <w:rFonts w:ascii="Times New Roman" w:eastAsia="Calibri" w:hAnsi="Times New Roman" w:cs="Times New Roman"/>
                <w:sz w:val="28"/>
                <w:szCs w:val="28"/>
              </w:rPr>
              <w:t xml:space="preserve">№ </w:t>
            </w:r>
            <w:r w:rsidR="003D747E">
              <w:rPr>
                <w:rFonts w:ascii="Times New Roman" w:eastAsia="Calibri" w:hAnsi="Times New Roman" w:cs="Times New Roman"/>
                <w:sz w:val="28"/>
                <w:szCs w:val="28"/>
              </w:rPr>
              <w:t>1/8</w:t>
            </w:r>
          </w:p>
        </w:tc>
      </w:tr>
    </w:tbl>
    <w:p w:rsidR="000F03F1" w:rsidRPr="00304781" w:rsidRDefault="000F03F1" w:rsidP="000F03F1">
      <w:pPr>
        <w:spacing w:after="0" w:line="240" w:lineRule="auto"/>
        <w:jc w:val="both"/>
        <w:rPr>
          <w:rFonts w:ascii="Times New Roman" w:eastAsia="Calibri" w:hAnsi="Times New Roman" w:cs="Times New Roman"/>
          <w:sz w:val="28"/>
          <w:szCs w:val="28"/>
        </w:rPr>
      </w:pPr>
    </w:p>
    <w:p w:rsidR="000F03F1" w:rsidRPr="00304781" w:rsidRDefault="000F03F1" w:rsidP="000F03F1">
      <w:pPr>
        <w:spacing w:after="0" w:line="240" w:lineRule="auto"/>
        <w:jc w:val="center"/>
        <w:rPr>
          <w:rFonts w:ascii="Times New Roman" w:eastAsia="Times New Roman" w:hAnsi="Times New Roman" w:cs="Times New Roman"/>
          <w:b/>
          <w:sz w:val="28"/>
          <w:szCs w:val="20"/>
          <w:lang w:eastAsia="ru-RU"/>
        </w:rPr>
      </w:pPr>
    </w:p>
    <w:p w:rsidR="000F03F1" w:rsidRPr="00304781" w:rsidRDefault="000F03F1" w:rsidP="000F03F1">
      <w:pPr>
        <w:spacing w:after="0" w:line="240" w:lineRule="auto"/>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О Рабочей группе</w:t>
      </w:r>
      <w:r w:rsidRPr="00304781">
        <w:rPr>
          <w:rFonts w:ascii="Times New Roman" w:eastAsia="Calibri" w:hAnsi="Times New Roman" w:cs="Times New Roman"/>
          <w:b/>
          <w:sz w:val="28"/>
          <w:szCs w:val="28"/>
        </w:rPr>
        <w:t xml:space="preserve"> 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w:t>
      </w:r>
      <w:r w:rsidRPr="00304781">
        <w:rPr>
          <w:rFonts w:ascii="Times New Roman" w:eastAsia="Calibri" w:hAnsi="Times New Roman" w:cs="Times New Roman"/>
          <w:b/>
          <w:sz w:val="28"/>
          <w:szCs w:val="28"/>
        </w:rPr>
        <w:br/>
        <w:t>подписей, содержащихся в подписных листах на выборах депутатов</w:t>
      </w:r>
      <w:r w:rsidRPr="00304781">
        <w:rPr>
          <w:rFonts w:ascii="Times New Roman" w:eastAsia="Calibri" w:hAnsi="Times New Roman" w:cs="Times New Roman"/>
          <w:b/>
          <w:sz w:val="28"/>
          <w:szCs w:val="28"/>
        </w:rPr>
        <w:br/>
        <w:t>Законодательного Собрания Краснодарского края седьмого созыва</w:t>
      </w:r>
      <w:r w:rsidRPr="00304781">
        <w:rPr>
          <w:rFonts w:ascii="Times New Roman" w:eastAsia="Calibri" w:hAnsi="Times New Roman" w:cs="Times New Roman"/>
          <w:b/>
          <w:sz w:val="28"/>
          <w:szCs w:val="28"/>
        </w:rPr>
        <w:br/>
      </w:r>
      <w:r w:rsidRPr="00304781">
        <w:rPr>
          <w:rFonts w:ascii="Times New Roman" w:eastAsia="Times New Roman" w:hAnsi="Times New Roman" w:cs="Times New Roman"/>
          <w:b/>
          <w:sz w:val="28"/>
          <w:szCs w:val="28"/>
          <w:lang w:eastAsia="ru-RU"/>
        </w:rPr>
        <w:t>по одномандатному избирательному округу №</w:t>
      </w:r>
      <w:r w:rsidR="003D747E">
        <w:rPr>
          <w:rFonts w:ascii="Times New Roman" w:eastAsia="Times New Roman" w:hAnsi="Times New Roman" w:cs="Times New Roman"/>
          <w:b/>
          <w:sz w:val="28"/>
          <w:szCs w:val="28"/>
          <w:lang w:eastAsia="ru-RU"/>
        </w:rPr>
        <w:t xml:space="preserve"> 36</w:t>
      </w:r>
    </w:p>
    <w:p w:rsidR="000F03F1" w:rsidRPr="00304781" w:rsidRDefault="000F03F1" w:rsidP="000F03F1">
      <w:pPr>
        <w:spacing w:after="0" w:line="240" w:lineRule="auto"/>
        <w:jc w:val="both"/>
        <w:rPr>
          <w:rFonts w:ascii="Times New Roman" w:eastAsia="Calibri" w:hAnsi="Times New Roman" w:cs="Times New Roman"/>
          <w:sz w:val="28"/>
          <w:szCs w:val="28"/>
        </w:rPr>
      </w:pPr>
    </w:p>
    <w:p w:rsidR="000F03F1" w:rsidRPr="00304781" w:rsidRDefault="000F03F1" w:rsidP="000F03F1">
      <w:pPr>
        <w:spacing w:after="0" w:line="240" w:lineRule="auto"/>
        <w:jc w:val="both"/>
        <w:rPr>
          <w:rFonts w:ascii="Times New Roman" w:eastAsia="Calibri" w:hAnsi="Times New Roman" w:cs="Times New Roman"/>
          <w:sz w:val="28"/>
        </w:rPr>
      </w:pPr>
    </w:p>
    <w:p w:rsidR="000F03F1" w:rsidRPr="00304781" w:rsidRDefault="000F03F1" w:rsidP="000F03F1">
      <w:pPr>
        <w:spacing w:after="0" w:line="36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В соответствии со статьями 17, 23, 27, 28, 29, 34 и 48 Закона Краснодарского края от 21 августа 2007 г. № 1315-КЗ «О выборах депутатов Законодательного Собрания Краснодарского края», статьей 12 Закона Краснодарского края от 8 апреля 2003 г. № 571-КЗ «О системе избирательных комиссий, комиссий референдума в Краснодарском крае», окружная избирательная комиссия РЕШИЛА:</w:t>
      </w:r>
    </w:p>
    <w:p w:rsidR="000F03F1" w:rsidRPr="00304781" w:rsidRDefault="000F03F1" w:rsidP="000F03F1">
      <w:pPr>
        <w:spacing w:after="0" w:line="360" w:lineRule="auto"/>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1. Утвердить Положение о Рабочей группе </w:t>
      </w:r>
      <w:r w:rsidRPr="00304781">
        <w:rPr>
          <w:rFonts w:ascii="Times New Roman" w:eastAsia="Times New Roman" w:hAnsi="Times New Roman" w:cs="Times New Roman"/>
          <w:sz w:val="28"/>
          <w:szCs w:val="20"/>
          <w:lang w:eastAsia="ru-RU"/>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304781">
        <w:rPr>
          <w:rFonts w:ascii="Times New Roman" w:eastAsia="Times New Roman" w:hAnsi="Times New Roman" w:cs="Times New Roman"/>
          <w:sz w:val="28"/>
          <w:szCs w:val="28"/>
          <w:lang w:eastAsia="ru-RU"/>
        </w:rPr>
        <w:t>по одномандатному избирательному округу №</w:t>
      </w:r>
      <w:r w:rsidR="003D747E">
        <w:rPr>
          <w:rFonts w:ascii="Times New Roman" w:eastAsia="Times New Roman" w:hAnsi="Times New Roman" w:cs="Times New Roman"/>
          <w:sz w:val="28"/>
          <w:szCs w:val="28"/>
          <w:lang w:eastAsia="ru-RU"/>
        </w:rPr>
        <w:t>36</w:t>
      </w:r>
      <w:r w:rsidRPr="00304781">
        <w:rPr>
          <w:rFonts w:ascii="Times New Roman" w:eastAsia="Times New Roman" w:hAnsi="Times New Roman" w:cs="Times New Roman"/>
          <w:sz w:val="28"/>
          <w:szCs w:val="28"/>
          <w:lang w:eastAsia="ru-RU"/>
        </w:rPr>
        <w:t xml:space="preserve"> (приложение № 1).</w:t>
      </w:r>
    </w:p>
    <w:p w:rsidR="000F03F1" w:rsidRPr="00304781" w:rsidRDefault="000F03F1" w:rsidP="000F03F1">
      <w:pPr>
        <w:spacing w:after="0" w:line="360" w:lineRule="auto"/>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2. Утвердить состав Рабочей группы </w:t>
      </w:r>
      <w:r w:rsidRPr="00304781">
        <w:rPr>
          <w:rFonts w:ascii="Times New Roman" w:eastAsia="Times New Roman" w:hAnsi="Times New Roman" w:cs="Times New Roman"/>
          <w:sz w:val="28"/>
          <w:szCs w:val="20"/>
          <w:lang w:eastAsia="ru-RU"/>
        </w:rPr>
        <w:t xml:space="preserve">по проверке избирательных документов, соблюдения порядка выдвижения кандидатов, порядка сбора </w:t>
      </w:r>
      <w:r w:rsidRPr="00304781">
        <w:rPr>
          <w:rFonts w:ascii="Times New Roman" w:eastAsia="Times New Roman" w:hAnsi="Times New Roman" w:cs="Times New Roman"/>
          <w:sz w:val="28"/>
          <w:szCs w:val="20"/>
          <w:lang w:eastAsia="ru-RU"/>
        </w:rPr>
        <w:lastRenderedPageBreak/>
        <w:t xml:space="preserve">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304781">
        <w:rPr>
          <w:rFonts w:ascii="Times New Roman" w:eastAsia="Times New Roman" w:hAnsi="Times New Roman" w:cs="Times New Roman"/>
          <w:sz w:val="28"/>
          <w:szCs w:val="28"/>
          <w:lang w:eastAsia="ru-RU"/>
        </w:rPr>
        <w:t>по одномандатному избирательному округу №</w:t>
      </w:r>
      <w:r w:rsidR="003D747E">
        <w:rPr>
          <w:rFonts w:ascii="Times New Roman" w:eastAsia="Times New Roman" w:hAnsi="Times New Roman" w:cs="Times New Roman"/>
          <w:sz w:val="28"/>
          <w:szCs w:val="28"/>
          <w:lang w:eastAsia="ru-RU"/>
        </w:rPr>
        <w:t>36</w:t>
      </w:r>
      <w:r w:rsidRPr="00304781">
        <w:rPr>
          <w:rFonts w:ascii="Times New Roman" w:eastAsia="Times New Roman" w:hAnsi="Times New Roman" w:cs="Times New Roman"/>
          <w:sz w:val="28"/>
          <w:szCs w:val="28"/>
          <w:lang w:eastAsia="ru-RU"/>
        </w:rPr>
        <w:t xml:space="preserve"> (далее - Рабочая группа) согласно приложению № 2.</w:t>
      </w:r>
    </w:p>
    <w:p w:rsidR="000F03F1" w:rsidRPr="00304781" w:rsidRDefault="000F03F1" w:rsidP="000F03F1">
      <w:pPr>
        <w:shd w:val="clear" w:color="auto" w:fill="FFFFFF"/>
        <w:spacing w:after="0"/>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3. Разместить настоящее решение на странице окружной избирательной комиссии в сети Интернет.</w:t>
      </w:r>
    </w:p>
    <w:p w:rsidR="000F03F1" w:rsidRPr="00304781" w:rsidRDefault="000F03F1" w:rsidP="000F03F1">
      <w:pPr>
        <w:shd w:val="clear" w:color="auto" w:fill="FFFFFF"/>
        <w:spacing w:after="0"/>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4. Разместить состав Рабочей группы, утвержденный пунктом 2 настоящего решения на информационном стенде окружной избирательной комиссии.</w:t>
      </w:r>
    </w:p>
    <w:p w:rsidR="000F03F1" w:rsidRPr="00304781" w:rsidRDefault="000F03F1" w:rsidP="000F03F1">
      <w:pPr>
        <w:spacing w:after="0"/>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5. Возложить контроль за выполнением пунктов 3 и 4 настоящего решения на секретаря окружной избирательной комиссии </w:t>
      </w:r>
      <w:r w:rsidR="003D747E">
        <w:rPr>
          <w:rFonts w:ascii="Times New Roman" w:eastAsia="Times New Roman" w:hAnsi="Times New Roman" w:cs="Times New Roman"/>
          <w:sz w:val="28"/>
          <w:szCs w:val="28"/>
          <w:lang w:eastAsia="ru-RU"/>
        </w:rPr>
        <w:t xml:space="preserve">Ю.А. </w:t>
      </w:r>
      <w:proofErr w:type="spellStart"/>
      <w:r w:rsidR="003D747E">
        <w:rPr>
          <w:rFonts w:ascii="Times New Roman" w:eastAsia="Times New Roman" w:hAnsi="Times New Roman" w:cs="Times New Roman"/>
          <w:sz w:val="28"/>
          <w:szCs w:val="28"/>
          <w:lang w:eastAsia="ru-RU"/>
        </w:rPr>
        <w:t>Тарновскую</w:t>
      </w:r>
      <w:proofErr w:type="spellEnd"/>
      <w:r w:rsidRPr="00304781">
        <w:rPr>
          <w:rFonts w:ascii="Times New Roman" w:eastAsia="Times New Roman" w:hAnsi="Times New Roman" w:cs="Times New Roman"/>
          <w:sz w:val="28"/>
          <w:szCs w:val="28"/>
          <w:lang w:eastAsia="ru-RU"/>
        </w:rPr>
        <w:t>.</w:t>
      </w:r>
    </w:p>
    <w:p w:rsidR="000F03F1" w:rsidRPr="00304781" w:rsidRDefault="000F03F1" w:rsidP="000F03F1">
      <w:pPr>
        <w:spacing w:after="0" w:line="360" w:lineRule="auto"/>
        <w:ind w:firstLine="709"/>
        <w:jc w:val="both"/>
        <w:rPr>
          <w:rFonts w:ascii="Times New Roman" w:eastAsia="Calibri" w:hAnsi="Times New Roman" w:cs="Times New Roman"/>
          <w:sz w:val="28"/>
          <w:szCs w:val="28"/>
        </w:rPr>
      </w:pPr>
    </w:p>
    <w:p w:rsidR="000F03F1" w:rsidRPr="00304781" w:rsidRDefault="000F03F1" w:rsidP="000F03F1">
      <w:pPr>
        <w:spacing w:after="0"/>
        <w:ind w:firstLine="709"/>
        <w:jc w:val="both"/>
        <w:rPr>
          <w:rFonts w:ascii="Times New Roman" w:eastAsia="Times New Roman" w:hAnsi="Times New Roman" w:cs="Times New Roman"/>
          <w:sz w:val="28"/>
          <w:szCs w:val="28"/>
          <w:lang w:eastAsia="ru-RU"/>
        </w:rPr>
      </w:pPr>
    </w:p>
    <w:p w:rsidR="000F03F1" w:rsidRPr="00304781" w:rsidRDefault="000F03F1" w:rsidP="000F03F1">
      <w:pPr>
        <w:spacing w:after="0" w:line="240" w:lineRule="auto"/>
        <w:ind w:left="5954"/>
        <w:jc w:val="center"/>
        <w:rPr>
          <w:rFonts w:ascii="Times New Roman" w:eastAsia="Calibri" w:hAnsi="Times New Roman" w:cs="Times New Roman"/>
          <w:sz w:val="28"/>
          <w:szCs w:val="28"/>
        </w:rPr>
      </w:pPr>
    </w:p>
    <w:tbl>
      <w:tblPr>
        <w:tblW w:w="9828" w:type="dxa"/>
        <w:tblLook w:val="01E0" w:firstRow="1" w:lastRow="1" w:firstColumn="1" w:lastColumn="1" w:noHBand="0" w:noVBand="0"/>
      </w:tblPr>
      <w:tblGrid>
        <w:gridCol w:w="3968"/>
        <w:gridCol w:w="3272"/>
        <w:gridCol w:w="2588"/>
      </w:tblGrid>
      <w:tr w:rsidR="00C15573" w:rsidRPr="00C15573" w:rsidTr="00384E89">
        <w:trPr>
          <w:trHeight w:val="855"/>
        </w:trPr>
        <w:tc>
          <w:tcPr>
            <w:tcW w:w="3968" w:type="dxa"/>
          </w:tcPr>
          <w:p w:rsidR="00C15573" w:rsidRPr="00C15573" w:rsidRDefault="00C15573" w:rsidP="00C15573">
            <w:pPr>
              <w:tabs>
                <w:tab w:val="center" w:pos="4677"/>
                <w:tab w:val="left" w:pos="7140"/>
                <w:tab w:val="right" w:pos="9355"/>
              </w:tabs>
              <w:spacing w:after="0" w:line="240" w:lineRule="auto"/>
              <w:jc w:val="center"/>
              <w:rPr>
                <w:rFonts w:ascii="Times New Roman" w:eastAsia="Calibri" w:hAnsi="Times New Roman" w:cs="Times New Roman"/>
                <w:sz w:val="28"/>
                <w:szCs w:val="28"/>
              </w:rPr>
            </w:pPr>
            <w:r w:rsidRPr="00C15573">
              <w:rPr>
                <w:rFonts w:ascii="Times New Roman" w:eastAsia="Calibri" w:hAnsi="Times New Roman" w:cs="Times New Roman"/>
                <w:sz w:val="28"/>
                <w:szCs w:val="28"/>
              </w:rPr>
              <w:t>Председатель окружной</w:t>
            </w:r>
          </w:p>
          <w:p w:rsidR="00C15573" w:rsidRPr="00C15573" w:rsidRDefault="00C15573" w:rsidP="00C15573">
            <w:pPr>
              <w:spacing w:after="0" w:line="240" w:lineRule="auto"/>
              <w:jc w:val="center"/>
              <w:rPr>
                <w:rFonts w:ascii="Times New Roman" w:eastAsia="Calibri" w:hAnsi="Times New Roman" w:cs="Times New Roman"/>
                <w:sz w:val="28"/>
                <w:szCs w:val="28"/>
              </w:rPr>
            </w:pPr>
            <w:r w:rsidRPr="00C15573">
              <w:rPr>
                <w:rFonts w:ascii="Times New Roman" w:eastAsia="Calibri" w:hAnsi="Times New Roman" w:cs="Times New Roman"/>
                <w:sz w:val="28"/>
                <w:szCs w:val="28"/>
              </w:rPr>
              <w:t>избирательной комиссии</w:t>
            </w:r>
          </w:p>
          <w:p w:rsidR="00C15573" w:rsidRPr="00C15573" w:rsidRDefault="00C15573" w:rsidP="00C15573">
            <w:pPr>
              <w:spacing w:after="0" w:line="240" w:lineRule="auto"/>
              <w:jc w:val="center"/>
              <w:rPr>
                <w:rFonts w:ascii="Times New Roman" w:eastAsia="Calibri" w:hAnsi="Times New Roman" w:cs="Times New Roman"/>
                <w:sz w:val="28"/>
                <w:szCs w:val="28"/>
              </w:rPr>
            </w:pPr>
          </w:p>
        </w:tc>
        <w:tc>
          <w:tcPr>
            <w:tcW w:w="3272" w:type="dxa"/>
            <w:hideMark/>
          </w:tcPr>
          <w:p w:rsidR="00C15573" w:rsidRPr="00C15573" w:rsidRDefault="00C15573" w:rsidP="00C15573">
            <w:pPr>
              <w:spacing w:after="0" w:line="240" w:lineRule="auto"/>
              <w:jc w:val="both"/>
              <w:rPr>
                <w:rFonts w:ascii="Times New Roman" w:eastAsia="Calibri" w:hAnsi="Times New Roman" w:cs="Times New Roman"/>
                <w:sz w:val="28"/>
                <w:szCs w:val="28"/>
              </w:rPr>
            </w:pPr>
            <w:r w:rsidRPr="00C15573">
              <w:rPr>
                <w:rFonts w:ascii="Times New Roman" w:eastAsia="Calibri" w:hAnsi="Times New Roman" w:cs="Times New Roman"/>
                <w:sz w:val="28"/>
                <w:szCs w:val="28"/>
              </w:rPr>
              <w:t xml:space="preserve">         </w:t>
            </w:r>
          </w:p>
          <w:p w:rsidR="00C15573" w:rsidRPr="00C15573" w:rsidRDefault="00C15573" w:rsidP="00C15573">
            <w:pPr>
              <w:spacing w:after="0" w:line="240" w:lineRule="auto"/>
              <w:jc w:val="center"/>
              <w:rPr>
                <w:rFonts w:ascii="Times New Roman" w:eastAsia="Calibri" w:hAnsi="Times New Roman" w:cs="Times New Roman"/>
                <w:sz w:val="28"/>
                <w:szCs w:val="28"/>
              </w:rPr>
            </w:pPr>
            <w:r w:rsidRPr="00C15573">
              <w:rPr>
                <w:rFonts w:ascii="Times New Roman" w:eastAsia="Calibri" w:hAnsi="Times New Roman" w:cs="Times New Roman"/>
                <w:sz w:val="28"/>
                <w:szCs w:val="28"/>
              </w:rPr>
              <w:t>подпись</w:t>
            </w:r>
          </w:p>
        </w:tc>
        <w:tc>
          <w:tcPr>
            <w:tcW w:w="2588" w:type="dxa"/>
          </w:tcPr>
          <w:p w:rsidR="00C15573" w:rsidRPr="00C15573" w:rsidRDefault="00C15573" w:rsidP="00C15573">
            <w:pPr>
              <w:spacing w:after="0" w:line="240" w:lineRule="auto"/>
              <w:jc w:val="both"/>
              <w:rPr>
                <w:rFonts w:ascii="Times New Roman" w:eastAsia="Calibri" w:hAnsi="Times New Roman" w:cs="Times New Roman"/>
                <w:sz w:val="28"/>
                <w:szCs w:val="28"/>
              </w:rPr>
            </w:pPr>
          </w:p>
          <w:p w:rsidR="00C15573" w:rsidRPr="00C15573" w:rsidRDefault="00C15573" w:rsidP="00C15573">
            <w:pPr>
              <w:spacing w:after="0" w:line="240" w:lineRule="auto"/>
              <w:jc w:val="both"/>
              <w:rPr>
                <w:rFonts w:ascii="Times New Roman" w:eastAsia="Calibri" w:hAnsi="Times New Roman" w:cs="Times New Roman"/>
                <w:sz w:val="28"/>
                <w:szCs w:val="28"/>
              </w:rPr>
            </w:pPr>
            <w:r w:rsidRPr="00C15573">
              <w:rPr>
                <w:rFonts w:ascii="Times New Roman" w:eastAsia="Calibri" w:hAnsi="Times New Roman" w:cs="Times New Roman"/>
                <w:sz w:val="28"/>
                <w:szCs w:val="28"/>
              </w:rPr>
              <w:t xml:space="preserve">С.И. </w:t>
            </w:r>
            <w:proofErr w:type="spellStart"/>
            <w:r w:rsidRPr="00C15573">
              <w:rPr>
                <w:rFonts w:ascii="Times New Roman" w:eastAsia="Calibri" w:hAnsi="Times New Roman" w:cs="Times New Roman"/>
                <w:sz w:val="28"/>
                <w:szCs w:val="28"/>
              </w:rPr>
              <w:t>Амеличкина</w:t>
            </w:r>
            <w:proofErr w:type="spellEnd"/>
          </w:p>
        </w:tc>
      </w:tr>
      <w:tr w:rsidR="00C15573" w:rsidRPr="00C15573" w:rsidTr="00384E89">
        <w:trPr>
          <w:trHeight w:val="596"/>
        </w:trPr>
        <w:tc>
          <w:tcPr>
            <w:tcW w:w="3968" w:type="dxa"/>
          </w:tcPr>
          <w:p w:rsidR="00C15573" w:rsidRPr="00C15573" w:rsidRDefault="00C15573" w:rsidP="00C15573">
            <w:pPr>
              <w:spacing w:after="0" w:line="240" w:lineRule="auto"/>
              <w:jc w:val="center"/>
              <w:rPr>
                <w:rFonts w:ascii="Times New Roman" w:eastAsia="Calibri" w:hAnsi="Times New Roman" w:cs="Times New Roman"/>
                <w:sz w:val="28"/>
                <w:szCs w:val="28"/>
              </w:rPr>
            </w:pPr>
            <w:r w:rsidRPr="00C15573">
              <w:rPr>
                <w:rFonts w:ascii="Times New Roman" w:eastAsia="Calibri" w:hAnsi="Times New Roman" w:cs="Times New Roman"/>
                <w:sz w:val="28"/>
                <w:szCs w:val="28"/>
              </w:rPr>
              <w:t>Секретарь окружной</w:t>
            </w:r>
          </w:p>
          <w:p w:rsidR="00C15573" w:rsidRPr="00C15573" w:rsidRDefault="00C15573" w:rsidP="00C15573">
            <w:pPr>
              <w:spacing w:after="0" w:line="240" w:lineRule="auto"/>
              <w:jc w:val="center"/>
              <w:rPr>
                <w:rFonts w:ascii="Times New Roman" w:eastAsia="Calibri" w:hAnsi="Times New Roman" w:cs="Times New Roman"/>
                <w:sz w:val="28"/>
                <w:szCs w:val="28"/>
              </w:rPr>
            </w:pPr>
            <w:r w:rsidRPr="00C15573">
              <w:rPr>
                <w:rFonts w:ascii="Times New Roman" w:eastAsia="Calibri" w:hAnsi="Times New Roman" w:cs="Times New Roman"/>
                <w:sz w:val="28"/>
                <w:szCs w:val="28"/>
              </w:rPr>
              <w:t>избирательной комиссии</w:t>
            </w:r>
          </w:p>
          <w:p w:rsidR="00C15573" w:rsidRPr="00C15573" w:rsidRDefault="00C15573" w:rsidP="00C15573">
            <w:pPr>
              <w:spacing w:after="0" w:line="240" w:lineRule="auto"/>
              <w:jc w:val="center"/>
              <w:rPr>
                <w:rFonts w:ascii="Times New Roman" w:eastAsia="Calibri" w:hAnsi="Times New Roman" w:cs="Times New Roman"/>
                <w:sz w:val="28"/>
                <w:szCs w:val="28"/>
              </w:rPr>
            </w:pPr>
          </w:p>
        </w:tc>
        <w:tc>
          <w:tcPr>
            <w:tcW w:w="3272" w:type="dxa"/>
          </w:tcPr>
          <w:p w:rsidR="00C15573" w:rsidRPr="00C15573" w:rsidRDefault="00C15573" w:rsidP="00C15573">
            <w:pPr>
              <w:spacing w:after="0" w:line="240" w:lineRule="auto"/>
              <w:jc w:val="center"/>
              <w:rPr>
                <w:rFonts w:ascii="Times New Roman" w:eastAsia="Calibri" w:hAnsi="Times New Roman" w:cs="Times New Roman"/>
                <w:sz w:val="28"/>
                <w:szCs w:val="28"/>
              </w:rPr>
            </w:pPr>
          </w:p>
          <w:p w:rsidR="00C15573" w:rsidRPr="00C15573" w:rsidRDefault="00C15573" w:rsidP="00C15573">
            <w:pPr>
              <w:spacing w:after="0" w:line="240" w:lineRule="auto"/>
              <w:jc w:val="center"/>
              <w:rPr>
                <w:rFonts w:ascii="Times New Roman" w:eastAsia="Calibri" w:hAnsi="Times New Roman" w:cs="Times New Roman"/>
                <w:sz w:val="28"/>
                <w:szCs w:val="28"/>
              </w:rPr>
            </w:pPr>
            <w:r w:rsidRPr="00C15573">
              <w:rPr>
                <w:rFonts w:ascii="Times New Roman" w:eastAsia="Calibri" w:hAnsi="Times New Roman" w:cs="Times New Roman"/>
                <w:sz w:val="28"/>
                <w:szCs w:val="28"/>
              </w:rPr>
              <w:t>подпись</w:t>
            </w:r>
          </w:p>
        </w:tc>
        <w:tc>
          <w:tcPr>
            <w:tcW w:w="2588" w:type="dxa"/>
          </w:tcPr>
          <w:p w:rsidR="00C15573" w:rsidRPr="00C15573" w:rsidRDefault="00C15573" w:rsidP="00C15573">
            <w:pPr>
              <w:spacing w:after="0" w:line="240" w:lineRule="auto"/>
              <w:jc w:val="both"/>
              <w:rPr>
                <w:rFonts w:ascii="Times New Roman" w:eastAsia="Calibri" w:hAnsi="Times New Roman" w:cs="Times New Roman"/>
                <w:sz w:val="28"/>
                <w:szCs w:val="28"/>
              </w:rPr>
            </w:pPr>
          </w:p>
          <w:p w:rsidR="00C15573" w:rsidRPr="00C15573" w:rsidRDefault="00C15573" w:rsidP="00C15573">
            <w:pPr>
              <w:spacing w:after="0" w:line="240" w:lineRule="auto"/>
              <w:jc w:val="both"/>
              <w:rPr>
                <w:rFonts w:ascii="Times New Roman" w:eastAsia="Calibri" w:hAnsi="Times New Roman" w:cs="Times New Roman"/>
                <w:sz w:val="28"/>
                <w:szCs w:val="28"/>
              </w:rPr>
            </w:pPr>
            <w:r w:rsidRPr="00C15573">
              <w:rPr>
                <w:rFonts w:ascii="Times New Roman" w:eastAsia="Calibri" w:hAnsi="Times New Roman" w:cs="Times New Roman"/>
                <w:sz w:val="28"/>
                <w:szCs w:val="28"/>
              </w:rPr>
              <w:t xml:space="preserve">Ю.А. </w:t>
            </w:r>
            <w:proofErr w:type="spellStart"/>
            <w:r w:rsidRPr="00C15573">
              <w:rPr>
                <w:rFonts w:ascii="Times New Roman" w:eastAsia="Calibri" w:hAnsi="Times New Roman" w:cs="Times New Roman"/>
                <w:sz w:val="28"/>
                <w:szCs w:val="28"/>
              </w:rPr>
              <w:t>Тарновская</w:t>
            </w:r>
            <w:proofErr w:type="spellEnd"/>
          </w:p>
        </w:tc>
      </w:tr>
    </w:tbl>
    <w:p w:rsidR="00C15573" w:rsidRDefault="00C15573" w:rsidP="000F03F1">
      <w:pPr>
        <w:spacing w:after="0" w:line="240" w:lineRule="auto"/>
        <w:ind w:left="4395"/>
        <w:jc w:val="center"/>
        <w:rPr>
          <w:rFonts w:ascii="Times New Roman" w:eastAsia="Calibri" w:hAnsi="Times New Roman" w:cs="Times New Roman"/>
          <w:sz w:val="28"/>
          <w:szCs w:val="28"/>
        </w:rPr>
      </w:pPr>
    </w:p>
    <w:p w:rsidR="00C15573" w:rsidRDefault="00C1557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F03F1" w:rsidRPr="00304781" w:rsidRDefault="000F03F1" w:rsidP="000F03F1">
      <w:pPr>
        <w:spacing w:after="0" w:line="240" w:lineRule="auto"/>
        <w:ind w:left="4395"/>
        <w:jc w:val="center"/>
        <w:rPr>
          <w:rFonts w:ascii="Times New Roman" w:eastAsia="Calibri" w:hAnsi="Times New Roman" w:cs="Times New Roman"/>
          <w:sz w:val="28"/>
          <w:szCs w:val="28"/>
        </w:rPr>
      </w:pPr>
      <w:r w:rsidRPr="00304781">
        <w:rPr>
          <w:rFonts w:ascii="Times New Roman" w:eastAsia="Calibri" w:hAnsi="Times New Roman" w:cs="Times New Roman"/>
          <w:sz w:val="28"/>
          <w:szCs w:val="28"/>
        </w:rPr>
        <w:lastRenderedPageBreak/>
        <w:t>Приложение № 1</w:t>
      </w:r>
    </w:p>
    <w:p w:rsidR="000F03F1" w:rsidRPr="00304781" w:rsidRDefault="000F03F1" w:rsidP="000F03F1">
      <w:pPr>
        <w:spacing w:after="0" w:line="240" w:lineRule="auto"/>
        <w:ind w:left="4395"/>
        <w:jc w:val="center"/>
        <w:rPr>
          <w:rFonts w:ascii="Times New Roman" w:eastAsia="Calibri" w:hAnsi="Times New Roman" w:cs="Times New Roman"/>
          <w:sz w:val="28"/>
          <w:szCs w:val="28"/>
        </w:rPr>
      </w:pPr>
      <w:r w:rsidRPr="00304781">
        <w:rPr>
          <w:rFonts w:ascii="Times New Roman" w:eastAsia="Calibri" w:hAnsi="Times New Roman" w:cs="Times New Roman"/>
          <w:sz w:val="28"/>
          <w:szCs w:val="28"/>
        </w:rPr>
        <w:t>УТВЕРЖДЕНО</w:t>
      </w:r>
    </w:p>
    <w:p w:rsidR="000F03F1" w:rsidRPr="00304781" w:rsidRDefault="000F03F1" w:rsidP="000F03F1">
      <w:pPr>
        <w:spacing w:after="0" w:line="240" w:lineRule="auto"/>
        <w:ind w:left="4395"/>
        <w:jc w:val="center"/>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решением окружной избирательной комиссии от </w:t>
      </w:r>
      <w:r w:rsidR="003D747E">
        <w:rPr>
          <w:rFonts w:ascii="Times New Roman" w:eastAsia="Calibri" w:hAnsi="Times New Roman" w:cs="Times New Roman"/>
          <w:sz w:val="28"/>
          <w:szCs w:val="28"/>
        </w:rPr>
        <w:t>10.06.2022</w:t>
      </w:r>
      <w:r w:rsidRPr="00304781">
        <w:rPr>
          <w:rFonts w:ascii="Times New Roman" w:eastAsia="Calibri" w:hAnsi="Times New Roman" w:cs="Times New Roman"/>
          <w:sz w:val="28"/>
          <w:szCs w:val="28"/>
        </w:rPr>
        <w:t xml:space="preserve"> г. № </w:t>
      </w:r>
      <w:r w:rsidR="003D747E">
        <w:rPr>
          <w:rFonts w:ascii="Times New Roman" w:eastAsia="Calibri" w:hAnsi="Times New Roman" w:cs="Times New Roman"/>
          <w:sz w:val="28"/>
          <w:szCs w:val="28"/>
        </w:rPr>
        <w:t>1/8</w:t>
      </w:r>
    </w:p>
    <w:p w:rsidR="000F03F1" w:rsidRPr="00304781" w:rsidRDefault="000F03F1" w:rsidP="000F03F1">
      <w:pPr>
        <w:spacing w:after="0" w:line="240" w:lineRule="auto"/>
        <w:jc w:val="both"/>
        <w:rPr>
          <w:rFonts w:ascii="Times New Roman" w:eastAsia="Calibri" w:hAnsi="Times New Roman" w:cs="Times New Roman"/>
          <w:sz w:val="28"/>
        </w:rPr>
      </w:pPr>
    </w:p>
    <w:p w:rsidR="000F03F1" w:rsidRPr="00304781" w:rsidRDefault="000F03F1" w:rsidP="000F03F1">
      <w:pPr>
        <w:spacing w:after="0" w:line="240" w:lineRule="auto"/>
        <w:jc w:val="both"/>
        <w:rPr>
          <w:rFonts w:ascii="Times New Roman" w:eastAsia="Calibri" w:hAnsi="Times New Roman" w:cs="Times New Roman"/>
          <w:sz w:val="28"/>
        </w:rPr>
      </w:pPr>
    </w:p>
    <w:p w:rsidR="000F03F1" w:rsidRPr="00304781" w:rsidRDefault="000F03F1" w:rsidP="000F03F1">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ПОЛОЖЕНИЕ</w:t>
      </w:r>
    </w:p>
    <w:p w:rsidR="000F03F1" w:rsidRPr="00304781" w:rsidRDefault="000F03F1" w:rsidP="000F03F1">
      <w:pPr>
        <w:spacing w:after="0" w:line="240" w:lineRule="auto"/>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 xml:space="preserve">о Рабочей группе </w:t>
      </w:r>
      <w:r w:rsidRPr="00304781">
        <w:rPr>
          <w:rFonts w:ascii="Times New Roman" w:eastAsia="Calibri" w:hAnsi="Times New Roman" w:cs="Times New Roman"/>
          <w:b/>
          <w:sz w:val="28"/>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w:t>
      </w:r>
      <w:r w:rsidRPr="00304781">
        <w:rPr>
          <w:rFonts w:ascii="Times New Roman" w:eastAsia="Calibri" w:hAnsi="Times New Roman" w:cs="Times New Roman"/>
          <w:b/>
          <w:sz w:val="28"/>
          <w:szCs w:val="28"/>
        </w:rPr>
        <w:br/>
        <w:t>подписей, содержащихся в подписных листах на выборах депутатов</w:t>
      </w:r>
      <w:r w:rsidRPr="00304781">
        <w:rPr>
          <w:rFonts w:ascii="Times New Roman" w:eastAsia="Calibri" w:hAnsi="Times New Roman" w:cs="Times New Roman"/>
          <w:b/>
          <w:sz w:val="28"/>
          <w:szCs w:val="28"/>
        </w:rPr>
        <w:br/>
        <w:t>Законодательного Собрания Краснодарского края седьмого созыва</w:t>
      </w:r>
      <w:r w:rsidRPr="00304781">
        <w:rPr>
          <w:rFonts w:ascii="Times New Roman" w:eastAsia="Calibri" w:hAnsi="Times New Roman" w:cs="Times New Roman"/>
          <w:b/>
          <w:sz w:val="28"/>
          <w:szCs w:val="28"/>
        </w:rPr>
        <w:br/>
        <w:t>по одномандатному избирательному округу №</w:t>
      </w:r>
      <w:r w:rsidR="003D747E">
        <w:rPr>
          <w:rFonts w:ascii="Times New Roman" w:eastAsia="Calibri" w:hAnsi="Times New Roman" w:cs="Times New Roman"/>
          <w:b/>
          <w:sz w:val="28"/>
          <w:szCs w:val="28"/>
        </w:rPr>
        <w:t>36</w:t>
      </w:r>
    </w:p>
    <w:p w:rsidR="000F03F1" w:rsidRPr="00304781" w:rsidRDefault="000F03F1" w:rsidP="000F03F1">
      <w:pPr>
        <w:spacing w:after="0" w:line="240" w:lineRule="auto"/>
        <w:jc w:val="center"/>
        <w:rPr>
          <w:rFonts w:ascii="Times New Roman" w:eastAsia="Times New Roman" w:hAnsi="Times New Roman" w:cs="Times New Roman"/>
          <w:b/>
          <w:sz w:val="28"/>
          <w:szCs w:val="28"/>
        </w:rPr>
      </w:pPr>
    </w:p>
    <w:p w:rsidR="000F03F1" w:rsidRPr="00304781" w:rsidRDefault="000F03F1" w:rsidP="000F03F1">
      <w:pPr>
        <w:numPr>
          <w:ilvl w:val="0"/>
          <w:numId w:val="1"/>
        </w:num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Общие положения</w:t>
      </w:r>
    </w:p>
    <w:p w:rsidR="000F03F1" w:rsidRPr="00304781" w:rsidRDefault="000F03F1" w:rsidP="000F03F1">
      <w:pPr>
        <w:spacing w:after="0"/>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1.1. Рабочая группа </w:t>
      </w:r>
      <w:r w:rsidRPr="00304781">
        <w:rPr>
          <w:rFonts w:ascii="Times New Roman" w:eastAsia="Calibri" w:hAnsi="Times New Roman" w:cs="Times New Roman"/>
          <w:sz w:val="28"/>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по одномандатному избирательному округу №</w:t>
      </w:r>
      <w:r w:rsidR="00F66016">
        <w:rPr>
          <w:rFonts w:ascii="Times New Roman" w:eastAsia="Calibri" w:hAnsi="Times New Roman" w:cs="Times New Roman"/>
          <w:sz w:val="28"/>
          <w:szCs w:val="28"/>
        </w:rPr>
        <w:t>36</w:t>
      </w:r>
      <w:r w:rsidRPr="00304781">
        <w:rPr>
          <w:rFonts w:ascii="Times New Roman" w:eastAsia="Calibri" w:hAnsi="Times New Roman" w:cs="Times New Roman"/>
          <w:sz w:val="28"/>
          <w:szCs w:val="28"/>
        </w:rPr>
        <w:t xml:space="preserve"> </w:t>
      </w:r>
      <w:r w:rsidRPr="00304781">
        <w:rPr>
          <w:rFonts w:ascii="Times New Roman" w:eastAsia="Times New Roman" w:hAnsi="Times New Roman" w:cs="Times New Roman"/>
          <w:sz w:val="28"/>
          <w:szCs w:val="28"/>
          <w:lang w:eastAsia="ru-RU"/>
        </w:rPr>
        <w:t>(далее - Рабочая группа), создана для обеспечения реализации полномочий окружной избирательной комиссии по проверке достоверности сведений о кандидатах, включенных в представленные документы, а также проверке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при проведении выборов депутатов Законодательного собрания седьмого созыва.</w:t>
      </w:r>
    </w:p>
    <w:p w:rsidR="000F03F1" w:rsidRPr="00304781" w:rsidRDefault="000F03F1" w:rsidP="000F03F1">
      <w:pPr>
        <w:spacing w:after="0"/>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1.2. Рабочая группа в своей деятельности руководствуется Федеральным законом от 12 июня 2002 г. № 67-</w:t>
      </w:r>
      <w:r w:rsidRPr="00304781">
        <w:rPr>
          <w:rFonts w:ascii="Times New Roman" w:eastAsia="Times New Roman" w:hAnsi="Times New Roman" w:cs="Times New Roman"/>
          <w:color w:val="000000"/>
          <w:sz w:val="28"/>
          <w:szCs w:val="28"/>
          <w:lang w:eastAsia="ru-RU"/>
        </w:rPr>
        <w:t xml:space="preserve">ФЗ </w:t>
      </w:r>
      <w:hyperlink r:id="rId5" w:history="1">
        <w:r w:rsidRPr="00304781">
          <w:rPr>
            <w:rFonts w:ascii="Times New Roman" w:eastAsia="Calibri" w:hAnsi="Times New Roman" w:cs="Times New Roman"/>
            <w:color w:val="000000"/>
            <w:sz w:val="28"/>
            <w:szCs w:val="28"/>
            <w:lang w:eastAsia="ru-RU"/>
          </w:rPr>
          <w:t>«</w:t>
        </w:r>
      </w:hyperlink>
      <w:r w:rsidRPr="00304781">
        <w:rPr>
          <w:rFonts w:ascii="Times New Roman" w:eastAsia="Times New Roman" w:hAnsi="Times New Roman" w:cs="Times New Roman"/>
          <w:color w:val="000000"/>
          <w:sz w:val="28"/>
          <w:szCs w:val="28"/>
          <w:lang w:eastAsia="ru-RU"/>
        </w:rPr>
        <w:t>Об основных</w:t>
      </w:r>
      <w:r w:rsidRPr="00304781">
        <w:rPr>
          <w:rFonts w:ascii="Times New Roman" w:eastAsia="Times New Roman" w:hAnsi="Times New Roman" w:cs="Times New Roman"/>
          <w:sz w:val="28"/>
          <w:szCs w:val="28"/>
          <w:lang w:eastAsia="ru-RU"/>
        </w:rPr>
        <w:t xml:space="preserve"> гарантиях избирательных прав и права на участие в референдуме граждан Российской Федерации» (далее – Федеральный закон), Законом Краснодарского края от 21 августа 2007 года № 1315-КЗ «О выборах депутатов Законодательного Собрания Краснодарского края» (далее – Закон Краснодарского края), постановлениями избирательной комиссии Краснодарского края, регулирующими вопросы подготовки и организации выборов депутатов Законодательного Собрания Краснодарского края седьмого созыва и настоящим Положением.</w:t>
      </w:r>
    </w:p>
    <w:p w:rsidR="000F03F1" w:rsidRPr="00304781" w:rsidRDefault="000F03F1" w:rsidP="000F03F1">
      <w:pPr>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w:t>
      </w:r>
      <w:r w:rsidRPr="00304781">
        <w:rPr>
          <w:rFonts w:ascii="Times New Roman" w:eastAsia="Calibri" w:hAnsi="Times New Roman" w:cs="Times New Roman"/>
          <w:sz w:val="28"/>
          <w:szCs w:val="28"/>
        </w:rPr>
        <w:lastRenderedPageBreak/>
        <w:t>«Выборы», сведения, предоставленные государственными органами, организациями и учреждениями, по представлениям, запросам и обращениям окружной избирательной комиссии.</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1.4. Рабочая группа организует работу по проверке избирательных документов, представляемых кандидатами, на соблюдение требований избирательного законодательства, включая проверку соблюдения порядка сбора подписей избирателей в поддержку выдвижения кандидата и оформления подписных листов, достоверность содержащихся в подписных листах сведений об избирателях и лицах, осуществлявших сбор подписей избирателей, а также достоверность подписей избирателей и составляет итоговый протокол проверки подписных листов.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1.5. Рабочая группа готовит и вносит на рассмотрение окружной избирательной комиссии проекты следующих решений:</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об извещении кандидатов в порядке, предусмотренном частью 15 статьи 28 Закона Краснодарского края;</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 регистрации либо об отказе в регистрации кандидатов;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 признании утратившим статус кандидатов;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об аннулировании регистрации кандидатов;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об отмене регистрации кандидатов;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по иным вопросам, указанным в пункте 1.4 настоящего Положения.</w:t>
      </w:r>
    </w:p>
    <w:p w:rsidR="000F03F1" w:rsidRPr="00304781" w:rsidRDefault="000F03F1" w:rsidP="000F03F1">
      <w:pPr>
        <w:spacing w:after="0" w:line="240" w:lineRule="auto"/>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2. Задачи и функции Рабочей группы</w:t>
      </w:r>
    </w:p>
    <w:p w:rsidR="000F03F1" w:rsidRPr="00304781" w:rsidRDefault="000F03F1" w:rsidP="000F03F1">
      <w:pPr>
        <w:spacing w:after="0" w:line="240" w:lineRule="auto"/>
        <w:ind w:firstLine="709"/>
        <w:jc w:val="both"/>
        <w:rPr>
          <w:rFonts w:ascii="Times New Roman" w:eastAsia="Times New Roman" w:hAnsi="Times New Roman" w:cs="Times New Roman"/>
          <w:sz w:val="28"/>
          <w:szCs w:val="20"/>
          <w:lang w:eastAsia="ru-RU"/>
        </w:rPr>
      </w:pPr>
      <w:r w:rsidRPr="00304781">
        <w:rPr>
          <w:rFonts w:ascii="Times New Roman" w:eastAsia="Times New Roman" w:hAnsi="Times New Roman" w:cs="Times New Roman"/>
          <w:sz w:val="28"/>
          <w:szCs w:val="20"/>
          <w:lang w:eastAsia="ru-RU"/>
        </w:rPr>
        <w:t xml:space="preserve">2.1. Задачами Рабочей группы являются: </w:t>
      </w:r>
    </w:p>
    <w:p w:rsidR="000F03F1" w:rsidRPr="00304781" w:rsidRDefault="000F03F1" w:rsidP="000F03F1">
      <w:pPr>
        <w:spacing w:after="0" w:line="240" w:lineRule="auto"/>
        <w:ind w:firstLine="709"/>
        <w:jc w:val="both"/>
        <w:rPr>
          <w:rFonts w:ascii="Times New Roman" w:eastAsia="Times New Roman" w:hAnsi="Times New Roman" w:cs="Times New Roman"/>
          <w:sz w:val="28"/>
          <w:szCs w:val="20"/>
          <w:lang w:eastAsia="ru-RU"/>
        </w:rPr>
      </w:pPr>
      <w:r w:rsidRPr="00304781">
        <w:rPr>
          <w:rFonts w:ascii="Times New Roman" w:eastAsia="Times New Roman" w:hAnsi="Times New Roman" w:cs="Times New Roman"/>
          <w:sz w:val="28"/>
          <w:szCs w:val="20"/>
          <w:lang w:eastAsia="ru-RU"/>
        </w:rPr>
        <w:t>- проверка документов, представленных кандидатами в соответствии с требованиями статей 17, 22, 23, 26, 27, 28 и 48 Закона Краснодарского края;</w:t>
      </w:r>
    </w:p>
    <w:p w:rsidR="000F03F1" w:rsidRPr="00304781" w:rsidRDefault="000F03F1" w:rsidP="000F03F1">
      <w:pPr>
        <w:spacing w:after="0" w:line="240" w:lineRule="auto"/>
        <w:ind w:firstLine="709"/>
        <w:jc w:val="both"/>
        <w:rPr>
          <w:rFonts w:ascii="Times New Roman" w:eastAsia="Times New Roman" w:hAnsi="Times New Roman" w:cs="Times New Roman"/>
          <w:sz w:val="28"/>
          <w:szCs w:val="20"/>
          <w:lang w:eastAsia="ru-RU"/>
        </w:rPr>
      </w:pPr>
      <w:r w:rsidRPr="00304781">
        <w:rPr>
          <w:rFonts w:ascii="Times New Roman" w:eastAsia="Times New Roman" w:hAnsi="Times New Roman" w:cs="Times New Roman"/>
          <w:sz w:val="28"/>
          <w:szCs w:val="20"/>
          <w:lang w:eastAsia="ru-RU"/>
        </w:rPr>
        <w:t>- проверка соблюдения требований избирательного законодательства при выдвижении кандидатов и представлении соответствующих документов;</w:t>
      </w:r>
    </w:p>
    <w:p w:rsidR="000F03F1" w:rsidRPr="00304781" w:rsidRDefault="000F03F1" w:rsidP="000F03F1">
      <w:pPr>
        <w:spacing w:after="0" w:line="240" w:lineRule="auto"/>
        <w:ind w:firstLine="709"/>
        <w:jc w:val="both"/>
        <w:rPr>
          <w:rFonts w:ascii="Times New Roman" w:eastAsia="Times New Roman" w:hAnsi="Times New Roman" w:cs="Times New Roman"/>
          <w:sz w:val="28"/>
          <w:szCs w:val="20"/>
          <w:lang w:eastAsia="ru-RU"/>
        </w:rPr>
      </w:pPr>
      <w:r w:rsidRPr="00304781">
        <w:rPr>
          <w:rFonts w:ascii="Times New Roman" w:eastAsia="Times New Roman" w:hAnsi="Times New Roman" w:cs="Times New Roman"/>
          <w:sz w:val="28"/>
          <w:szCs w:val="20"/>
          <w:lang w:eastAsia="ru-RU"/>
        </w:rPr>
        <w:t>- подготовка в сроки, установленные Законом Краснодарского края, проектов решений, указанных в пункте 1.5. настоящего Положения.</w:t>
      </w:r>
    </w:p>
    <w:p w:rsidR="000F03F1" w:rsidRPr="00304781" w:rsidRDefault="000F03F1" w:rsidP="000F03F1">
      <w:pPr>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2.2. Для решения указанных в пункте 2.1 настоящего Положения задач Рабочая группа осуществляет следующие функции:</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проверяет наличие документов, представленных на бумажном носителе и в машиночитаемом виде в соответствии с требованиями статей 17, 23, 27 и 48 Закона Краснодарского края;</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проверяет соблюдение требований Закона Краснодарского края при выдвижении кандидатов и представлении документов, а также достоверность соответствующих сведений;</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запросы в соответствующие органы по проверке достоверности сведений, представленных кандидатами;</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документы для извещения кандидата при выявлении неполноты сведений, отсутствия каких-либо документов, или несоблюдения требований Федерального закона, Закона Краснодарского края к оформлению представленных документов;</w:t>
      </w:r>
    </w:p>
    <w:p w:rsidR="000F03F1" w:rsidRPr="00304781" w:rsidRDefault="000F03F1" w:rsidP="000F03F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осуществляет проверку порядка сбора подписей избирателей и подписных листов, а также проверку достоверности подписей избирателей;</w:t>
      </w:r>
    </w:p>
    <w:p w:rsidR="000F03F1" w:rsidRPr="00304781" w:rsidRDefault="000F03F1" w:rsidP="000F03F1">
      <w:pPr>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lastRenderedPageBreak/>
        <w:t>- взаимодействует с правоохранительными органами и иными государственными органами по вопросам проверки порядка сбора подписей избирателей и оформления подписных листов, а также проверки достоверности подписи избирателей;</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ведомость проверки подписных листов;</w:t>
      </w:r>
    </w:p>
    <w:p w:rsidR="000F03F1" w:rsidRPr="00304781" w:rsidRDefault="000F03F1" w:rsidP="000F03F1">
      <w:pPr>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готовит итоговый протокол проверки подписных листов;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к опубликованию, размещению в сети Интернет информацию о кандидатах, сведения о доходах и об имуществе кандидатов, зарегистрированных по одномандатному избирательному округу, о расходах указанных лиц, иную информацию в объемах, предусмотренных нормативными актами избирательной комиссии Краснодарского края, к направлению в средства массовой информации – сведения о выявленных фактах недостоверности представленных кандидатами сведений;</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материалы, необходимые в случае обжалования решения комиссии о регистрации либо об отказе в регистрации кандидата;</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документы в связи с выбытием кандидатов, признанием кандидатов утратившими статус;</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готовит иные материалы по направлениям деятельности Рабочей группы.</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2.3. Хранение документов, подготовленных в ходе проверки, а также поступивших ответов на запросы осуществляет секретарь Рабочей группы.</w:t>
      </w:r>
    </w:p>
    <w:p w:rsidR="000F03F1" w:rsidRPr="00304781" w:rsidRDefault="000F03F1" w:rsidP="000F03F1">
      <w:pPr>
        <w:autoSpaceDE w:val="0"/>
        <w:autoSpaceDN w:val="0"/>
        <w:adjustRightInd w:val="0"/>
        <w:spacing w:after="0" w:line="240" w:lineRule="auto"/>
        <w:jc w:val="both"/>
        <w:rPr>
          <w:rFonts w:ascii="Times New Roman" w:eastAsia="Calibri" w:hAnsi="Times New Roman" w:cs="Times New Roman"/>
          <w:sz w:val="28"/>
          <w:szCs w:val="28"/>
        </w:rPr>
      </w:pPr>
    </w:p>
    <w:p w:rsidR="000F03F1" w:rsidRPr="00304781" w:rsidRDefault="000F03F1" w:rsidP="000F03F1">
      <w:pPr>
        <w:spacing w:after="0" w:line="240" w:lineRule="auto"/>
        <w:jc w:val="center"/>
        <w:rPr>
          <w:rFonts w:ascii="Times New Roman" w:eastAsia="Times New Roman" w:hAnsi="Times New Roman" w:cs="Times New Roman"/>
          <w:b/>
          <w:sz w:val="28"/>
          <w:szCs w:val="20"/>
          <w:lang w:eastAsia="ru-RU"/>
        </w:rPr>
      </w:pPr>
      <w:r w:rsidRPr="00304781">
        <w:rPr>
          <w:rFonts w:ascii="Times New Roman" w:eastAsia="Times New Roman" w:hAnsi="Times New Roman" w:cs="Times New Roman"/>
          <w:b/>
          <w:sz w:val="28"/>
          <w:szCs w:val="20"/>
          <w:lang w:eastAsia="ru-RU"/>
        </w:rPr>
        <w:t>3. Организация деятельности Рабочей группы</w:t>
      </w:r>
    </w:p>
    <w:p w:rsidR="000F03F1" w:rsidRPr="00304781" w:rsidRDefault="000F03F1" w:rsidP="000F03F1">
      <w:pPr>
        <w:spacing w:after="0" w:line="240" w:lineRule="auto"/>
        <w:ind w:firstLine="720"/>
        <w:jc w:val="both"/>
        <w:rPr>
          <w:rFonts w:ascii="Times New Roman" w:eastAsia="Calibri" w:hAnsi="Times New Roman" w:cs="Times New Roman"/>
          <w:sz w:val="28"/>
          <w:szCs w:val="28"/>
          <w:lang w:eastAsia="ru-RU"/>
        </w:rPr>
      </w:pPr>
      <w:r w:rsidRPr="00304781">
        <w:rPr>
          <w:rFonts w:ascii="Times New Roman" w:eastAsia="Times New Roman" w:hAnsi="Times New Roman" w:cs="Times New Roman"/>
          <w:sz w:val="28"/>
          <w:szCs w:val="28"/>
          <w:lang w:eastAsia="ru-RU"/>
        </w:rPr>
        <w:t>3.1. </w:t>
      </w:r>
      <w:r w:rsidRPr="00304781">
        <w:rPr>
          <w:rFonts w:ascii="Times New Roman" w:eastAsia="Calibri" w:hAnsi="Times New Roman" w:cs="Times New Roman"/>
          <w:sz w:val="28"/>
          <w:szCs w:val="28"/>
          <w:lang w:eastAsia="ru-RU"/>
        </w:rPr>
        <w:t>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конфиденциальной информацией.</w:t>
      </w:r>
    </w:p>
    <w:p w:rsidR="000F03F1" w:rsidRPr="00304781" w:rsidRDefault="000F03F1" w:rsidP="000F03F1">
      <w:pPr>
        <w:spacing w:after="0" w:line="240" w:lineRule="auto"/>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3.2. Непосредственное руководство деятельностью группы осуществляет руководитель Рабочей группы, а в случае его отсутствия – лицо им определенное из числа членов Рабочей группы.</w:t>
      </w:r>
    </w:p>
    <w:p w:rsidR="000F03F1" w:rsidRPr="00304781" w:rsidRDefault="000F03F1" w:rsidP="000F03F1">
      <w:pPr>
        <w:spacing w:after="0" w:line="240" w:lineRule="auto"/>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3.3. К осуществлению своих функций Рабочая группа вправе привлекать </w:t>
      </w:r>
      <w:r w:rsidRPr="00304781">
        <w:rPr>
          <w:rFonts w:ascii="Times New Roman" w:eastAsia="Calibri" w:hAnsi="Times New Roman" w:cs="Times New Roman"/>
          <w:sz w:val="28"/>
        </w:rPr>
        <w:t>членов нижестоящих избирательных комиссий, системных администраторов комплексов средств автоматизации ГАС «Выборы», специалистов и экспертов из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r w:rsidRPr="00304781">
        <w:rPr>
          <w:rFonts w:ascii="Times New Roman" w:eastAsia="Times New Roman" w:hAnsi="Times New Roman" w:cs="Times New Roman"/>
          <w:sz w:val="28"/>
          <w:szCs w:val="28"/>
          <w:lang w:eastAsia="ru-RU"/>
        </w:rPr>
        <w:t>.</w:t>
      </w:r>
    </w:p>
    <w:p w:rsidR="000F03F1" w:rsidRPr="00304781" w:rsidRDefault="000F03F1" w:rsidP="000F03F1">
      <w:pPr>
        <w:spacing w:after="0" w:line="240" w:lineRule="auto"/>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3.4. Направление запросов по проверке </w:t>
      </w:r>
      <w:r w:rsidRPr="00304781">
        <w:rPr>
          <w:rFonts w:ascii="Times New Roman" w:eastAsia="Times New Roman" w:hAnsi="Times New Roman" w:cs="Times New Roman"/>
          <w:sz w:val="28"/>
          <w:szCs w:val="20"/>
          <w:lang w:eastAsia="ru-RU"/>
        </w:rPr>
        <w:t>соблюдения требований закона при выдвижении кандидатов, представлении документов, проверке достоверности сведений о кандидатах, порядка сбора подписей избирателей и подписных листов</w:t>
      </w:r>
      <w:r w:rsidRPr="00304781">
        <w:rPr>
          <w:rFonts w:ascii="Times New Roman" w:eastAsia="Times New Roman" w:hAnsi="Times New Roman" w:cs="Times New Roman"/>
          <w:sz w:val="28"/>
          <w:szCs w:val="28"/>
          <w:lang w:eastAsia="ru-RU"/>
        </w:rPr>
        <w:t xml:space="preserve"> осуществляется в установленном в окружной избирательной комиссии порядке делопроизводства.</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3.5. По окончании проверки подписных листов Рабочей группой составляются:</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lastRenderedPageBreak/>
        <w:t>- ведомость проверки подписных листов;</w:t>
      </w:r>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4781">
        <w:rPr>
          <w:rFonts w:ascii="Times New Roman" w:eastAsia="Calibri" w:hAnsi="Times New Roman" w:cs="Times New Roman"/>
          <w:sz w:val="28"/>
          <w:szCs w:val="28"/>
          <w:lang w:eastAsia="ru-RU"/>
        </w:rPr>
        <w:t>- итоговый протокол проверки подписных листов.</w:t>
      </w:r>
    </w:p>
    <w:p w:rsidR="000F03F1" w:rsidRPr="00304781" w:rsidRDefault="000F03F1" w:rsidP="000F03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3.6.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0F03F1" w:rsidRPr="00304781" w:rsidRDefault="000F03F1" w:rsidP="000F03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3.7. 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являющихся членами окружной избирательной комиссии с правом решающего голоса. На заседании Рабочей группы вправе присутствовать, выступать и задавать вопросы, вносить предложения члены окружной избирательной комиссии с правом решающего голоса, не являющиеся членами Рабочей группы, кандидаты (иные уполномоченные лица). Решения Рабочей группы принимаются большинством голосов членов окружной избирательной комиссии с правом решающего голоса, являющихся членами Рабочей группы.</w:t>
      </w:r>
    </w:p>
    <w:p w:rsidR="000F03F1" w:rsidRPr="00304781" w:rsidRDefault="000F03F1" w:rsidP="000F03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3.8. Руководитель Рабочей группы, или по его поручению заместитель руководителя Рабочей группы, или член Рабочей группы – член окружной комиссии на заседании представляет подготовленные на основании документов Рабочей группы проекты решений окружной избирательной комиссии. В отсутствие руководителя Рабочей группы его полномочия исполняет заместитель руководителя Рабочей группы.</w:t>
      </w:r>
      <w:bookmarkStart w:id="0" w:name="Par51"/>
      <w:bookmarkEnd w:id="0"/>
    </w:p>
    <w:p w:rsidR="000F03F1" w:rsidRPr="00304781" w:rsidRDefault="000F03F1" w:rsidP="000F03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F03F1" w:rsidRPr="00304781" w:rsidRDefault="000F03F1" w:rsidP="000F03F1">
      <w:pPr>
        <w:spacing w:after="120" w:line="240" w:lineRule="auto"/>
        <w:jc w:val="center"/>
        <w:rPr>
          <w:rFonts w:ascii="Times New Roman" w:eastAsia="Times New Roman" w:hAnsi="Times New Roman" w:cs="Times New Roman"/>
          <w:b/>
          <w:bCs/>
          <w:sz w:val="28"/>
          <w:szCs w:val="24"/>
          <w:u w:val="single"/>
          <w:lang w:eastAsia="ru-RU"/>
        </w:rPr>
      </w:pPr>
      <w:r w:rsidRPr="00304781">
        <w:rPr>
          <w:rFonts w:ascii="Times New Roman" w:eastAsia="Times New Roman" w:hAnsi="Times New Roman" w:cs="Times New Roman"/>
          <w:b/>
          <w:bCs/>
          <w:sz w:val="28"/>
          <w:szCs w:val="24"/>
          <w:u w:val="single"/>
          <w:lang w:eastAsia="ru-RU"/>
        </w:rPr>
        <w:br w:type="page"/>
      </w:r>
    </w:p>
    <w:p w:rsidR="000F03F1" w:rsidRPr="00304781" w:rsidRDefault="000F03F1" w:rsidP="000F03F1">
      <w:pPr>
        <w:spacing w:after="0" w:line="240" w:lineRule="auto"/>
        <w:ind w:left="4253"/>
        <w:jc w:val="center"/>
        <w:rPr>
          <w:rFonts w:ascii="Times New Roman" w:eastAsia="Calibri" w:hAnsi="Times New Roman" w:cs="Times New Roman"/>
          <w:sz w:val="28"/>
          <w:szCs w:val="28"/>
        </w:rPr>
      </w:pPr>
      <w:r w:rsidRPr="00304781">
        <w:rPr>
          <w:rFonts w:ascii="Times New Roman" w:eastAsia="Calibri" w:hAnsi="Times New Roman" w:cs="Times New Roman"/>
          <w:sz w:val="28"/>
          <w:szCs w:val="28"/>
        </w:rPr>
        <w:lastRenderedPageBreak/>
        <w:t>Приложение № 2</w:t>
      </w:r>
    </w:p>
    <w:p w:rsidR="000F03F1" w:rsidRPr="00304781" w:rsidRDefault="000F03F1" w:rsidP="000F03F1">
      <w:pPr>
        <w:spacing w:after="0" w:line="240" w:lineRule="auto"/>
        <w:ind w:left="4253"/>
        <w:jc w:val="center"/>
        <w:rPr>
          <w:rFonts w:ascii="Times New Roman" w:eastAsia="Calibri" w:hAnsi="Times New Roman" w:cs="Times New Roman"/>
          <w:sz w:val="28"/>
          <w:szCs w:val="28"/>
        </w:rPr>
      </w:pPr>
      <w:r w:rsidRPr="00304781">
        <w:rPr>
          <w:rFonts w:ascii="Times New Roman" w:eastAsia="Calibri" w:hAnsi="Times New Roman" w:cs="Times New Roman"/>
          <w:sz w:val="28"/>
          <w:szCs w:val="28"/>
        </w:rPr>
        <w:t>УТВЕРЖДЕН</w:t>
      </w:r>
    </w:p>
    <w:p w:rsidR="000F03F1" w:rsidRPr="00304781" w:rsidRDefault="000F03F1" w:rsidP="000F03F1">
      <w:pPr>
        <w:spacing w:after="0" w:line="240" w:lineRule="auto"/>
        <w:ind w:left="4253"/>
        <w:jc w:val="center"/>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решением окружной избирательной комиссии от </w:t>
      </w:r>
      <w:r w:rsidR="008C08E8">
        <w:rPr>
          <w:rFonts w:ascii="Times New Roman" w:eastAsia="Calibri" w:hAnsi="Times New Roman" w:cs="Times New Roman"/>
          <w:sz w:val="28"/>
          <w:szCs w:val="28"/>
        </w:rPr>
        <w:t>10.06.</w:t>
      </w:r>
      <w:r w:rsidRPr="00304781">
        <w:rPr>
          <w:rFonts w:ascii="Times New Roman" w:eastAsia="Calibri" w:hAnsi="Times New Roman" w:cs="Times New Roman"/>
          <w:sz w:val="28"/>
          <w:szCs w:val="28"/>
        </w:rPr>
        <w:t xml:space="preserve">2022 г. № </w:t>
      </w:r>
      <w:r w:rsidR="008C08E8">
        <w:rPr>
          <w:rFonts w:ascii="Times New Roman" w:eastAsia="Calibri" w:hAnsi="Times New Roman" w:cs="Times New Roman"/>
          <w:sz w:val="28"/>
          <w:szCs w:val="28"/>
        </w:rPr>
        <w:t>1/8</w:t>
      </w:r>
      <w:bookmarkStart w:id="1" w:name="_GoBack"/>
      <w:bookmarkEnd w:id="1"/>
    </w:p>
    <w:p w:rsidR="000F03F1" w:rsidRPr="00304781" w:rsidRDefault="000F03F1" w:rsidP="000F03F1">
      <w:pPr>
        <w:spacing w:after="0" w:line="240" w:lineRule="auto"/>
        <w:jc w:val="center"/>
        <w:rPr>
          <w:rFonts w:ascii="Times New Roman" w:eastAsia="Calibri" w:hAnsi="Times New Roman" w:cs="Times New Roman"/>
          <w:sz w:val="28"/>
          <w:szCs w:val="28"/>
        </w:rPr>
      </w:pPr>
    </w:p>
    <w:p w:rsidR="000F03F1" w:rsidRPr="00304781" w:rsidRDefault="000F03F1" w:rsidP="000F03F1">
      <w:pPr>
        <w:spacing w:after="0" w:line="240" w:lineRule="auto"/>
        <w:jc w:val="center"/>
        <w:rPr>
          <w:rFonts w:ascii="Times New Roman" w:eastAsia="Calibri" w:hAnsi="Times New Roman" w:cs="Times New Roman"/>
          <w:sz w:val="28"/>
          <w:szCs w:val="28"/>
        </w:rPr>
      </w:pPr>
    </w:p>
    <w:p w:rsidR="000F03F1" w:rsidRPr="00304781" w:rsidRDefault="000F03F1" w:rsidP="000F03F1">
      <w:pPr>
        <w:spacing w:after="0" w:line="240" w:lineRule="auto"/>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Состав Рабочей группы</w:t>
      </w:r>
    </w:p>
    <w:p w:rsidR="000F03F1" w:rsidRPr="00304781" w:rsidRDefault="000F03F1" w:rsidP="000F03F1">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по одномандатному избирательному округу №</w:t>
      </w:r>
      <w:r w:rsidR="003D747E">
        <w:rPr>
          <w:rFonts w:ascii="Times New Roman" w:eastAsia="Calibri" w:hAnsi="Times New Roman" w:cs="Times New Roman"/>
          <w:b/>
          <w:sz w:val="28"/>
          <w:szCs w:val="28"/>
        </w:rPr>
        <w:t>36</w:t>
      </w:r>
    </w:p>
    <w:p w:rsidR="000F03F1" w:rsidRPr="00304781" w:rsidRDefault="000F03F1" w:rsidP="000F03F1">
      <w:pPr>
        <w:spacing w:after="0" w:line="240" w:lineRule="auto"/>
        <w:jc w:val="center"/>
        <w:rPr>
          <w:rFonts w:ascii="Times New Roman" w:eastAsia="Calibri" w:hAnsi="Times New Roman" w:cs="Times New Roman"/>
          <w:b/>
          <w:sz w:val="28"/>
          <w:szCs w:val="28"/>
        </w:rPr>
      </w:pPr>
    </w:p>
    <w:p w:rsidR="000F03F1" w:rsidRPr="00304781" w:rsidRDefault="000F03F1" w:rsidP="000F03F1">
      <w:pPr>
        <w:spacing w:after="0" w:line="240" w:lineRule="auto"/>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78"/>
        <w:gridCol w:w="4793"/>
      </w:tblGrid>
      <w:tr w:rsidR="000F03F1" w:rsidRPr="00304781" w:rsidTr="00C42172">
        <w:tc>
          <w:tcPr>
            <w:tcW w:w="4857" w:type="dxa"/>
          </w:tcPr>
          <w:p w:rsidR="000F03F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Амеличкина</w:t>
            </w:r>
            <w:proofErr w:type="spellEnd"/>
          </w:p>
          <w:p w:rsidR="003D747E" w:rsidRPr="0030478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Светлана Игоревна</w:t>
            </w:r>
          </w:p>
        </w:tc>
        <w:tc>
          <w:tcPr>
            <w:tcW w:w="4857" w:type="dxa"/>
          </w:tcPr>
          <w:p w:rsidR="000F03F1" w:rsidRPr="00304781" w:rsidRDefault="000F03F1" w:rsidP="00C42172">
            <w:pPr>
              <w:tabs>
                <w:tab w:val="left" w:pos="993"/>
              </w:tabs>
              <w:spacing w:after="0"/>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председатель окружной избирательной комиссии, руководитель Рабочей группы;</w:t>
            </w:r>
          </w:p>
          <w:p w:rsidR="000F03F1" w:rsidRPr="00304781" w:rsidRDefault="000F03F1" w:rsidP="00C42172">
            <w:pPr>
              <w:tabs>
                <w:tab w:val="left" w:pos="993"/>
              </w:tabs>
              <w:spacing w:after="0"/>
              <w:jc w:val="both"/>
              <w:rPr>
                <w:rFonts w:ascii="Times New Roman" w:eastAsia="Times New Roman" w:hAnsi="Times New Roman" w:cs="Times New Roman"/>
                <w:bCs/>
                <w:color w:val="000000"/>
                <w:sz w:val="24"/>
                <w:szCs w:val="24"/>
                <w:lang w:eastAsia="ru-RU"/>
              </w:rPr>
            </w:pPr>
          </w:p>
        </w:tc>
      </w:tr>
      <w:tr w:rsidR="000F03F1" w:rsidRPr="00304781" w:rsidTr="00C42172">
        <w:tc>
          <w:tcPr>
            <w:tcW w:w="4857" w:type="dxa"/>
          </w:tcPr>
          <w:p w:rsidR="000F03F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Каверин</w:t>
            </w:r>
          </w:p>
          <w:p w:rsidR="003D747E" w:rsidRPr="0030478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Олег Викторович</w:t>
            </w:r>
          </w:p>
        </w:tc>
        <w:tc>
          <w:tcPr>
            <w:tcW w:w="4857" w:type="dxa"/>
          </w:tcPr>
          <w:p w:rsidR="000F03F1" w:rsidRPr="00304781" w:rsidRDefault="000F03F1" w:rsidP="00C42172">
            <w:pPr>
              <w:tabs>
                <w:tab w:val="left" w:pos="993"/>
              </w:tabs>
              <w:spacing w:after="0"/>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заместитель председателя окружной избирательной комиссии, заместитель руководителя Рабочей группы;</w:t>
            </w:r>
          </w:p>
        </w:tc>
      </w:tr>
      <w:tr w:rsidR="000F03F1" w:rsidRPr="00304781" w:rsidTr="00C42172">
        <w:tc>
          <w:tcPr>
            <w:tcW w:w="4857" w:type="dxa"/>
          </w:tcPr>
          <w:p w:rsidR="000F03F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Тарновская</w:t>
            </w:r>
            <w:proofErr w:type="spellEnd"/>
          </w:p>
          <w:p w:rsidR="003D747E" w:rsidRPr="0030478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Юлия Александровна</w:t>
            </w:r>
          </w:p>
        </w:tc>
        <w:tc>
          <w:tcPr>
            <w:tcW w:w="4857" w:type="dxa"/>
          </w:tcPr>
          <w:p w:rsidR="000F03F1" w:rsidRPr="00304781" w:rsidRDefault="000F03F1" w:rsidP="00C42172">
            <w:pPr>
              <w:tabs>
                <w:tab w:val="left" w:pos="993"/>
              </w:tabs>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секретарь окружной избирательной комиссии, секретарь Рабочей группы;</w:t>
            </w:r>
          </w:p>
        </w:tc>
      </w:tr>
      <w:tr w:rsidR="000F03F1" w:rsidRPr="00304781" w:rsidTr="00C42172">
        <w:tc>
          <w:tcPr>
            <w:tcW w:w="4857" w:type="dxa"/>
          </w:tcPr>
          <w:p w:rsidR="000F03F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Суханов</w:t>
            </w:r>
          </w:p>
          <w:p w:rsidR="003D747E" w:rsidRPr="0030478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Константин Анатольевич</w:t>
            </w:r>
          </w:p>
        </w:tc>
        <w:tc>
          <w:tcPr>
            <w:tcW w:w="4857" w:type="dxa"/>
          </w:tcPr>
          <w:p w:rsidR="000F03F1" w:rsidRPr="00304781" w:rsidRDefault="000F03F1" w:rsidP="00C42172">
            <w:pPr>
              <w:tabs>
                <w:tab w:val="left" w:pos="993"/>
              </w:tabs>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системный администратор КСА ГАС «Выборы» окружной избирательной комиссии, член Рабочей группы;</w:t>
            </w:r>
          </w:p>
        </w:tc>
      </w:tr>
      <w:tr w:rsidR="000F03F1" w:rsidRPr="00304781" w:rsidTr="00C42172">
        <w:tc>
          <w:tcPr>
            <w:tcW w:w="4857" w:type="dxa"/>
          </w:tcPr>
          <w:p w:rsidR="000F03F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Филипьев</w:t>
            </w:r>
          </w:p>
          <w:p w:rsidR="003D747E" w:rsidRPr="00304781" w:rsidRDefault="003D747E" w:rsidP="00C42172">
            <w:pPr>
              <w:tabs>
                <w:tab w:val="left" w:pos="993"/>
              </w:tabs>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Павел Николаевич</w:t>
            </w:r>
          </w:p>
          <w:p w:rsidR="000F03F1" w:rsidRPr="00304781" w:rsidRDefault="000F03F1" w:rsidP="00C42172">
            <w:pPr>
              <w:tabs>
                <w:tab w:val="left" w:pos="993"/>
              </w:tabs>
              <w:spacing w:after="0"/>
              <w:jc w:val="both"/>
              <w:rPr>
                <w:rFonts w:ascii="Times New Roman" w:eastAsia="Times New Roman" w:hAnsi="Times New Roman" w:cs="Times New Roman"/>
                <w:bCs/>
                <w:color w:val="000000"/>
                <w:sz w:val="24"/>
                <w:szCs w:val="24"/>
                <w:lang w:eastAsia="ru-RU"/>
              </w:rPr>
            </w:pPr>
          </w:p>
        </w:tc>
        <w:tc>
          <w:tcPr>
            <w:tcW w:w="4857" w:type="dxa"/>
          </w:tcPr>
          <w:p w:rsidR="000F03F1" w:rsidRPr="00304781" w:rsidRDefault="000F03F1" w:rsidP="00C42172">
            <w:pPr>
              <w:tabs>
                <w:tab w:val="left" w:pos="993"/>
              </w:tabs>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xml:space="preserve">- </w:t>
            </w:r>
            <w:r w:rsidR="00F66016">
              <w:rPr>
                <w:rFonts w:ascii="Times New Roman" w:eastAsia="Times New Roman" w:hAnsi="Times New Roman" w:cs="Times New Roman"/>
                <w:bCs/>
                <w:color w:val="000000"/>
                <w:sz w:val="24"/>
                <w:szCs w:val="24"/>
                <w:lang w:eastAsia="ru-RU"/>
              </w:rPr>
              <w:t>член окружной избирательной комиссии</w:t>
            </w:r>
            <w:r w:rsidR="00D179AD">
              <w:rPr>
                <w:rFonts w:ascii="Times New Roman" w:eastAsia="Times New Roman" w:hAnsi="Times New Roman" w:cs="Times New Roman"/>
                <w:bCs/>
                <w:color w:val="000000"/>
                <w:sz w:val="24"/>
                <w:szCs w:val="24"/>
                <w:lang w:eastAsia="ru-RU"/>
              </w:rPr>
              <w:t xml:space="preserve"> с правом решающего голоса</w:t>
            </w:r>
            <w:r w:rsidR="00F66016">
              <w:rPr>
                <w:rFonts w:ascii="Times New Roman" w:eastAsia="Times New Roman" w:hAnsi="Times New Roman" w:cs="Times New Roman"/>
                <w:bCs/>
                <w:color w:val="000000"/>
                <w:sz w:val="24"/>
                <w:szCs w:val="24"/>
                <w:lang w:eastAsia="ru-RU"/>
              </w:rPr>
              <w:t xml:space="preserve">, </w:t>
            </w:r>
            <w:r w:rsidRPr="00304781">
              <w:rPr>
                <w:rFonts w:ascii="Times New Roman" w:eastAsia="Times New Roman" w:hAnsi="Times New Roman" w:cs="Times New Roman"/>
                <w:bCs/>
                <w:color w:val="000000"/>
                <w:sz w:val="24"/>
                <w:szCs w:val="24"/>
                <w:lang w:eastAsia="ru-RU"/>
              </w:rPr>
              <w:t>член Рабочей группы;</w:t>
            </w:r>
          </w:p>
        </w:tc>
      </w:tr>
      <w:tr w:rsidR="000F03F1" w:rsidRPr="00304781" w:rsidTr="00C42172">
        <w:tc>
          <w:tcPr>
            <w:tcW w:w="4857" w:type="dxa"/>
          </w:tcPr>
          <w:p w:rsidR="003D747E" w:rsidRPr="003D747E" w:rsidRDefault="003D747E" w:rsidP="003D747E">
            <w:pPr>
              <w:tabs>
                <w:tab w:val="left" w:pos="993"/>
              </w:tabs>
              <w:spacing w:after="0"/>
              <w:jc w:val="both"/>
              <w:rPr>
                <w:rFonts w:ascii="Times New Roman" w:eastAsia="Times New Roman" w:hAnsi="Times New Roman" w:cs="Times New Roman"/>
                <w:bCs/>
                <w:color w:val="000000"/>
                <w:sz w:val="24"/>
                <w:szCs w:val="24"/>
                <w:lang w:eastAsia="ru-RU"/>
              </w:rPr>
            </w:pPr>
            <w:r w:rsidRPr="003D747E">
              <w:rPr>
                <w:rFonts w:ascii="Times New Roman" w:eastAsia="Times New Roman" w:hAnsi="Times New Roman" w:cs="Times New Roman"/>
                <w:bCs/>
                <w:color w:val="000000"/>
                <w:sz w:val="24"/>
                <w:szCs w:val="24"/>
                <w:lang w:eastAsia="ru-RU"/>
              </w:rPr>
              <w:t xml:space="preserve">Мороз </w:t>
            </w:r>
          </w:p>
          <w:p w:rsidR="000F03F1" w:rsidRPr="00304781" w:rsidRDefault="003D747E" w:rsidP="003D747E">
            <w:pPr>
              <w:tabs>
                <w:tab w:val="left" w:pos="993"/>
              </w:tabs>
              <w:spacing w:after="0"/>
              <w:jc w:val="both"/>
              <w:rPr>
                <w:rFonts w:ascii="Times New Roman" w:eastAsia="Times New Roman" w:hAnsi="Times New Roman" w:cs="Times New Roman"/>
                <w:bCs/>
                <w:color w:val="000000"/>
                <w:sz w:val="24"/>
                <w:szCs w:val="24"/>
                <w:lang w:eastAsia="ru-RU"/>
              </w:rPr>
            </w:pPr>
            <w:r w:rsidRPr="003D747E">
              <w:rPr>
                <w:rFonts w:ascii="Times New Roman" w:eastAsia="Times New Roman" w:hAnsi="Times New Roman" w:cs="Times New Roman"/>
                <w:bCs/>
                <w:color w:val="000000"/>
                <w:sz w:val="24"/>
                <w:szCs w:val="24"/>
                <w:lang w:eastAsia="ru-RU"/>
              </w:rPr>
              <w:t xml:space="preserve">Алла </w:t>
            </w:r>
            <w:proofErr w:type="spellStart"/>
            <w:r w:rsidRPr="003D747E">
              <w:rPr>
                <w:rFonts w:ascii="Times New Roman" w:eastAsia="Times New Roman" w:hAnsi="Times New Roman" w:cs="Times New Roman"/>
                <w:bCs/>
                <w:color w:val="000000"/>
                <w:sz w:val="24"/>
                <w:szCs w:val="24"/>
                <w:lang w:eastAsia="ru-RU"/>
              </w:rPr>
              <w:t>Серверовна</w:t>
            </w:r>
            <w:proofErr w:type="spellEnd"/>
          </w:p>
        </w:tc>
        <w:tc>
          <w:tcPr>
            <w:tcW w:w="4857" w:type="dxa"/>
          </w:tcPr>
          <w:p w:rsidR="000F03F1" w:rsidRPr="00304781" w:rsidRDefault="000F03F1" w:rsidP="00C42172">
            <w:pPr>
              <w:tabs>
                <w:tab w:val="left" w:pos="993"/>
              </w:tabs>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xml:space="preserve">- </w:t>
            </w:r>
            <w:r w:rsidR="003D747E" w:rsidRPr="003D747E">
              <w:rPr>
                <w:rFonts w:ascii="Times New Roman" w:eastAsia="Times New Roman" w:hAnsi="Times New Roman" w:cs="Times New Roman"/>
                <w:bCs/>
                <w:color w:val="000000"/>
                <w:sz w:val="24"/>
                <w:szCs w:val="24"/>
                <w:lang w:eastAsia="ru-RU"/>
              </w:rPr>
              <w:t>эксперт экспертно-криминалистической группы ОМВД России по Абинскому району (по согласованию);</w:t>
            </w: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0F03F1" w:rsidRPr="00304781" w:rsidTr="00C42172">
        <w:tc>
          <w:tcPr>
            <w:tcW w:w="4857" w:type="dxa"/>
          </w:tcPr>
          <w:p w:rsidR="000F03F1" w:rsidRPr="00304781" w:rsidRDefault="000F03F1" w:rsidP="00C42172">
            <w:pPr>
              <w:tabs>
                <w:tab w:val="left" w:pos="993"/>
              </w:tabs>
              <w:spacing w:line="360" w:lineRule="auto"/>
              <w:jc w:val="both"/>
              <w:rPr>
                <w:rFonts w:ascii="Times New Roman" w:eastAsia="Times New Roman" w:hAnsi="Times New Roman" w:cs="Times New Roman"/>
                <w:bCs/>
                <w:color w:val="000000"/>
                <w:sz w:val="28"/>
                <w:szCs w:val="28"/>
                <w:lang w:eastAsia="ru-RU"/>
              </w:rPr>
            </w:pPr>
            <w:r w:rsidRPr="00304781">
              <w:rPr>
                <w:rFonts w:ascii="Times New Roman" w:eastAsia="Times New Roman" w:hAnsi="Times New Roman" w:cs="Times New Roman"/>
                <w:bCs/>
                <w:color w:val="000000"/>
                <w:sz w:val="28"/>
                <w:szCs w:val="28"/>
                <w:lang w:eastAsia="ru-RU"/>
              </w:rPr>
              <w:t xml:space="preserve"> </w:t>
            </w:r>
          </w:p>
        </w:tc>
        <w:tc>
          <w:tcPr>
            <w:tcW w:w="4857" w:type="dxa"/>
          </w:tcPr>
          <w:p w:rsidR="000F03F1" w:rsidRPr="00304781" w:rsidRDefault="000F03F1" w:rsidP="00C42172">
            <w:pPr>
              <w:tabs>
                <w:tab w:val="left" w:pos="993"/>
              </w:tabs>
              <w:spacing w:line="360" w:lineRule="auto"/>
              <w:jc w:val="both"/>
              <w:rPr>
                <w:rFonts w:ascii="Times New Roman" w:eastAsia="Times New Roman" w:hAnsi="Times New Roman" w:cs="Times New Roman"/>
                <w:bCs/>
                <w:color w:val="000000"/>
                <w:sz w:val="28"/>
                <w:szCs w:val="28"/>
                <w:lang w:eastAsia="ru-RU"/>
              </w:rPr>
            </w:pPr>
          </w:p>
        </w:tc>
      </w:tr>
      <w:tr w:rsidR="000F03F1" w:rsidRPr="00304781" w:rsidTr="00C42172">
        <w:tc>
          <w:tcPr>
            <w:tcW w:w="4857" w:type="dxa"/>
          </w:tcPr>
          <w:p w:rsidR="000F03F1" w:rsidRDefault="000F03F1" w:rsidP="00C42172">
            <w:pPr>
              <w:tabs>
                <w:tab w:val="left" w:pos="993"/>
              </w:tabs>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А</w:t>
            </w:r>
            <w:r w:rsidR="003D747E">
              <w:rPr>
                <w:rFonts w:ascii="Times New Roman" w:eastAsia="Times New Roman" w:hAnsi="Times New Roman" w:cs="Times New Roman"/>
                <w:bCs/>
                <w:color w:val="000000"/>
                <w:sz w:val="24"/>
                <w:szCs w:val="24"/>
                <w:lang w:eastAsia="ru-RU"/>
              </w:rPr>
              <w:t>лександрова</w:t>
            </w:r>
          </w:p>
          <w:p w:rsidR="003D747E" w:rsidRPr="00304781" w:rsidRDefault="003D747E" w:rsidP="00C42172">
            <w:pPr>
              <w:tabs>
                <w:tab w:val="left" w:pos="993"/>
              </w:tabs>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Ирина Валерьевна</w:t>
            </w:r>
          </w:p>
          <w:p w:rsidR="000F03F1" w:rsidRPr="00304781" w:rsidRDefault="000F03F1" w:rsidP="00C42172">
            <w:pPr>
              <w:tabs>
                <w:tab w:val="left" w:pos="993"/>
              </w:tabs>
              <w:jc w:val="both"/>
              <w:rPr>
                <w:rFonts w:ascii="Times New Roman" w:eastAsia="Times New Roman" w:hAnsi="Times New Roman" w:cs="Times New Roman"/>
                <w:bCs/>
                <w:color w:val="000000"/>
                <w:sz w:val="24"/>
                <w:szCs w:val="24"/>
                <w:lang w:eastAsia="ru-RU"/>
              </w:rPr>
            </w:pPr>
          </w:p>
        </w:tc>
        <w:tc>
          <w:tcPr>
            <w:tcW w:w="4857" w:type="dxa"/>
          </w:tcPr>
          <w:p w:rsidR="000F03F1" w:rsidRDefault="000F03F1" w:rsidP="003D747E">
            <w:pPr>
              <w:tabs>
                <w:tab w:val="left" w:pos="993"/>
              </w:tabs>
              <w:jc w:val="both"/>
              <w:rPr>
                <w:rFonts w:ascii="Times New Roman" w:eastAsia="Times New Roman" w:hAnsi="Times New Roman" w:cs="Times New Roman"/>
                <w:bCs/>
                <w:color w:val="000000"/>
                <w:sz w:val="24"/>
                <w:szCs w:val="24"/>
                <w:lang w:eastAsia="ru-RU"/>
              </w:rPr>
            </w:pPr>
            <w:r w:rsidRPr="00304781">
              <w:rPr>
                <w:rFonts w:ascii="Times New Roman" w:eastAsia="Times New Roman" w:hAnsi="Times New Roman" w:cs="Times New Roman"/>
                <w:bCs/>
                <w:color w:val="000000"/>
                <w:sz w:val="24"/>
                <w:szCs w:val="24"/>
                <w:lang w:eastAsia="ru-RU"/>
              </w:rPr>
              <w:t xml:space="preserve">- системный администратор КСА ГАС «Выборы» территориальной избирательной комиссии </w:t>
            </w:r>
            <w:r w:rsidR="003D747E">
              <w:rPr>
                <w:rFonts w:ascii="Times New Roman" w:eastAsia="Times New Roman" w:hAnsi="Times New Roman" w:cs="Times New Roman"/>
                <w:bCs/>
                <w:color w:val="000000"/>
                <w:sz w:val="24"/>
                <w:szCs w:val="24"/>
                <w:lang w:eastAsia="ru-RU"/>
              </w:rPr>
              <w:t>Красноармейская</w:t>
            </w:r>
            <w:r w:rsidRPr="00304781">
              <w:rPr>
                <w:rFonts w:ascii="Times New Roman" w:eastAsia="Times New Roman" w:hAnsi="Times New Roman" w:cs="Times New Roman"/>
                <w:bCs/>
                <w:color w:val="000000"/>
                <w:sz w:val="24"/>
                <w:szCs w:val="24"/>
                <w:lang w:eastAsia="ru-RU"/>
              </w:rPr>
              <w:t>, член Рабочей группы</w:t>
            </w:r>
            <w:r w:rsidR="003D747E">
              <w:rPr>
                <w:rFonts w:ascii="Times New Roman" w:eastAsia="Times New Roman" w:hAnsi="Times New Roman" w:cs="Times New Roman"/>
                <w:bCs/>
                <w:color w:val="000000"/>
                <w:sz w:val="24"/>
                <w:szCs w:val="24"/>
                <w:lang w:eastAsia="ru-RU"/>
              </w:rPr>
              <w:t xml:space="preserve"> (по согласованию)</w:t>
            </w:r>
            <w:r w:rsidRPr="00304781">
              <w:rPr>
                <w:rFonts w:ascii="Times New Roman" w:eastAsia="Times New Roman" w:hAnsi="Times New Roman" w:cs="Times New Roman"/>
                <w:bCs/>
                <w:color w:val="000000"/>
                <w:sz w:val="24"/>
                <w:szCs w:val="24"/>
                <w:lang w:eastAsia="ru-RU"/>
              </w:rPr>
              <w:t>;</w:t>
            </w:r>
          </w:p>
          <w:p w:rsidR="00DD5F43" w:rsidRPr="00304781" w:rsidRDefault="00DD5F43" w:rsidP="003D747E">
            <w:pPr>
              <w:tabs>
                <w:tab w:val="left" w:pos="993"/>
              </w:tabs>
              <w:jc w:val="both"/>
              <w:rPr>
                <w:rFonts w:ascii="Times New Roman" w:eastAsia="Times New Roman" w:hAnsi="Times New Roman" w:cs="Times New Roman"/>
                <w:bCs/>
                <w:color w:val="000000"/>
                <w:sz w:val="24"/>
                <w:szCs w:val="24"/>
                <w:lang w:eastAsia="ru-RU"/>
              </w:rPr>
            </w:pPr>
          </w:p>
        </w:tc>
      </w:tr>
      <w:tr w:rsidR="003D747E" w:rsidRPr="00304781" w:rsidTr="00C42172">
        <w:tc>
          <w:tcPr>
            <w:tcW w:w="4857" w:type="dxa"/>
          </w:tcPr>
          <w:p w:rsidR="003D747E" w:rsidRDefault="003D747E" w:rsidP="00C42172">
            <w:pPr>
              <w:tabs>
                <w:tab w:val="left" w:pos="993"/>
              </w:tabs>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Шабанова</w:t>
            </w:r>
          </w:p>
          <w:p w:rsidR="003D747E" w:rsidRPr="00304781" w:rsidRDefault="003D747E" w:rsidP="00C42172">
            <w:pPr>
              <w:tabs>
                <w:tab w:val="left" w:pos="993"/>
              </w:tabs>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Марина Константиновна</w:t>
            </w:r>
          </w:p>
        </w:tc>
        <w:tc>
          <w:tcPr>
            <w:tcW w:w="4857" w:type="dxa"/>
          </w:tcPr>
          <w:p w:rsidR="003D747E" w:rsidRPr="00304781" w:rsidRDefault="003D747E" w:rsidP="003D747E">
            <w:pPr>
              <w:tabs>
                <w:tab w:val="left" w:pos="993"/>
              </w:tabs>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председатель территориальной избирательной комиссии Красноармейская, член рабочей группы (по согласованию).</w:t>
            </w:r>
          </w:p>
        </w:tc>
      </w:tr>
    </w:tbl>
    <w:p w:rsidR="000F03F1" w:rsidRPr="00304781" w:rsidRDefault="000F03F1" w:rsidP="000F03F1">
      <w:pPr>
        <w:tabs>
          <w:tab w:val="left" w:pos="993"/>
        </w:tabs>
        <w:spacing w:after="0" w:line="360" w:lineRule="auto"/>
        <w:jc w:val="both"/>
        <w:rPr>
          <w:rFonts w:ascii="Times New Roman" w:eastAsia="Calibri" w:hAnsi="Times New Roman" w:cs="Times New Roman"/>
          <w:sz w:val="28"/>
          <w:szCs w:val="28"/>
        </w:rPr>
      </w:pPr>
    </w:p>
    <w:p w:rsidR="00B7064D" w:rsidRDefault="00B7064D"/>
    <w:sectPr w:rsidR="00B70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77"/>
    <w:rsid w:val="000F03F1"/>
    <w:rsid w:val="003D747E"/>
    <w:rsid w:val="00804077"/>
    <w:rsid w:val="008C08E8"/>
    <w:rsid w:val="00B7064D"/>
    <w:rsid w:val="00C15573"/>
    <w:rsid w:val="00D179AD"/>
    <w:rsid w:val="00DD5F43"/>
    <w:rsid w:val="00F16B8B"/>
    <w:rsid w:val="00F6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0ACC"/>
  <w15:docId w15:val="{6A3F00DE-800A-4299-B40C-8FC0DE0F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светлая11"/>
    <w:basedOn w:val="a1"/>
    <w:uiPriority w:val="40"/>
    <w:rsid w:val="000F03F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456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TIK</cp:lastModifiedBy>
  <cp:revision>10</cp:revision>
  <dcterms:created xsi:type="dcterms:W3CDTF">2022-06-02T12:34:00Z</dcterms:created>
  <dcterms:modified xsi:type="dcterms:W3CDTF">2022-06-14T06:51:00Z</dcterms:modified>
</cp:coreProperties>
</file>