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0" w:rsidRPr="0045401B" w:rsidRDefault="002A1CD0" w:rsidP="002A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A1CD0" w:rsidRPr="0045401B" w:rsidRDefault="002A1CD0" w:rsidP="002A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D0" w:rsidRPr="0045401B" w:rsidRDefault="001B3835" w:rsidP="002A1CD0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F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CD0" w:rsidRPr="0045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 20</w:t>
      </w:r>
      <w:r w:rsidR="002A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F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A1CD0" w:rsidRPr="0045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17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CD0" w:rsidRPr="0045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CD0" w:rsidRPr="0045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174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66/</w:t>
      </w:r>
      <w:r w:rsidR="00C4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50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</w:p>
    <w:p w:rsidR="002A1CD0" w:rsidRPr="0045401B" w:rsidRDefault="002A1CD0" w:rsidP="002A1CD0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2A1CD0" w:rsidRPr="0045401B" w:rsidRDefault="002A1CD0" w:rsidP="002A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1CD0" w:rsidRPr="0045401B" w:rsidRDefault="002A1CD0" w:rsidP="002A1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01B">
        <w:rPr>
          <w:rFonts w:ascii="Times New Roman" w:eastAsia="Calibri" w:hAnsi="Times New Roman" w:cs="Times New Roman"/>
          <w:b/>
          <w:sz w:val="28"/>
          <w:szCs w:val="28"/>
        </w:rPr>
        <w:t xml:space="preserve">Об образцах заполнения подписных листов </w:t>
      </w:r>
    </w:p>
    <w:p w:rsidR="002A1CD0" w:rsidRPr="0045401B" w:rsidRDefault="002A1CD0" w:rsidP="002A1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CD0" w:rsidRPr="0045401B" w:rsidRDefault="002A1CD0" w:rsidP="002A1C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835" w:rsidRPr="001B3835" w:rsidRDefault="001B3835" w:rsidP="001B38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1B3835">
        <w:rPr>
          <w:color w:val="333333"/>
          <w:sz w:val="26"/>
          <w:szCs w:val="26"/>
        </w:rPr>
        <w:t xml:space="preserve">В соответствии с пунктами 8.1 и </w:t>
      </w:r>
      <w:proofErr w:type="gramStart"/>
      <w:r w:rsidRPr="001B3835">
        <w:rPr>
          <w:color w:val="333333"/>
          <w:sz w:val="26"/>
          <w:szCs w:val="26"/>
        </w:rPr>
        <w:t>9  статьи</w:t>
      </w:r>
      <w:proofErr w:type="gramEnd"/>
      <w:r w:rsidRPr="001B3835">
        <w:rPr>
          <w:color w:val="333333"/>
          <w:sz w:val="26"/>
          <w:szCs w:val="26"/>
        </w:rPr>
        <w:t xml:space="preserve">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3(1) статьи 72 Закона Краснодарского края от 26 декабря 2005 года № 966-КЗ «О муниципальных выборах в Краснодарском крае» территориальная избирательная комиссия Абинская  РЕШИЛА:</w:t>
      </w:r>
    </w:p>
    <w:p w:rsidR="001B3835" w:rsidRPr="001B3835" w:rsidRDefault="001B3835" w:rsidP="001B38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835">
        <w:rPr>
          <w:rFonts w:ascii="Times New Roman" w:hAnsi="Times New Roman" w:cs="Times New Roman"/>
          <w:sz w:val="26"/>
          <w:szCs w:val="26"/>
        </w:rPr>
        <w:t xml:space="preserve">1. Утвердить образец заполнения подписного листа по </w:t>
      </w:r>
      <w:proofErr w:type="gramStart"/>
      <w:r w:rsidRPr="001B3835">
        <w:rPr>
          <w:rFonts w:ascii="Times New Roman" w:hAnsi="Times New Roman" w:cs="Times New Roman"/>
          <w:sz w:val="26"/>
          <w:szCs w:val="26"/>
        </w:rPr>
        <w:t>доп</w:t>
      </w:r>
      <w:r w:rsidR="00504344">
        <w:rPr>
          <w:rFonts w:ascii="Times New Roman" w:hAnsi="Times New Roman" w:cs="Times New Roman"/>
          <w:sz w:val="26"/>
          <w:szCs w:val="26"/>
        </w:rPr>
        <w:t>олнительным  выборам</w:t>
      </w:r>
      <w:proofErr w:type="gramEnd"/>
      <w:r w:rsidR="0050434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1B3835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504344">
        <w:rPr>
          <w:rFonts w:ascii="Times New Roman" w:hAnsi="Times New Roman" w:cs="Times New Roman"/>
          <w:sz w:val="26"/>
          <w:szCs w:val="26"/>
        </w:rPr>
        <w:t>а</w:t>
      </w:r>
      <w:r w:rsidRPr="001B3835">
        <w:rPr>
          <w:rFonts w:ascii="Times New Roman" w:hAnsi="Times New Roman" w:cs="Times New Roman"/>
          <w:sz w:val="26"/>
          <w:szCs w:val="26"/>
        </w:rPr>
        <w:t xml:space="preserve"> Ахтырского городского поселения Абинского района по четырехмандатному избирательному округу № </w:t>
      </w:r>
      <w:r w:rsidR="008F3E43">
        <w:rPr>
          <w:rFonts w:ascii="Times New Roman" w:hAnsi="Times New Roman" w:cs="Times New Roman"/>
          <w:sz w:val="26"/>
          <w:szCs w:val="26"/>
        </w:rPr>
        <w:t>6</w:t>
      </w:r>
      <w:r w:rsidRPr="001B3835">
        <w:rPr>
          <w:rFonts w:ascii="Times New Roman" w:hAnsi="Times New Roman" w:cs="Times New Roman"/>
          <w:sz w:val="26"/>
          <w:szCs w:val="26"/>
        </w:rPr>
        <w:t xml:space="preserve">  (изготавливаются и оформляются по форме согласно приложению №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1B3835">
        <w:rPr>
          <w:rFonts w:ascii="Times New Roman" w:hAnsi="Times New Roman" w:cs="Times New Roman"/>
          <w:sz w:val="26"/>
          <w:szCs w:val="26"/>
        </w:rPr>
        <w:t>:</w:t>
      </w:r>
    </w:p>
    <w:p w:rsidR="001B3835" w:rsidRPr="001B3835" w:rsidRDefault="001B3835" w:rsidP="001B383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835">
        <w:rPr>
          <w:rFonts w:ascii="Times New Roman" w:eastAsia="Calibri" w:hAnsi="Times New Roman" w:cs="Times New Roman"/>
          <w:sz w:val="26"/>
          <w:szCs w:val="26"/>
        </w:rPr>
        <w:t xml:space="preserve">1) в части указания наименование представительного органа муниципального образования в соответствии с уставом муниципального образования: </w:t>
      </w:r>
      <w:r w:rsidRPr="001B3835">
        <w:rPr>
          <w:rFonts w:ascii="Times New Roman" w:hAnsi="Times New Roman" w:cs="Times New Roman"/>
          <w:sz w:val="26"/>
          <w:szCs w:val="26"/>
          <w:u w:val="single"/>
        </w:rPr>
        <w:t>Д</w:t>
      </w:r>
      <w:r w:rsidR="00504344">
        <w:rPr>
          <w:rFonts w:ascii="Times New Roman" w:hAnsi="Times New Roman" w:cs="Times New Roman"/>
          <w:sz w:val="26"/>
          <w:szCs w:val="26"/>
          <w:u w:val="single"/>
        </w:rPr>
        <w:t xml:space="preserve">ополнительные выборы депутатов </w:t>
      </w:r>
      <w:r w:rsidRPr="001B3835">
        <w:rPr>
          <w:rFonts w:ascii="Times New Roman" w:hAnsi="Times New Roman" w:cs="Times New Roman"/>
          <w:sz w:val="26"/>
          <w:szCs w:val="26"/>
          <w:u w:val="single"/>
        </w:rPr>
        <w:t xml:space="preserve"> Совет</w:t>
      </w:r>
      <w:r w:rsidR="00504344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B3835">
        <w:rPr>
          <w:rFonts w:ascii="Times New Roman" w:hAnsi="Times New Roman" w:cs="Times New Roman"/>
          <w:sz w:val="26"/>
          <w:szCs w:val="26"/>
          <w:u w:val="single"/>
        </w:rPr>
        <w:t xml:space="preserve"> Ахтырского городского поселения Абинского района</w:t>
      </w:r>
      <w:r w:rsidRPr="001B383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835" w:rsidRPr="001B3835" w:rsidRDefault="001B3835" w:rsidP="001B383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835">
        <w:rPr>
          <w:rFonts w:ascii="Times New Roman" w:eastAsia="Calibri" w:hAnsi="Times New Roman" w:cs="Times New Roman"/>
          <w:sz w:val="26"/>
          <w:szCs w:val="26"/>
        </w:rPr>
        <w:t xml:space="preserve">2) в части, касающейся наименования и номера избирательного округа: </w:t>
      </w:r>
      <w:r w:rsidRPr="001B383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 четырехмандатному избирательному округу № </w:t>
      </w:r>
      <w:r w:rsidR="008F3E43">
        <w:rPr>
          <w:rFonts w:ascii="Times New Roman" w:eastAsia="Calibri" w:hAnsi="Times New Roman" w:cs="Times New Roman"/>
          <w:sz w:val="26"/>
          <w:szCs w:val="26"/>
          <w:u w:val="single"/>
        </w:rPr>
        <w:t>6</w:t>
      </w:r>
      <w:r w:rsidRPr="001B3835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B3835" w:rsidRPr="001B3835" w:rsidRDefault="001B3835" w:rsidP="001B383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835">
        <w:rPr>
          <w:rFonts w:ascii="Times New Roman" w:eastAsia="Calibri" w:hAnsi="Times New Roman" w:cs="Times New Roman"/>
          <w:sz w:val="26"/>
          <w:szCs w:val="26"/>
        </w:rPr>
        <w:t xml:space="preserve">2. Разместить настоящее решение на сайте администрации муниципального образования Абинский район (раздел ТИК Абинская) избирательной комиссии в информационно-телекоммуникационной сети «Интернет», а также на информационном стенде территориальной избирательной комиссии Абинская.  </w:t>
      </w:r>
    </w:p>
    <w:p w:rsidR="001B3835" w:rsidRPr="001B3835" w:rsidRDefault="001B3835" w:rsidP="001B383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835">
        <w:rPr>
          <w:rFonts w:ascii="Times New Roman" w:eastAsia="Calibri" w:hAnsi="Times New Roman" w:cs="Times New Roman"/>
          <w:sz w:val="26"/>
          <w:szCs w:val="26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1B3835">
        <w:rPr>
          <w:rFonts w:ascii="Times New Roman" w:eastAsia="Calibri" w:hAnsi="Times New Roman" w:cs="Times New Roman"/>
          <w:sz w:val="26"/>
          <w:szCs w:val="26"/>
        </w:rPr>
        <w:t>Абинская</w:t>
      </w:r>
      <w:proofErr w:type="spellEnd"/>
      <w:r w:rsidRPr="001B3835">
        <w:rPr>
          <w:rFonts w:ascii="Times New Roman" w:eastAsia="Calibri" w:hAnsi="Times New Roman" w:cs="Times New Roman"/>
          <w:sz w:val="26"/>
          <w:szCs w:val="26"/>
        </w:rPr>
        <w:t xml:space="preserve"> Ю.А. </w:t>
      </w:r>
      <w:proofErr w:type="spellStart"/>
      <w:r w:rsidRPr="001B3835">
        <w:rPr>
          <w:rFonts w:ascii="Times New Roman" w:eastAsia="Calibri" w:hAnsi="Times New Roman" w:cs="Times New Roman"/>
          <w:sz w:val="26"/>
          <w:szCs w:val="26"/>
        </w:rPr>
        <w:t>Тарновскую</w:t>
      </w:r>
      <w:proofErr w:type="spellEnd"/>
      <w:r w:rsidRPr="001B38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1CD0" w:rsidRPr="001B3835" w:rsidRDefault="002A1CD0" w:rsidP="002A1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1CD0" w:rsidRPr="001B3835" w:rsidRDefault="002A1CD0" w:rsidP="002A1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A1CD0" w:rsidRPr="001B3835" w:rsidTr="006E6F2E">
        <w:tc>
          <w:tcPr>
            <w:tcW w:w="5678" w:type="dxa"/>
          </w:tcPr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2A1CD0" w:rsidRPr="001B3835" w:rsidRDefault="002A1CD0" w:rsidP="006E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CD0" w:rsidRPr="001B3835" w:rsidRDefault="00200B7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</w:tcPr>
          <w:p w:rsidR="002A1CD0" w:rsidRPr="001B3835" w:rsidRDefault="002A1CD0" w:rsidP="006E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CD0" w:rsidRPr="001B3835" w:rsidRDefault="002A1CD0" w:rsidP="006E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2A1CD0" w:rsidRPr="001B3835" w:rsidTr="006E6F2E">
        <w:tc>
          <w:tcPr>
            <w:tcW w:w="5678" w:type="dxa"/>
            <w:hideMark/>
          </w:tcPr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CD0" w:rsidRPr="001B3835" w:rsidRDefault="00200B7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2A1CD0" w:rsidRPr="001B3835" w:rsidRDefault="002A1CD0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</w:tcPr>
          <w:p w:rsidR="002A1CD0" w:rsidRPr="001B3835" w:rsidRDefault="002A1CD0" w:rsidP="006E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CD0" w:rsidRPr="001B3835" w:rsidRDefault="002A1CD0" w:rsidP="006E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1B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2A1CD0" w:rsidRPr="001B3835" w:rsidRDefault="002A1CD0" w:rsidP="002A1C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1CD0" w:rsidRPr="0045401B" w:rsidRDefault="002A1CD0" w:rsidP="002A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1CD0" w:rsidRDefault="002A1CD0" w:rsidP="002A1CD0">
      <w:pPr>
        <w:sectPr w:rsidR="002A1CD0" w:rsidSect="000178F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A1CD0" w:rsidRPr="00B75E11" w:rsidRDefault="000F4D4F" w:rsidP="002A1CD0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2A1CD0" w:rsidRPr="00B75E11" w:rsidRDefault="002A1CD0" w:rsidP="002A1CD0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CD0" w:rsidRPr="00B75E11" w:rsidRDefault="002A1CD0" w:rsidP="002A1CD0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2A1CD0" w:rsidRPr="00B75E11" w:rsidRDefault="002A1CD0" w:rsidP="002A1CD0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территориальной избирательной комиссии</w:t>
      </w:r>
    </w:p>
    <w:p w:rsidR="002A1CD0" w:rsidRPr="00B75E11" w:rsidRDefault="002A1CD0" w:rsidP="002A1CD0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Абинская</w:t>
      </w:r>
    </w:p>
    <w:p w:rsidR="002A1CD0" w:rsidRPr="00B75E11" w:rsidRDefault="002A1CD0" w:rsidP="002A1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61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178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1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202</w:t>
      </w:r>
      <w:r w:rsidR="008F3E4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174088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C457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26091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</w:p>
    <w:p w:rsidR="002A1CD0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A1CD0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73722">
        <w:rPr>
          <w:rFonts w:ascii="Times New Roman" w:hAnsi="Times New Roman" w:cs="Times New Roman"/>
          <w:b/>
          <w:sz w:val="20"/>
          <w:szCs w:val="20"/>
        </w:rPr>
        <w:t>ПОДПИСНОЙ ЛИСТ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Дополнительные вы</w:t>
      </w:r>
      <w:r w:rsidR="00504344">
        <w:rPr>
          <w:rFonts w:ascii="Times New Roman" w:hAnsi="Times New Roman" w:cs="Times New Roman"/>
          <w:sz w:val="20"/>
          <w:szCs w:val="20"/>
          <w:u w:val="single"/>
        </w:rPr>
        <w:t xml:space="preserve">боры депутатов </w:t>
      </w:r>
      <w:r w:rsidRPr="00F73722">
        <w:rPr>
          <w:rFonts w:ascii="Times New Roman" w:hAnsi="Times New Roman" w:cs="Times New Roman"/>
          <w:sz w:val="20"/>
          <w:szCs w:val="20"/>
          <w:u w:val="single"/>
        </w:rPr>
        <w:t xml:space="preserve"> Совет</w:t>
      </w:r>
      <w:r w:rsidR="00504344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F737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Ахтырского </w:t>
      </w:r>
      <w:r w:rsidRPr="00F73722"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поселения Абинского района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hyperlink w:anchor="Par90" w:history="1">
        <w:r w:rsidRPr="008350D1">
          <w:rPr>
            <w:rFonts w:ascii="Times New Roman" w:hAnsi="Times New Roman" w:cs="Times New Roman"/>
            <w:sz w:val="16"/>
            <w:szCs w:val="16"/>
            <w:vertAlign w:val="superscript"/>
          </w:rPr>
          <w:t>1</w:t>
        </w:r>
      </w:hyperlink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(дата голосования)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Мы, нижеподписавшиеся, поддерживаем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>(самовыдвижение или выдвижение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от избирательного объединения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 указанием наименования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избирательного объединения)</w:t>
      </w:r>
    </w:p>
    <w:p w:rsidR="002A1CD0" w:rsidRDefault="002A1CD0" w:rsidP="002A1CD0">
      <w:pPr>
        <w:autoSpaceDE w:val="0"/>
        <w:autoSpaceDN w:val="0"/>
        <w:adjustRightInd w:val="0"/>
        <w:spacing w:after="0" w:line="240" w:lineRule="auto"/>
        <w:ind w:firstLine="212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четырехмандатному избирательному</w:t>
      </w:r>
      <w:r w:rsidR="00D63709">
        <w:rPr>
          <w:rFonts w:ascii="Times New Roman" w:hAnsi="Times New Roman" w:cs="Times New Roman"/>
          <w:sz w:val="20"/>
          <w:szCs w:val="20"/>
        </w:rPr>
        <w:t xml:space="preserve"> округу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кандидата в депутаты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77D5">
        <w:rPr>
          <w:rFonts w:ascii="Times New Roman" w:hAnsi="Times New Roman" w:cs="Times New Roman"/>
          <w:sz w:val="20"/>
          <w:szCs w:val="20"/>
          <w:u w:val="single"/>
        </w:rPr>
        <w:t>_____________№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F3E43">
        <w:rPr>
          <w:rFonts w:ascii="Times New Roman" w:hAnsi="Times New Roman" w:cs="Times New Roman"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E13980">
        <w:rPr>
          <w:rFonts w:ascii="Times New Roman" w:hAnsi="Times New Roman" w:cs="Times New Roman"/>
          <w:sz w:val="20"/>
          <w:szCs w:val="20"/>
        </w:rPr>
        <w:t xml:space="preserve">      гражданина 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1398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______________________________________________________________,</w:t>
      </w:r>
    </w:p>
    <w:p w:rsidR="002A1CD0" w:rsidRDefault="002A1CD0" w:rsidP="002A1C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>(наименование или номер избирательного округа)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13980">
        <w:rPr>
          <w:rFonts w:ascii="Times New Roman" w:hAnsi="Times New Roman" w:cs="Times New Roman"/>
          <w:sz w:val="16"/>
          <w:szCs w:val="16"/>
        </w:rPr>
        <w:t xml:space="preserve">            (гражданство)              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родившегося 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73722">
        <w:rPr>
          <w:rFonts w:ascii="Times New Roman" w:hAnsi="Times New Roman" w:cs="Times New Roman"/>
          <w:sz w:val="20"/>
          <w:szCs w:val="20"/>
        </w:rPr>
        <w:t xml:space="preserve">_____, работающего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__,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  (дата </w:t>
      </w:r>
      <w:proofErr w:type="gramStart"/>
      <w:r w:rsidRPr="00F73722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F7372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(место работы, занимаемая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должность или род занятий; если</w:t>
      </w:r>
      <w:r w:rsidRPr="00F73722">
        <w:rPr>
          <w:rFonts w:ascii="Times New Roman" w:hAnsi="Times New Roman" w:cs="Times New Roman"/>
          <w:sz w:val="16"/>
          <w:szCs w:val="16"/>
        </w:rPr>
        <w:t xml:space="preserve">  кандидат является депутатом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 и осуществляет свои полномочия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на непостоянной основе, - сведения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об этом с указанием наименования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соответствующего представительного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органа)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____________.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иного населенного пункта, где находится место жительства)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850"/>
      </w:tblGrid>
      <w:tr w:rsidR="002A1CD0" w:rsidRPr="00E13980" w:rsidTr="006E6F2E">
        <w:tc>
          <w:tcPr>
            <w:tcW w:w="510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850" w:type="dxa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2A1CD0" w:rsidRPr="00E13980" w:rsidTr="006E6F2E">
        <w:tc>
          <w:tcPr>
            <w:tcW w:w="51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D0" w:rsidRPr="00E13980" w:rsidTr="006E6F2E">
        <w:tc>
          <w:tcPr>
            <w:tcW w:w="51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D0" w:rsidRPr="00E13980" w:rsidTr="006E6F2E">
        <w:tc>
          <w:tcPr>
            <w:tcW w:w="51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D0" w:rsidRPr="00E13980" w:rsidTr="006E6F2E">
        <w:tc>
          <w:tcPr>
            <w:tcW w:w="51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D0" w:rsidRPr="00E13980" w:rsidTr="006E6F2E">
        <w:tc>
          <w:tcPr>
            <w:tcW w:w="51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A1CD0" w:rsidRPr="00E13980" w:rsidRDefault="002A1CD0" w:rsidP="006E6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Подписной лист удостоверяю: 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отчество, дата рождения,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места жительства </w:t>
      </w:r>
      <w:hyperlink w:anchor="Par91" w:history="1">
        <w:r w:rsidRPr="008350D1">
          <w:rPr>
            <w:rFonts w:ascii="Times New Roman" w:hAnsi="Times New Roman" w:cs="Times New Roman"/>
            <w:sz w:val="16"/>
            <w:szCs w:val="16"/>
            <w:vertAlign w:val="superscript"/>
          </w:rPr>
          <w:t>2</w:t>
        </w:r>
      </w:hyperlink>
      <w:r w:rsidRPr="00F73722">
        <w:rPr>
          <w:rFonts w:ascii="Times New Roman" w:hAnsi="Times New Roman" w:cs="Times New Roman"/>
          <w:sz w:val="16"/>
          <w:szCs w:val="16"/>
        </w:rPr>
        <w:t>, серия и номер паспорта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или документа, заменяющего паспорт гражданина,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или кода выдавшего его органа, подпись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осуществлявшего сбор подписей,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и дата ее внесения)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Кандидат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CD0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пунктом 2 статьи 33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Par90"/>
      <w:bookmarkStart w:id="2" w:name="Par91"/>
      <w:bookmarkEnd w:id="1"/>
      <w:bookmarkEnd w:id="2"/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73722">
        <w:rPr>
          <w:rFonts w:ascii="Times New Roman" w:hAnsi="Times New Roman" w:cs="Times New Roman"/>
          <w:sz w:val="16"/>
          <w:szCs w:val="16"/>
        </w:rPr>
        <w:t xml:space="preserve"> Адрес места жительства может не содержать каких-либо из указанных в </w:t>
      </w:r>
      <w:hyperlink r:id="rId7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подпункте 5 статьи 2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A1CD0" w:rsidRPr="00F73722" w:rsidRDefault="002A1CD0" w:rsidP="002A1CD0">
      <w:pPr>
        <w:rPr>
          <w:rFonts w:ascii="Times New Roman" w:hAnsi="Times New Roman" w:cs="Times New Roman"/>
          <w:sz w:val="20"/>
          <w:szCs w:val="20"/>
        </w:rPr>
      </w:pPr>
    </w:p>
    <w:p w:rsidR="00572BC8" w:rsidRDefault="00572BC8" w:rsidP="00D10052">
      <w:pPr>
        <w:autoSpaceDE w:val="0"/>
        <w:autoSpaceDN w:val="0"/>
        <w:spacing w:after="0" w:line="240" w:lineRule="auto"/>
        <w:ind w:left="11907"/>
      </w:pPr>
    </w:p>
    <w:sectPr w:rsidR="00572BC8" w:rsidSect="005877D5">
      <w:pgSz w:w="16838" w:h="11905" w:orient="landscape"/>
      <w:pgMar w:top="851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E3" w:rsidRDefault="00DC70E3" w:rsidP="002A1CD0">
      <w:pPr>
        <w:spacing w:after="0" w:line="240" w:lineRule="auto"/>
      </w:pPr>
      <w:r>
        <w:separator/>
      </w:r>
    </w:p>
  </w:endnote>
  <w:endnote w:type="continuationSeparator" w:id="0">
    <w:p w:rsidR="00DC70E3" w:rsidRDefault="00DC70E3" w:rsidP="002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E3" w:rsidRDefault="00DC70E3" w:rsidP="002A1CD0">
      <w:pPr>
        <w:spacing w:after="0" w:line="240" w:lineRule="auto"/>
      </w:pPr>
      <w:r>
        <w:separator/>
      </w:r>
    </w:p>
  </w:footnote>
  <w:footnote w:type="continuationSeparator" w:id="0">
    <w:p w:rsidR="00DC70E3" w:rsidRDefault="00DC70E3" w:rsidP="002A1CD0">
      <w:pPr>
        <w:spacing w:after="0" w:line="240" w:lineRule="auto"/>
      </w:pPr>
      <w:r>
        <w:continuationSeparator/>
      </w:r>
    </w:p>
  </w:footnote>
  <w:footnote w:id="1">
    <w:p w:rsidR="002A1CD0" w:rsidRDefault="002A1CD0" w:rsidP="002A1CD0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8350D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AE"/>
    <w:rsid w:val="000178FF"/>
    <w:rsid w:val="000D2A6D"/>
    <w:rsid w:val="000F4D4F"/>
    <w:rsid w:val="00174088"/>
    <w:rsid w:val="001B3835"/>
    <w:rsid w:val="00200B76"/>
    <w:rsid w:val="002A1CD0"/>
    <w:rsid w:val="003B0302"/>
    <w:rsid w:val="00504344"/>
    <w:rsid w:val="005507C1"/>
    <w:rsid w:val="005636E6"/>
    <w:rsid w:val="00572BC8"/>
    <w:rsid w:val="005961F6"/>
    <w:rsid w:val="008723D4"/>
    <w:rsid w:val="008F3E43"/>
    <w:rsid w:val="009B68DA"/>
    <w:rsid w:val="00AD0A05"/>
    <w:rsid w:val="00B74A06"/>
    <w:rsid w:val="00C04AAA"/>
    <w:rsid w:val="00C26091"/>
    <w:rsid w:val="00C45720"/>
    <w:rsid w:val="00CC45DD"/>
    <w:rsid w:val="00CD2838"/>
    <w:rsid w:val="00D10052"/>
    <w:rsid w:val="00D156AE"/>
    <w:rsid w:val="00D16648"/>
    <w:rsid w:val="00D63709"/>
    <w:rsid w:val="00DC70E3"/>
    <w:rsid w:val="00DE0F3C"/>
    <w:rsid w:val="00F12CE5"/>
    <w:rsid w:val="00F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F97D"/>
  <w15:docId w15:val="{AF4EDA20-E294-4DF2-AEDD-E9DDED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1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1CD0"/>
    <w:rPr>
      <w:sz w:val="20"/>
      <w:szCs w:val="20"/>
    </w:rPr>
  </w:style>
  <w:style w:type="character" w:styleId="a5">
    <w:name w:val="footnote reference"/>
    <w:uiPriority w:val="99"/>
    <w:rsid w:val="002A1CD0"/>
    <w:rPr>
      <w:vertAlign w:val="superscript"/>
    </w:rPr>
  </w:style>
  <w:style w:type="paragraph" w:styleId="a6">
    <w:name w:val="Normal (Web)"/>
    <w:basedOn w:val="a"/>
    <w:uiPriority w:val="99"/>
    <w:unhideWhenUsed/>
    <w:rsid w:val="002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32C7E952171CA995DF3818C63CE26377B1EF6A568BCAF19294092CCE021B1040BB8D9249EE67E1059758A4A4E6783A99C6F96C9415CE1E5D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F3818C63CE2636721CFCA56ABCAF19294092CCE021B1040BB8D9249CEE781759758A4A4E6783A99C6F96C9415CE1E5D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17</cp:revision>
  <dcterms:created xsi:type="dcterms:W3CDTF">2021-06-08T13:14:00Z</dcterms:created>
  <dcterms:modified xsi:type="dcterms:W3CDTF">2022-06-23T08:11:00Z</dcterms:modified>
</cp:coreProperties>
</file>