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7351EA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</w:t>
      </w:r>
      <w:bookmarkStart w:id="0" w:name="_GoBack"/>
      <w:bookmarkEnd w:id="0"/>
      <w:r w:rsidR="00C92DBA">
        <w:rPr>
          <w:rFonts w:ascii="Times New Roman" w:hAnsi="Times New Roman" w:cs="Times New Roman"/>
          <w:b/>
          <w:sz w:val="28"/>
          <w:szCs w:val="28"/>
        </w:rPr>
        <w:t xml:space="preserve"> от 21</w:t>
      </w:r>
      <w:r w:rsidR="009F0426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A64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«</w:t>
      </w:r>
      <w:r w:rsidR="00C92DBA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жилищного контроля на территории муниципального образования Абинский район</w:t>
      </w:r>
      <w:r w:rsidR="00983BEE">
        <w:rPr>
          <w:rFonts w:ascii="Times New Roman" w:hAnsi="Times New Roman" w:cs="Times New Roman"/>
          <w:sz w:val="28"/>
          <w:szCs w:val="28"/>
        </w:rPr>
        <w:t>»</w:t>
      </w:r>
    </w:p>
    <w:p w:rsidR="00013F36" w:rsidRDefault="00013F36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C92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C92DBA">
        <w:rPr>
          <w:rFonts w:ascii="Times New Roman" w:hAnsi="Times New Roman" w:cs="Times New Roman"/>
          <w:sz w:val="28"/>
          <w:szCs w:val="28"/>
        </w:rPr>
        <w:t>тупивший 28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C92DBA">
        <w:rPr>
          <w:rFonts w:ascii="Times New Roman" w:hAnsi="Times New Roman" w:cs="Times New Roman"/>
          <w:sz w:val="28"/>
          <w:szCs w:val="28"/>
        </w:rPr>
        <w:t>февраля</w:t>
      </w:r>
      <w:r w:rsidR="00EF63A4">
        <w:rPr>
          <w:rFonts w:ascii="Times New Roman" w:hAnsi="Times New Roman" w:cs="Times New Roman"/>
          <w:sz w:val="28"/>
          <w:szCs w:val="28"/>
        </w:rPr>
        <w:t xml:space="preserve">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Абинский район «</w:t>
      </w:r>
      <w:r w:rsidR="00C92DBA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муниципального образования Абинский район» </w:t>
      </w:r>
      <w:r w:rsidR="00A430D9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C92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AF6563" w:rsidRDefault="00173EEA" w:rsidP="00AF6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AF6563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Абинский район».</w:t>
      </w:r>
    </w:p>
    <w:p w:rsidR="00337467" w:rsidRDefault="00337467" w:rsidP="00AF65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14392E" w:rsidRPr="00AF6563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– </w:t>
      </w:r>
      <w:r w:rsidR="00AF6563">
        <w:rPr>
          <w:rFonts w:ascii="Times New Roman" w:hAnsi="Times New Roman" w:cs="Times New Roman"/>
          <w:sz w:val="28"/>
          <w:szCs w:val="28"/>
        </w:rPr>
        <w:t>ю</w:t>
      </w:r>
      <w:r w:rsidR="00AF6563" w:rsidRPr="00AF6563">
        <w:rPr>
          <w:rFonts w:ascii="Times New Roman" w:hAnsi="Times New Roman" w:cs="Times New Roman"/>
          <w:sz w:val="28"/>
          <w:szCs w:val="28"/>
        </w:rPr>
        <w:t>ридические лица, физические лица, действия и результаты деятельности которых либо здания, строения, находящиеся во владении и (или) в пользовании которых, подлежат муниципальному контролю на территории поселений Абинского района</w:t>
      </w:r>
      <w:r w:rsidR="004C3178" w:rsidRPr="00AF6563">
        <w:rPr>
          <w:rFonts w:ascii="Times New Roman" w:hAnsi="Times New Roman" w:cs="Times New Roman"/>
          <w:sz w:val="28"/>
          <w:szCs w:val="28"/>
        </w:rPr>
        <w:t>;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AF6563" w:rsidRDefault="00854B2D" w:rsidP="009D5E18">
      <w:pPr>
        <w:pStyle w:val="20"/>
        <w:shd w:val="clear" w:color="auto" w:fill="auto"/>
        <w:tabs>
          <w:tab w:val="left" w:pos="92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563" w:rsidRPr="00AF6563">
        <w:rPr>
          <w:sz w:val="28"/>
          <w:szCs w:val="28"/>
        </w:rPr>
        <w:t>юридические лица, физические лица, действия и результаты деятельности которых либо здания, строения, находящиеся во владении и (или) в пользовании которых, подлежат муниципальному контролю на территории поселений Абинского района.</w:t>
      </w:r>
    </w:p>
    <w:p w:rsidR="007778B9" w:rsidRPr="00AF6563" w:rsidRDefault="0056668D" w:rsidP="009D5E18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2. Проблема, на решение которой направлено правовое регулирование, </w:t>
      </w:r>
      <w:r w:rsidRPr="007778B9">
        <w:rPr>
          <w:sz w:val="28"/>
          <w:szCs w:val="28"/>
        </w:rPr>
        <w:lastRenderedPageBreak/>
        <w:t>заключается в</w:t>
      </w:r>
      <w:r w:rsidR="00BF2F7A" w:rsidRPr="007778B9">
        <w:rPr>
          <w:sz w:val="28"/>
          <w:szCs w:val="28"/>
        </w:rPr>
        <w:t xml:space="preserve"> необходимости </w:t>
      </w:r>
      <w:r w:rsidR="00AF6563" w:rsidRPr="00AF6563">
        <w:rPr>
          <w:sz w:val="28"/>
          <w:szCs w:val="28"/>
        </w:rPr>
        <w:t>приведения в соответствие с федеральным законодательством положение по осуществлению муниципального жилищного контроля</w:t>
      </w:r>
      <w:r w:rsidR="007778B9" w:rsidRPr="00AF6563">
        <w:rPr>
          <w:sz w:val="28"/>
          <w:szCs w:val="28"/>
        </w:rPr>
        <w:t>.</w:t>
      </w:r>
    </w:p>
    <w:p w:rsidR="00162F00" w:rsidRPr="00162F00" w:rsidRDefault="0056668D" w:rsidP="00162F00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3</w:t>
      </w:r>
      <w:r w:rsidRPr="00162F00">
        <w:rPr>
          <w:sz w:val="28"/>
          <w:szCs w:val="28"/>
        </w:rPr>
        <w:t xml:space="preserve">. Цель предлагаемого правового регулирования </w:t>
      </w:r>
      <w:r w:rsidR="001B7529" w:rsidRPr="00162F00">
        <w:rPr>
          <w:sz w:val="28"/>
          <w:szCs w:val="28"/>
        </w:rPr>
        <w:t>–</w:t>
      </w:r>
      <w:r w:rsidR="00162F00" w:rsidRPr="00162F00">
        <w:rPr>
          <w:sz w:val="28"/>
          <w:szCs w:val="28"/>
        </w:rPr>
        <w:t>утверждение</w:t>
      </w:r>
      <w:r w:rsidR="00162F00">
        <w:rPr>
          <w:sz w:val="28"/>
          <w:szCs w:val="28"/>
        </w:rPr>
        <w:t xml:space="preserve"> </w:t>
      </w:r>
      <w:r w:rsidR="00162F00" w:rsidRPr="00162F00">
        <w:rPr>
          <w:sz w:val="28"/>
          <w:szCs w:val="28"/>
        </w:rPr>
        <w:t>формы проверочного листа, применяемого при осуществлении муниципального жилищного контроля на территории муниципального образования Абинский район (далее - проверочный лист).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6668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162F00">
        <w:rPr>
          <w:rFonts w:ascii="Times New Roman" w:hAnsi="Times New Roman" w:cs="Times New Roman"/>
          <w:sz w:val="28"/>
          <w:szCs w:val="28"/>
        </w:rPr>
        <w:t>28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162F00">
        <w:rPr>
          <w:rFonts w:ascii="Times New Roman" w:hAnsi="Times New Roman" w:cs="Times New Roman"/>
          <w:sz w:val="28"/>
          <w:szCs w:val="28"/>
        </w:rPr>
        <w:t>февраля</w:t>
      </w:r>
      <w:r w:rsidR="00DA06B1">
        <w:rPr>
          <w:rFonts w:ascii="Times New Roman" w:hAnsi="Times New Roman" w:cs="Times New Roman"/>
          <w:sz w:val="28"/>
          <w:szCs w:val="28"/>
        </w:rPr>
        <w:t xml:space="preserve">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62F00">
        <w:rPr>
          <w:rFonts w:ascii="Times New Roman" w:hAnsi="Times New Roman" w:cs="Times New Roman"/>
          <w:sz w:val="28"/>
          <w:szCs w:val="28"/>
        </w:rPr>
        <w:t>1</w:t>
      </w:r>
      <w:r w:rsidR="00DA06B1">
        <w:rPr>
          <w:rFonts w:ascii="Times New Roman" w:hAnsi="Times New Roman" w:cs="Times New Roman"/>
          <w:sz w:val="28"/>
          <w:szCs w:val="28"/>
        </w:rPr>
        <w:t>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</w:t>
      </w:r>
      <w:r w:rsidRPr="0056668D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F00" w:rsidRDefault="00162F00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38" w:rsidRDefault="00482A38" w:rsidP="00E21657">
      <w:pPr>
        <w:spacing w:after="0" w:line="240" w:lineRule="auto"/>
      </w:pPr>
      <w:r>
        <w:separator/>
      </w:r>
    </w:p>
  </w:endnote>
  <w:endnote w:type="continuationSeparator" w:id="0">
    <w:p w:rsidR="00482A38" w:rsidRDefault="00482A38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38" w:rsidRDefault="00482A38" w:rsidP="00E21657">
      <w:pPr>
        <w:spacing w:after="0" w:line="240" w:lineRule="auto"/>
      </w:pPr>
      <w:r>
        <w:separator/>
      </w:r>
    </w:p>
  </w:footnote>
  <w:footnote w:type="continuationSeparator" w:id="0">
    <w:p w:rsidR="00482A38" w:rsidRDefault="00482A38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1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54DB6"/>
    <w:rsid w:val="000A3C2D"/>
    <w:rsid w:val="000D7CD1"/>
    <w:rsid w:val="000E3D7B"/>
    <w:rsid w:val="0014392E"/>
    <w:rsid w:val="00155384"/>
    <w:rsid w:val="00162F00"/>
    <w:rsid w:val="00173EEA"/>
    <w:rsid w:val="00187868"/>
    <w:rsid w:val="001B7529"/>
    <w:rsid w:val="001E08A5"/>
    <w:rsid w:val="001E2384"/>
    <w:rsid w:val="00207311"/>
    <w:rsid w:val="00241F67"/>
    <w:rsid w:val="003009EF"/>
    <w:rsid w:val="00316E63"/>
    <w:rsid w:val="00337467"/>
    <w:rsid w:val="00362D82"/>
    <w:rsid w:val="00372FC6"/>
    <w:rsid w:val="003B0138"/>
    <w:rsid w:val="003B1381"/>
    <w:rsid w:val="00400158"/>
    <w:rsid w:val="00473C73"/>
    <w:rsid w:val="00482A38"/>
    <w:rsid w:val="00492D7E"/>
    <w:rsid w:val="004C3178"/>
    <w:rsid w:val="0056668D"/>
    <w:rsid w:val="00601BEC"/>
    <w:rsid w:val="0062719C"/>
    <w:rsid w:val="006309E6"/>
    <w:rsid w:val="006926B3"/>
    <w:rsid w:val="006B504B"/>
    <w:rsid w:val="007231C4"/>
    <w:rsid w:val="007305AF"/>
    <w:rsid w:val="007351EA"/>
    <w:rsid w:val="0073643E"/>
    <w:rsid w:val="007778B9"/>
    <w:rsid w:val="007D7981"/>
    <w:rsid w:val="00817385"/>
    <w:rsid w:val="008407C9"/>
    <w:rsid w:val="00854B2D"/>
    <w:rsid w:val="00877919"/>
    <w:rsid w:val="008C17DF"/>
    <w:rsid w:val="008F2C44"/>
    <w:rsid w:val="008F3148"/>
    <w:rsid w:val="00933733"/>
    <w:rsid w:val="00982E4C"/>
    <w:rsid w:val="00983BEE"/>
    <w:rsid w:val="009D5E18"/>
    <w:rsid w:val="009F0426"/>
    <w:rsid w:val="00A430D9"/>
    <w:rsid w:val="00A94B3B"/>
    <w:rsid w:val="00AE5D2D"/>
    <w:rsid w:val="00AF6563"/>
    <w:rsid w:val="00B373AB"/>
    <w:rsid w:val="00B6781C"/>
    <w:rsid w:val="00BD5AA4"/>
    <w:rsid w:val="00BF2F7A"/>
    <w:rsid w:val="00C243A8"/>
    <w:rsid w:val="00C41EA6"/>
    <w:rsid w:val="00C92DBA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F35D2"/>
    <w:rsid w:val="00EF63A4"/>
    <w:rsid w:val="00F1390F"/>
    <w:rsid w:val="00F6368B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4E3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F4E6-F974-41DB-9C66-BD4C2BE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2022-03-31T07:32:00Z</cp:lastPrinted>
  <dcterms:created xsi:type="dcterms:W3CDTF">2021-12-27T06:56:00Z</dcterms:created>
  <dcterms:modified xsi:type="dcterms:W3CDTF">2022-04-11T10:00:00Z</dcterms:modified>
</cp:coreProperties>
</file>