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2AE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517E2" w:rsidRPr="006517E2">
        <w:rPr>
          <w:rFonts w:ascii="Times New Roman" w:hAnsi="Times New Roman" w:cs="Times New Roman"/>
          <w:sz w:val="28"/>
          <w:szCs w:val="28"/>
        </w:rPr>
        <w:t>«</w:t>
      </w:r>
      <w:r w:rsidR="006517E2" w:rsidRPr="006517E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7 октября 2013 г. № 1859</w:t>
      </w:r>
      <w:r w:rsidR="006517E2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517E2" w:rsidRPr="006517E2">
        <w:rPr>
          <w:rFonts w:ascii="Times New Roman" w:hAnsi="Times New Roman" w:cs="Times New Roman"/>
          <w:sz w:val="28"/>
          <w:szCs w:val="28"/>
        </w:rPr>
        <w:t>«Об организации сил и средств для предупреждения и ликвидации чрезвычайных ситуаций, защиты населения и территории муниципального образования Абинский район»</w:t>
      </w:r>
      <w:r w:rsidR="006517E2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517E2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517E2" w:rsidRPr="006517E2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Абинский район от 7 октября 2013 г. № 1859 «Об организации сил и средств для предупреждения и ликвидации чрезвычайных ситуаций, защиты населения и территории муниципального образования Абинский район»</w:t>
      </w:r>
      <w:r w:rsid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87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C8" w:rsidRDefault="00326AC8" w:rsidP="00E32DF0">
      <w:pPr>
        <w:spacing w:after="0" w:line="240" w:lineRule="auto"/>
      </w:pPr>
      <w:r>
        <w:separator/>
      </w:r>
    </w:p>
  </w:endnote>
  <w:endnote w:type="continuationSeparator" w:id="0">
    <w:p w:rsidR="00326AC8" w:rsidRDefault="00326AC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C8" w:rsidRDefault="00326AC8" w:rsidP="00E32DF0">
      <w:pPr>
        <w:spacing w:after="0" w:line="240" w:lineRule="auto"/>
      </w:pPr>
      <w:r>
        <w:separator/>
      </w:r>
    </w:p>
  </w:footnote>
  <w:footnote w:type="continuationSeparator" w:id="0">
    <w:p w:rsidR="00326AC8" w:rsidRDefault="00326AC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1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2</cp:revision>
  <cp:lastPrinted>2019-06-17T06:35:00Z</cp:lastPrinted>
  <dcterms:created xsi:type="dcterms:W3CDTF">2021-10-19T10:15:00Z</dcterms:created>
  <dcterms:modified xsi:type="dcterms:W3CDTF">2021-10-19T10:15:00Z</dcterms:modified>
</cp:coreProperties>
</file>