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8A02A" w14:textId="77777777" w:rsidR="00B46AD4" w:rsidRPr="002A1C79" w:rsidRDefault="00B46AD4" w:rsidP="0067282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A1C79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14:paraId="20652122" w14:textId="77777777" w:rsidR="00B46AD4" w:rsidRPr="002A1C79" w:rsidRDefault="00B46AD4" w:rsidP="0067282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A1C79">
        <w:rPr>
          <w:rFonts w:ascii="Times New Roman" w:hAnsi="Times New Roman"/>
          <w:b/>
          <w:sz w:val="28"/>
          <w:szCs w:val="28"/>
        </w:rPr>
        <w:t>к статистическим данным о работе с обращениями граждан в муниципальном образовании Абинский район</w:t>
      </w:r>
    </w:p>
    <w:p w14:paraId="62B4DFD4" w14:textId="357743A5" w:rsidR="00B46AD4" w:rsidRPr="002A1C79" w:rsidRDefault="00B46AD4" w:rsidP="0067282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A1C79">
        <w:rPr>
          <w:rFonts w:ascii="Times New Roman" w:hAnsi="Times New Roman"/>
          <w:b/>
          <w:sz w:val="28"/>
          <w:szCs w:val="28"/>
        </w:rPr>
        <w:t>за 2020 год</w:t>
      </w:r>
    </w:p>
    <w:p w14:paraId="7B7B1CF7" w14:textId="3D1338ED" w:rsidR="00583D8D" w:rsidRPr="002A1C79" w:rsidRDefault="00583D8D" w:rsidP="003D3F1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14:paraId="06A7BBC4" w14:textId="5EF12920" w:rsidR="00B46AD4" w:rsidRPr="003D3F1A" w:rsidRDefault="00B46AD4" w:rsidP="00672824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3D3F1A">
        <w:rPr>
          <w:rFonts w:ascii="Times New Roman" w:eastAsiaTheme="minorEastAsia" w:hAnsi="Times New Roman"/>
          <w:sz w:val="28"/>
          <w:szCs w:val="28"/>
        </w:rPr>
        <w:t xml:space="preserve">За 2020 </w:t>
      </w:r>
      <w:proofErr w:type="gramStart"/>
      <w:r w:rsidRPr="003D3F1A">
        <w:rPr>
          <w:rFonts w:ascii="Times New Roman" w:eastAsiaTheme="minorEastAsia" w:hAnsi="Times New Roman"/>
          <w:sz w:val="28"/>
          <w:szCs w:val="28"/>
        </w:rPr>
        <w:t>год  в</w:t>
      </w:r>
      <w:proofErr w:type="gramEnd"/>
      <w:r w:rsidRPr="003D3F1A">
        <w:rPr>
          <w:rFonts w:ascii="Times New Roman" w:eastAsiaTheme="minorEastAsia" w:hAnsi="Times New Roman"/>
          <w:sz w:val="28"/>
          <w:szCs w:val="28"/>
        </w:rPr>
        <w:t xml:space="preserve"> администрацию муниципального образования Абинский  район поступило:</w:t>
      </w:r>
    </w:p>
    <w:p w14:paraId="4A1BD60F" w14:textId="3E7B33AA" w:rsidR="009F1FA3" w:rsidRPr="003D3F1A" w:rsidRDefault="00D71560" w:rsidP="003D3F1A">
      <w:pPr>
        <w:pStyle w:val="a6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</w:t>
      </w:r>
      <w:r w:rsidR="00672824">
        <w:rPr>
          <w:rFonts w:ascii="Times New Roman" w:eastAsiaTheme="minorEastAsia" w:hAnsi="Times New Roman"/>
          <w:color w:val="000000" w:themeColor="text1"/>
          <w:sz w:val="28"/>
          <w:szCs w:val="28"/>
        </w:rPr>
        <w:tab/>
      </w:r>
      <w:r w:rsidR="0045699F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818 </w:t>
      </w:r>
      <w:r w:rsidR="00B46AD4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>письменных обращений граждан</w:t>
      </w:r>
      <w:r w:rsidR="00B2634D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(в сравнении с 2019 годом -</w:t>
      </w:r>
      <w:r w:rsidR="0045699F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622</w:t>
      </w:r>
      <w:r w:rsidR="00B2634D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обр</w:t>
      </w:r>
      <w:r w:rsidR="00A51644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>.</w:t>
      </w:r>
      <w:r w:rsidR="00B2634D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рост составил </w:t>
      </w:r>
      <w:r w:rsidR="005D249C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31,5 </w:t>
      </w:r>
      <w:r w:rsidR="00B2634D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>%</w:t>
      </w:r>
      <w:proofErr w:type="gramStart"/>
      <w:r w:rsidR="00B2634D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), </w:t>
      </w:r>
      <w:r w:rsidR="007A22B3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в</w:t>
      </w:r>
      <w:proofErr w:type="gramEnd"/>
      <w:r w:rsidR="007A22B3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том числе:</w:t>
      </w:r>
      <w:r w:rsidR="00B46AD4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</w:t>
      </w:r>
      <w:r w:rsidR="007A22B3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>и</w:t>
      </w:r>
      <w:r w:rsidR="00B46AD4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>з администрации Краснодарского края</w:t>
      </w:r>
      <w:r w:rsidR="00BB5F1E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 (</w:t>
      </w:r>
      <w:r w:rsidR="0045699F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>409</w:t>
      </w:r>
      <w:r w:rsidR="00BB5F1E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обр.)</w:t>
      </w:r>
      <w:r w:rsidR="00B46AD4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</w:t>
      </w:r>
      <w:r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и </w:t>
      </w:r>
      <w:r w:rsidR="009F1FA3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>Управления Президента РФ по работе с обращениями граждан и организаций</w:t>
      </w:r>
      <w:r w:rsidR="00550DD7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(</w:t>
      </w:r>
      <w:r w:rsidR="004A41EC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>169</w:t>
      </w:r>
      <w:r w:rsidR="0045699F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</w:t>
      </w:r>
      <w:r w:rsidR="00550DD7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>обр.)</w:t>
      </w:r>
      <w:r w:rsidR="004A41EC" w:rsidRPr="003D3F1A">
        <w:rPr>
          <w:rFonts w:ascii="Times New Roman" w:eastAsiaTheme="minorEastAsia" w:hAnsi="Times New Roman"/>
          <w:color w:val="000000" w:themeColor="text1"/>
          <w:sz w:val="28"/>
          <w:szCs w:val="28"/>
        </w:rPr>
        <w:t>.</w:t>
      </w:r>
    </w:p>
    <w:p w14:paraId="34207CA0" w14:textId="165B6C42" w:rsidR="007E52F3" w:rsidRPr="00672824" w:rsidRDefault="00B46AD4" w:rsidP="00672824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3D3F1A">
        <w:rPr>
          <w:rFonts w:ascii="Times New Roman" w:eastAsiaTheme="minorEastAsia" w:hAnsi="Times New Roman"/>
          <w:sz w:val="28"/>
          <w:szCs w:val="28"/>
        </w:rPr>
        <w:t xml:space="preserve">Анализ   обращений   граждан   </w:t>
      </w:r>
      <w:proofErr w:type="gramStart"/>
      <w:r w:rsidRPr="003D3F1A">
        <w:rPr>
          <w:rFonts w:ascii="Times New Roman" w:eastAsiaTheme="minorEastAsia" w:hAnsi="Times New Roman"/>
          <w:sz w:val="28"/>
          <w:szCs w:val="28"/>
        </w:rPr>
        <w:t xml:space="preserve">показал,   </w:t>
      </w:r>
      <w:proofErr w:type="gramEnd"/>
      <w:r w:rsidRPr="003D3F1A">
        <w:rPr>
          <w:rFonts w:ascii="Times New Roman" w:eastAsiaTheme="minorEastAsia" w:hAnsi="Times New Roman"/>
          <w:sz w:val="28"/>
          <w:szCs w:val="28"/>
        </w:rPr>
        <w:t xml:space="preserve">что   в   большинстве   письменных обращений граждан </w:t>
      </w:r>
      <w:r w:rsidR="007A22B3" w:rsidRPr="003D3F1A">
        <w:rPr>
          <w:rFonts w:ascii="Times New Roman" w:eastAsiaTheme="minorEastAsia" w:hAnsi="Times New Roman"/>
          <w:sz w:val="28"/>
          <w:szCs w:val="28"/>
        </w:rPr>
        <w:t>в 2020</w:t>
      </w:r>
      <w:r w:rsidRPr="003D3F1A">
        <w:rPr>
          <w:rFonts w:ascii="Times New Roman" w:eastAsiaTheme="minorEastAsia" w:hAnsi="Times New Roman"/>
          <w:sz w:val="28"/>
          <w:szCs w:val="28"/>
        </w:rPr>
        <w:t xml:space="preserve"> году  поднимались вопросы:</w:t>
      </w:r>
    </w:p>
    <w:p w14:paraId="7B1745F8" w14:textId="18B94366" w:rsidR="00B6520B" w:rsidRPr="002A1C79" w:rsidRDefault="007E52F3" w:rsidP="003D3F1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          </w:t>
      </w:r>
      <w:r w:rsidR="00672824">
        <w:rPr>
          <w:rFonts w:ascii="Times New Roman" w:hAnsi="Times New Roman"/>
          <w:sz w:val="28"/>
          <w:szCs w:val="28"/>
        </w:rPr>
        <w:t xml:space="preserve">                       </w:t>
      </w:r>
      <w:r w:rsidRPr="003D3F1A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Pr="002A1C79">
        <w:rPr>
          <w:rFonts w:ascii="Times New Roman" w:hAnsi="Times New Roman"/>
          <w:b/>
          <w:sz w:val="28"/>
          <w:szCs w:val="28"/>
        </w:rPr>
        <w:t>Таблица № 1</w:t>
      </w:r>
      <w:r w:rsidR="00AC0B79" w:rsidRPr="002A1C79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D41D050" wp14:editId="5B8B0761">
            <wp:simplePos x="0" y="0"/>
            <wp:positionH relativeFrom="column">
              <wp:posOffset>-47625</wp:posOffset>
            </wp:positionH>
            <wp:positionV relativeFrom="paragraph">
              <wp:posOffset>346710</wp:posOffset>
            </wp:positionV>
            <wp:extent cx="5943600" cy="3858895"/>
            <wp:effectExtent l="0" t="0" r="0" b="8255"/>
            <wp:wrapTight wrapText="bothSides">
              <wp:wrapPolygon edited="0">
                <wp:start x="0" y="0"/>
                <wp:lineTo x="0" y="21540"/>
                <wp:lineTo x="21531" y="21540"/>
                <wp:lineTo x="21531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V relativeFrom="margin">
              <wp14:pctHeight>0</wp14:pctHeight>
            </wp14:sizeRelV>
          </wp:anchor>
        </w:drawing>
      </w:r>
    </w:p>
    <w:p w14:paraId="46E42617" w14:textId="77777777" w:rsidR="00B6520B" w:rsidRPr="003D3F1A" w:rsidRDefault="00B6520B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          </w:t>
      </w:r>
      <w:r w:rsidR="00964BBB" w:rsidRPr="003D3F1A">
        <w:rPr>
          <w:rFonts w:ascii="Times New Roman" w:hAnsi="Times New Roman"/>
          <w:sz w:val="28"/>
          <w:szCs w:val="28"/>
        </w:rPr>
        <w:t xml:space="preserve">                   2020 г.</w:t>
      </w:r>
    </w:p>
    <w:p w14:paraId="399628E2" w14:textId="405854B3" w:rsidR="00B6520B" w:rsidRPr="003D3F1A" w:rsidRDefault="00B6520B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1. Коммунальное хозяйство </w:t>
      </w:r>
      <w:r w:rsidR="008F0A78" w:rsidRPr="003D3F1A">
        <w:rPr>
          <w:rFonts w:ascii="Times New Roman" w:hAnsi="Times New Roman"/>
          <w:sz w:val="28"/>
          <w:szCs w:val="28"/>
        </w:rPr>
        <w:t>-</w:t>
      </w:r>
      <w:r w:rsidRPr="003D3F1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76FB5" w:rsidRPr="003D3F1A">
        <w:rPr>
          <w:rFonts w:ascii="Times New Roman" w:hAnsi="Times New Roman"/>
          <w:sz w:val="28"/>
          <w:szCs w:val="28"/>
        </w:rPr>
        <w:t>225</w:t>
      </w:r>
      <w:r w:rsidRPr="003D3F1A">
        <w:rPr>
          <w:rFonts w:ascii="Times New Roman" w:hAnsi="Times New Roman"/>
          <w:sz w:val="28"/>
          <w:szCs w:val="28"/>
        </w:rPr>
        <w:t xml:space="preserve">  обр.</w:t>
      </w:r>
      <w:proofErr w:type="gramEnd"/>
    </w:p>
    <w:p w14:paraId="50AB287D" w14:textId="4144D710" w:rsidR="00B6520B" w:rsidRPr="003D3F1A" w:rsidRDefault="00B6520B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2. Транспорт и дорожное хозяйство </w:t>
      </w:r>
      <w:proofErr w:type="gramStart"/>
      <w:r w:rsidR="008F0A78" w:rsidRPr="003D3F1A">
        <w:rPr>
          <w:rFonts w:ascii="Times New Roman" w:hAnsi="Times New Roman"/>
          <w:sz w:val="28"/>
          <w:szCs w:val="28"/>
        </w:rPr>
        <w:t>-</w:t>
      </w:r>
      <w:r w:rsidRPr="003D3F1A">
        <w:rPr>
          <w:rFonts w:ascii="Times New Roman" w:hAnsi="Times New Roman"/>
          <w:sz w:val="28"/>
          <w:szCs w:val="28"/>
        </w:rPr>
        <w:t xml:space="preserve">  </w:t>
      </w:r>
      <w:r w:rsidR="00F76FB5" w:rsidRPr="003D3F1A">
        <w:rPr>
          <w:rFonts w:ascii="Times New Roman" w:hAnsi="Times New Roman"/>
          <w:sz w:val="28"/>
          <w:szCs w:val="28"/>
        </w:rPr>
        <w:t>142</w:t>
      </w:r>
      <w:proofErr w:type="gramEnd"/>
      <w:r w:rsidRPr="003D3F1A">
        <w:rPr>
          <w:rFonts w:ascii="Times New Roman" w:hAnsi="Times New Roman"/>
          <w:sz w:val="28"/>
          <w:szCs w:val="28"/>
        </w:rPr>
        <w:t xml:space="preserve"> обр.</w:t>
      </w:r>
    </w:p>
    <w:p w14:paraId="513D1AB3" w14:textId="40D0BBA0" w:rsidR="00B6520B" w:rsidRPr="003D3F1A" w:rsidRDefault="00B6520B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3. Жилищное хоз-во </w:t>
      </w:r>
      <w:proofErr w:type="gramStart"/>
      <w:r w:rsidRPr="003D3F1A">
        <w:rPr>
          <w:rFonts w:ascii="Times New Roman" w:hAnsi="Times New Roman"/>
          <w:sz w:val="28"/>
          <w:szCs w:val="28"/>
        </w:rPr>
        <w:t xml:space="preserve">– </w:t>
      </w:r>
      <w:r w:rsidR="00F76FB5" w:rsidRPr="003D3F1A">
        <w:rPr>
          <w:rFonts w:ascii="Times New Roman" w:hAnsi="Times New Roman"/>
          <w:sz w:val="28"/>
          <w:szCs w:val="28"/>
        </w:rPr>
        <w:t xml:space="preserve"> 82</w:t>
      </w:r>
      <w:proofErr w:type="gramEnd"/>
      <w:r w:rsidR="00F76FB5" w:rsidRPr="003D3F1A">
        <w:rPr>
          <w:rFonts w:ascii="Times New Roman" w:hAnsi="Times New Roman"/>
          <w:sz w:val="28"/>
          <w:szCs w:val="28"/>
        </w:rPr>
        <w:t xml:space="preserve"> </w:t>
      </w:r>
      <w:r w:rsidR="00964BBB" w:rsidRPr="003D3F1A">
        <w:rPr>
          <w:rFonts w:ascii="Times New Roman" w:hAnsi="Times New Roman"/>
          <w:sz w:val="28"/>
          <w:szCs w:val="28"/>
        </w:rPr>
        <w:t>обр.</w:t>
      </w:r>
    </w:p>
    <w:p w14:paraId="30363652" w14:textId="4BBDE75C" w:rsidR="00B6520B" w:rsidRPr="003D3F1A" w:rsidRDefault="00B6520B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4. Образование и культура – </w:t>
      </w:r>
      <w:r w:rsidR="00F76FB5" w:rsidRPr="003D3F1A">
        <w:rPr>
          <w:rFonts w:ascii="Times New Roman" w:hAnsi="Times New Roman"/>
          <w:sz w:val="28"/>
          <w:szCs w:val="28"/>
        </w:rPr>
        <w:t>60</w:t>
      </w:r>
      <w:r w:rsidRPr="003D3F1A">
        <w:rPr>
          <w:rFonts w:ascii="Times New Roman" w:hAnsi="Times New Roman"/>
          <w:sz w:val="28"/>
          <w:szCs w:val="28"/>
        </w:rPr>
        <w:t xml:space="preserve"> обр.</w:t>
      </w:r>
    </w:p>
    <w:p w14:paraId="2ACEB3D8" w14:textId="483B4529" w:rsidR="00B6520B" w:rsidRPr="003D3F1A" w:rsidRDefault="00B6520B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5. Земельные отношения</w:t>
      </w:r>
      <w:proofErr w:type="gramStart"/>
      <w:r w:rsidRPr="003D3F1A">
        <w:rPr>
          <w:rFonts w:ascii="Times New Roman" w:hAnsi="Times New Roman"/>
          <w:sz w:val="28"/>
          <w:szCs w:val="28"/>
        </w:rPr>
        <w:t xml:space="preserve">-  </w:t>
      </w:r>
      <w:r w:rsidR="00F76FB5" w:rsidRPr="003D3F1A">
        <w:rPr>
          <w:rFonts w:ascii="Times New Roman" w:hAnsi="Times New Roman"/>
          <w:sz w:val="28"/>
          <w:szCs w:val="28"/>
        </w:rPr>
        <w:t>55</w:t>
      </w:r>
      <w:proofErr w:type="gramEnd"/>
      <w:r w:rsidR="00F76FB5" w:rsidRPr="003D3F1A">
        <w:rPr>
          <w:rFonts w:ascii="Times New Roman" w:hAnsi="Times New Roman"/>
          <w:sz w:val="28"/>
          <w:szCs w:val="28"/>
        </w:rPr>
        <w:t xml:space="preserve"> </w:t>
      </w:r>
      <w:r w:rsidRPr="003D3F1A">
        <w:rPr>
          <w:rFonts w:ascii="Times New Roman" w:hAnsi="Times New Roman"/>
          <w:sz w:val="28"/>
          <w:szCs w:val="28"/>
        </w:rPr>
        <w:t>обр.</w:t>
      </w:r>
    </w:p>
    <w:p w14:paraId="56D626F4" w14:textId="1E700777" w:rsidR="00B6520B" w:rsidRPr="003D3F1A" w:rsidRDefault="00B6520B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6. Строительство и архитектура </w:t>
      </w:r>
      <w:proofErr w:type="gramStart"/>
      <w:r w:rsidRPr="003D3F1A">
        <w:rPr>
          <w:rFonts w:ascii="Times New Roman" w:hAnsi="Times New Roman"/>
          <w:sz w:val="28"/>
          <w:szCs w:val="28"/>
        </w:rPr>
        <w:t xml:space="preserve">– </w:t>
      </w:r>
      <w:r w:rsidR="00964BBB" w:rsidRPr="003D3F1A">
        <w:rPr>
          <w:rFonts w:ascii="Times New Roman" w:hAnsi="Times New Roman"/>
          <w:sz w:val="28"/>
          <w:szCs w:val="28"/>
        </w:rPr>
        <w:t xml:space="preserve"> </w:t>
      </w:r>
      <w:r w:rsidR="00F76FB5" w:rsidRPr="003D3F1A">
        <w:rPr>
          <w:rFonts w:ascii="Times New Roman" w:hAnsi="Times New Roman"/>
          <w:sz w:val="28"/>
          <w:szCs w:val="28"/>
        </w:rPr>
        <w:t>35</w:t>
      </w:r>
      <w:proofErr w:type="gramEnd"/>
      <w:r w:rsidR="00F76FB5" w:rsidRPr="003D3F1A">
        <w:rPr>
          <w:rFonts w:ascii="Times New Roman" w:hAnsi="Times New Roman"/>
          <w:sz w:val="28"/>
          <w:szCs w:val="28"/>
        </w:rPr>
        <w:t xml:space="preserve"> </w:t>
      </w:r>
      <w:r w:rsidR="00964BBB" w:rsidRPr="003D3F1A">
        <w:rPr>
          <w:rFonts w:ascii="Times New Roman" w:hAnsi="Times New Roman"/>
          <w:sz w:val="28"/>
          <w:szCs w:val="28"/>
        </w:rPr>
        <w:t>обр.</w:t>
      </w:r>
    </w:p>
    <w:p w14:paraId="70A15566" w14:textId="16F16ADD" w:rsidR="00B6520B" w:rsidRPr="003D3F1A" w:rsidRDefault="00B6520B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7. Здравоохранение </w:t>
      </w:r>
      <w:r w:rsidR="00F76FB5" w:rsidRPr="003D3F1A">
        <w:rPr>
          <w:rFonts w:ascii="Times New Roman" w:hAnsi="Times New Roman"/>
          <w:sz w:val="28"/>
          <w:szCs w:val="28"/>
        </w:rPr>
        <w:t>–</w:t>
      </w:r>
      <w:r w:rsidRPr="003D3F1A">
        <w:rPr>
          <w:rFonts w:ascii="Times New Roman" w:hAnsi="Times New Roman"/>
          <w:sz w:val="28"/>
          <w:szCs w:val="28"/>
        </w:rPr>
        <w:t xml:space="preserve"> </w:t>
      </w:r>
      <w:r w:rsidR="00F76FB5" w:rsidRPr="003D3F1A">
        <w:rPr>
          <w:rFonts w:ascii="Times New Roman" w:hAnsi="Times New Roman"/>
          <w:sz w:val="28"/>
          <w:szCs w:val="28"/>
        </w:rPr>
        <w:t xml:space="preserve">37 </w:t>
      </w:r>
      <w:r w:rsidRPr="003D3F1A">
        <w:rPr>
          <w:rFonts w:ascii="Times New Roman" w:hAnsi="Times New Roman"/>
          <w:sz w:val="28"/>
          <w:szCs w:val="28"/>
        </w:rPr>
        <w:t>обр.</w:t>
      </w:r>
    </w:p>
    <w:p w14:paraId="7856266F" w14:textId="559E81BB" w:rsidR="008F0A78" w:rsidRPr="003D3F1A" w:rsidRDefault="008F0A78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8.</w:t>
      </w:r>
      <w:r w:rsidR="00A807E3">
        <w:rPr>
          <w:rFonts w:ascii="Times New Roman" w:hAnsi="Times New Roman"/>
          <w:sz w:val="28"/>
          <w:szCs w:val="28"/>
        </w:rPr>
        <w:t xml:space="preserve"> </w:t>
      </w:r>
      <w:r w:rsidRPr="003D3F1A">
        <w:rPr>
          <w:rFonts w:ascii="Times New Roman" w:hAnsi="Times New Roman"/>
          <w:sz w:val="28"/>
          <w:szCs w:val="28"/>
        </w:rPr>
        <w:t xml:space="preserve">Социальное обеспечение - </w:t>
      </w:r>
      <w:r w:rsidR="00F76FB5" w:rsidRPr="003D3F1A">
        <w:rPr>
          <w:rFonts w:ascii="Times New Roman" w:hAnsi="Times New Roman"/>
          <w:sz w:val="28"/>
          <w:szCs w:val="28"/>
        </w:rPr>
        <w:t>106</w:t>
      </w:r>
      <w:r w:rsidRPr="003D3F1A">
        <w:rPr>
          <w:rFonts w:ascii="Times New Roman" w:hAnsi="Times New Roman"/>
          <w:sz w:val="28"/>
          <w:szCs w:val="28"/>
        </w:rPr>
        <w:t xml:space="preserve"> обр.</w:t>
      </w:r>
    </w:p>
    <w:p w14:paraId="63E765BF" w14:textId="3CE3B73A" w:rsidR="007E52F3" w:rsidRPr="003D3F1A" w:rsidRDefault="008F0A78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9.</w:t>
      </w:r>
      <w:r w:rsidR="00A807E3">
        <w:rPr>
          <w:rFonts w:ascii="Times New Roman" w:hAnsi="Times New Roman"/>
          <w:sz w:val="28"/>
          <w:szCs w:val="28"/>
        </w:rPr>
        <w:t xml:space="preserve"> </w:t>
      </w:r>
      <w:r w:rsidRPr="003D3F1A">
        <w:rPr>
          <w:rFonts w:ascii="Times New Roman" w:hAnsi="Times New Roman"/>
          <w:sz w:val="28"/>
          <w:szCs w:val="28"/>
        </w:rPr>
        <w:t xml:space="preserve">Экономические вопросы </w:t>
      </w:r>
      <w:proofErr w:type="gramStart"/>
      <w:r w:rsidRPr="003D3F1A">
        <w:rPr>
          <w:rFonts w:ascii="Times New Roman" w:hAnsi="Times New Roman"/>
          <w:sz w:val="28"/>
          <w:szCs w:val="28"/>
        </w:rPr>
        <w:t xml:space="preserve">– </w:t>
      </w:r>
      <w:r w:rsidR="00F76FB5" w:rsidRPr="003D3F1A">
        <w:rPr>
          <w:rFonts w:ascii="Times New Roman" w:hAnsi="Times New Roman"/>
          <w:sz w:val="28"/>
          <w:szCs w:val="28"/>
        </w:rPr>
        <w:t xml:space="preserve"> 57</w:t>
      </w:r>
      <w:proofErr w:type="gramEnd"/>
      <w:r w:rsidR="00F76FB5" w:rsidRPr="003D3F1A">
        <w:rPr>
          <w:rFonts w:ascii="Times New Roman" w:hAnsi="Times New Roman"/>
          <w:sz w:val="28"/>
          <w:szCs w:val="28"/>
        </w:rPr>
        <w:t xml:space="preserve"> </w:t>
      </w:r>
      <w:r w:rsidR="00672824">
        <w:rPr>
          <w:rFonts w:ascii="Times New Roman" w:hAnsi="Times New Roman"/>
          <w:sz w:val="28"/>
          <w:szCs w:val="28"/>
        </w:rPr>
        <w:t>обр.</w:t>
      </w:r>
      <w:r w:rsidR="007A22B3" w:rsidRPr="003D3F1A">
        <w:rPr>
          <w:rFonts w:ascii="Times New Roman" w:hAnsi="Times New Roman"/>
          <w:sz w:val="28"/>
          <w:szCs w:val="28"/>
        </w:rPr>
        <w:t xml:space="preserve">         </w:t>
      </w:r>
      <w:r w:rsidR="00672824">
        <w:rPr>
          <w:rFonts w:ascii="Times New Roman" w:hAnsi="Times New Roman"/>
          <w:sz w:val="28"/>
          <w:szCs w:val="28"/>
        </w:rPr>
        <w:t xml:space="preserve">                          </w:t>
      </w:r>
    </w:p>
    <w:p w14:paraId="1DF28815" w14:textId="06DA7184" w:rsidR="00B46AD4" w:rsidRPr="002A1C79" w:rsidRDefault="007E52F3" w:rsidP="00672824">
      <w:pPr>
        <w:pStyle w:val="a6"/>
        <w:ind w:left="7080"/>
        <w:jc w:val="both"/>
        <w:rPr>
          <w:rFonts w:ascii="Times New Roman" w:hAnsi="Times New Roman"/>
          <w:b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</w:t>
      </w:r>
      <w:r w:rsidR="00672824">
        <w:rPr>
          <w:rFonts w:ascii="Times New Roman" w:hAnsi="Times New Roman"/>
          <w:sz w:val="28"/>
          <w:szCs w:val="28"/>
        </w:rPr>
        <w:t xml:space="preserve">                                 </w:t>
      </w:r>
      <w:r w:rsidR="007A22B3" w:rsidRPr="002A1C79">
        <w:rPr>
          <w:rFonts w:ascii="Times New Roman" w:hAnsi="Times New Roman"/>
          <w:b/>
          <w:sz w:val="28"/>
          <w:szCs w:val="28"/>
        </w:rPr>
        <w:t>Таблица № 2</w:t>
      </w:r>
    </w:p>
    <w:p w14:paraId="7C5B582E" w14:textId="77777777" w:rsidR="003B4C73" w:rsidRPr="003D3F1A" w:rsidRDefault="003B4C73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14:paraId="77077825" w14:textId="49DAB685" w:rsidR="00E071B2" w:rsidRPr="003D3F1A" w:rsidRDefault="003F78EB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97E73B" wp14:editId="76C10BA7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EA22EAA" w14:textId="20AF100D" w:rsidR="003B4C73" w:rsidRPr="003D3F1A" w:rsidRDefault="003B4C73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2020/2019 гг.</w:t>
      </w:r>
    </w:p>
    <w:p w14:paraId="6EE51223" w14:textId="1A54F94A" w:rsidR="003B4C73" w:rsidRPr="003D3F1A" w:rsidRDefault="003B4C73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1. Коммунальное хозяйство   </w:t>
      </w:r>
      <w:r w:rsidR="005A6A97" w:rsidRPr="003D3F1A">
        <w:rPr>
          <w:rFonts w:ascii="Times New Roman" w:hAnsi="Times New Roman"/>
          <w:sz w:val="28"/>
          <w:szCs w:val="28"/>
        </w:rPr>
        <w:t xml:space="preserve">225 </w:t>
      </w:r>
      <w:r w:rsidRPr="003D3F1A">
        <w:rPr>
          <w:rFonts w:ascii="Times New Roman" w:hAnsi="Times New Roman"/>
          <w:sz w:val="28"/>
          <w:szCs w:val="28"/>
        </w:rPr>
        <w:t>обр.</w:t>
      </w:r>
      <w:proofErr w:type="gramStart"/>
      <w:r w:rsidRPr="003D3F1A">
        <w:rPr>
          <w:rFonts w:ascii="Times New Roman" w:hAnsi="Times New Roman"/>
          <w:sz w:val="28"/>
          <w:szCs w:val="28"/>
        </w:rPr>
        <w:t>/</w:t>
      </w:r>
      <w:r w:rsidR="00E071B2" w:rsidRPr="003D3F1A">
        <w:rPr>
          <w:rFonts w:ascii="Times New Roman" w:hAnsi="Times New Roman"/>
          <w:sz w:val="28"/>
          <w:szCs w:val="28"/>
        </w:rPr>
        <w:t xml:space="preserve">  </w:t>
      </w:r>
      <w:r w:rsidR="0085341B" w:rsidRPr="003D3F1A">
        <w:rPr>
          <w:rFonts w:ascii="Times New Roman" w:hAnsi="Times New Roman"/>
          <w:sz w:val="28"/>
          <w:szCs w:val="28"/>
        </w:rPr>
        <w:t>187</w:t>
      </w:r>
      <w:proofErr w:type="gramEnd"/>
      <w:r w:rsidR="00E071B2" w:rsidRPr="003D3F1A">
        <w:rPr>
          <w:rFonts w:ascii="Times New Roman" w:hAnsi="Times New Roman"/>
          <w:sz w:val="28"/>
          <w:szCs w:val="28"/>
        </w:rPr>
        <w:t xml:space="preserve"> </w:t>
      </w:r>
      <w:r w:rsidRPr="003D3F1A">
        <w:rPr>
          <w:rFonts w:ascii="Times New Roman" w:hAnsi="Times New Roman"/>
          <w:sz w:val="28"/>
          <w:szCs w:val="28"/>
        </w:rPr>
        <w:t xml:space="preserve"> обр.</w:t>
      </w:r>
    </w:p>
    <w:p w14:paraId="64F5B582" w14:textId="71B47B86" w:rsidR="003B4C73" w:rsidRPr="003D3F1A" w:rsidRDefault="003B4C73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2. Транспорт и дорожное хозяйство   </w:t>
      </w:r>
      <w:r w:rsidR="005A6A97" w:rsidRPr="003D3F1A">
        <w:rPr>
          <w:rFonts w:ascii="Times New Roman" w:hAnsi="Times New Roman"/>
          <w:sz w:val="28"/>
          <w:szCs w:val="28"/>
        </w:rPr>
        <w:t>142</w:t>
      </w:r>
      <w:r w:rsidRPr="003D3F1A">
        <w:rPr>
          <w:rFonts w:ascii="Times New Roman" w:hAnsi="Times New Roman"/>
          <w:sz w:val="28"/>
          <w:szCs w:val="28"/>
        </w:rPr>
        <w:t xml:space="preserve"> обр./</w:t>
      </w:r>
      <w:r w:rsidR="0085341B" w:rsidRPr="003D3F1A">
        <w:rPr>
          <w:rFonts w:ascii="Times New Roman" w:hAnsi="Times New Roman"/>
          <w:sz w:val="28"/>
          <w:szCs w:val="28"/>
        </w:rPr>
        <w:t>81</w:t>
      </w:r>
      <w:r w:rsidRPr="003D3F1A">
        <w:rPr>
          <w:rFonts w:ascii="Times New Roman" w:hAnsi="Times New Roman"/>
          <w:sz w:val="28"/>
          <w:szCs w:val="28"/>
        </w:rPr>
        <w:t xml:space="preserve"> обр.</w:t>
      </w:r>
    </w:p>
    <w:p w14:paraId="4141328A" w14:textId="1BE07A0B" w:rsidR="003B4C73" w:rsidRPr="003D3F1A" w:rsidRDefault="003B4C73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3. Жилищное хоз-во – </w:t>
      </w:r>
      <w:r w:rsidR="005A6A97" w:rsidRPr="003D3F1A">
        <w:rPr>
          <w:rFonts w:ascii="Times New Roman" w:hAnsi="Times New Roman"/>
          <w:sz w:val="28"/>
          <w:szCs w:val="28"/>
        </w:rPr>
        <w:t>82</w:t>
      </w:r>
      <w:r w:rsidRPr="003D3F1A">
        <w:rPr>
          <w:rFonts w:ascii="Times New Roman" w:hAnsi="Times New Roman"/>
          <w:sz w:val="28"/>
          <w:szCs w:val="28"/>
        </w:rPr>
        <w:t xml:space="preserve"> обр.</w:t>
      </w:r>
      <w:r w:rsidR="00466BDD" w:rsidRPr="003D3F1A">
        <w:rPr>
          <w:rFonts w:ascii="Times New Roman" w:hAnsi="Times New Roman"/>
          <w:sz w:val="28"/>
          <w:szCs w:val="28"/>
        </w:rPr>
        <w:t>/</w:t>
      </w:r>
      <w:r w:rsidR="0085341B" w:rsidRPr="003D3F1A">
        <w:rPr>
          <w:rFonts w:ascii="Times New Roman" w:hAnsi="Times New Roman"/>
          <w:sz w:val="28"/>
          <w:szCs w:val="28"/>
        </w:rPr>
        <w:t>67</w:t>
      </w:r>
      <w:r w:rsidRPr="003D3F1A">
        <w:rPr>
          <w:rFonts w:ascii="Times New Roman" w:hAnsi="Times New Roman"/>
          <w:sz w:val="28"/>
          <w:szCs w:val="28"/>
        </w:rPr>
        <w:t xml:space="preserve"> обр.</w:t>
      </w:r>
    </w:p>
    <w:p w14:paraId="7D3CAAB3" w14:textId="003CB7B7" w:rsidR="003B4C73" w:rsidRPr="003D3F1A" w:rsidRDefault="003B4C73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4. Образование и культура – </w:t>
      </w:r>
      <w:r w:rsidR="005A6A97" w:rsidRPr="003D3F1A">
        <w:rPr>
          <w:rFonts w:ascii="Times New Roman" w:hAnsi="Times New Roman"/>
          <w:sz w:val="28"/>
          <w:szCs w:val="28"/>
        </w:rPr>
        <w:t>60</w:t>
      </w:r>
      <w:r w:rsidRPr="003D3F1A">
        <w:rPr>
          <w:rFonts w:ascii="Times New Roman" w:hAnsi="Times New Roman"/>
          <w:sz w:val="28"/>
          <w:szCs w:val="28"/>
        </w:rPr>
        <w:t xml:space="preserve"> обр./</w:t>
      </w:r>
      <w:r w:rsidR="0085341B" w:rsidRPr="003D3F1A">
        <w:rPr>
          <w:rFonts w:ascii="Times New Roman" w:hAnsi="Times New Roman"/>
          <w:sz w:val="28"/>
          <w:szCs w:val="28"/>
        </w:rPr>
        <w:t>62</w:t>
      </w:r>
      <w:r w:rsidRPr="003D3F1A">
        <w:rPr>
          <w:rFonts w:ascii="Times New Roman" w:hAnsi="Times New Roman"/>
          <w:sz w:val="28"/>
          <w:szCs w:val="28"/>
        </w:rPr>
        <w:t xml:space="preserve"> обр.</w:t>
      </w:r>
    </w:p>
    <w:p w14:paraId="1B6D9BAD" w14:textId="02BD4994" w:rsidR="003B4C73" w:rsidRPr="003D3F1A" w:rsidRDefault="003B4C73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5. Земельные отношения- </w:t>
      </w:r>
      <w:r w:rsidR="005A6A97" w:rsidRPr="003D3F1A">
        <w:rPr>
          <w:rFonts w:ascii="Times New Roman" w:hAnsi="Times New Roman"/>
          <w:sz w:val="28"/>
          <w:szCs w:val="28"/>
        </w:rPr>
        <w:t>55</w:t>
      </w:r>
      <w:r w:rsidRPr="003D3F1A">
        <w:rPr>
          <w:rFonts w:ascii="Times New Roman" w:hAnsi="Times New Roman"/>
          <w:sz w:val="28"/>
          <w:szCs w:val="28"/>
        </w:rPr>
        <w:t xml:space="preserve"> обр./</w:t>
      </w:r>
      <w:r w:rsidR="0085341B" w:rsidRPr="003D3F1A">
        <w:rPr>
          <w:rFonts w:ascii="Times New Roman" w:hAnsi="Times New Roman"/>
          <w:sz w:val="28"/>
          <w:szCs w:val="28"/>
        </w:rPr>
        <w:t>51</w:t>
      </w:r>
      <w:r w:rsidRPr="003D3F1A">
        <w:rPr>
          <w:rFonts w:ascii="Times New Roman" w:hAnsi="Times New Roman"/>
          <w:sz w:val="28"/>
          <w:szCs w:val="28"/>
        </w:rPr>
        <w:t xml:space="preserve"> обр.</w:t>
      </w:r>
    </w:p>
    <w:p w14:paraId="56F9FF0F" w14:textId="2997C1EF" w:rsidR="003B4C73" w:rsidRPr="003D3F1A" w:rsidRDefault="003B4C73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6. Строительство и архитектура – </w:t>
      </w:r>
      <w:r w:rsidR="005A6A97" w:rsidRPr="003D3F1A">
        <w:rPr>
          <w:rFonts w:ascii="Times New Roman" w:hAnsi="Times New Roman"/>
          <w:sz w:val="28"/>
          <w:szCs w:val="28"/>
        </w:rPr>
        <w:t>35</w:t>
      </w:r>
      <w:r w:rsidRPr="003D3F1A">
        <w:rPr>
          <w:rFonts w:ascii="Times New Roman" w:hAnsi="Times New Roman"/>
          <w:sz w:val="28"/>
          <w:szCs w:val="28"/>
        </w:rPr>
        <w:t xml:space="preserve"> обр./</w:t>
      </w:r>
      <w:r w:rsidR="0085341B" w:rsidRPr="003D3F1A">
        <w:rPr>
          <w:rFonts w:ascii="Times New Roman" w:hAnsi="Times New Roman"/>
          <w:sz w:val="28"/>
          <w:szCs w:val="28"/>
        </w:rPr>
        <w:t>55</w:t>
      </w:r>
      <w:r w:rsidRPr="003D3F1A">
        <w:rPr>
          <w:rFonts w:ascii="Times New Roman" w:hAnsi="Times New Roman"/>
          <w:sz w:val="28"/>
          <w:szCs w:val="28"/>
        </w:rPr>
        <w:t xml:space="preserve"> обр.</w:t>
      </w:r>
    </w:p>
    <w:p w14:paraId="4FBAB9AA" w14:textId="0C66C955" w:rsidR="003B4C73" w:rsidRPr="003D3F1A" w:rsidRDefault="003B4C73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7. Здравоохранение </w:t>
      </w:r>
      <w:r w:rsidR="005A6A97" w:rsidRPr="003D3F1A">
        <w:rPr>
          <w:rFonts w:ascii="Times New Roman" w:hAnsi="Times New Roman"/>
          <w:sz w:val="28"/>
          <w:szCs w:val="28"/>
        </w:rPr>
        <w:t>37</w:t>
      </w:r>
      <w:r w:rsidRPr="003D3F1A">
        <w:rPr>
          <w:rFonts w:ascii="Times New Roman" w:hAnsi="Times New Roman"/>
          <w:sz w:val="28"/>
          <w:szCs w:val="28"/>
        </w:rPr>
        <w:t xml:space="preserve"> обр./</w:t>
      </w:r>
      <w:r w:rsidR="0085341B" w:rsidRPr="003D3F1A">
        <w:rPr>
          <w:rFonts w:ascii="Times New Roman" w:hAnsi="Times New Roman"/>
          <w:sz w:val="28"/>
          <w:szCs w:val="28"/>
        </w:rPr>
        <w:t xml:space="preserve"> </w:t>
      </w:r>
      <w:r w:rsidR="008A3DBB" w:rsidRPr="003D3F1A">
        <w:rPr>
          <w:rFonts w:ascii="Times New Roman" w:hAnsi="Times New Roman"/>
          <w:sz w:val="28"/>
          <w:szCs w:val="28"/>
        </w:rPr>
        <w:t>17</w:t>
      </w:r>
      <w:r w:rsidR="0085341B" w:rsidRPr="003D3F1A">
        <w:rPr>
          <w:rFonts w:ascii="Times New Roman" w:hAnsi="Times New Roman"/>
          <w:sz w:val="28"/>
          <w:szCs w:val="28"/>
        </w:rPr>
        <w:t xml:space="preserve"> </w:t>
      </w:r>
      <w:r w:rsidRPr="003D3F1A">
        <w:rPr>
          <w:rFonts w:ascii="Times New Roman" w:hAnsi="Times New Roman"/>
          <w:sz w:val="28"/>
          <w:szCs w:val="28"/>
        </w:rPr>
        <w:t>обр.</w:t>
      </w:r>
    </w:p>
    <w:p w14:paraId="49719915" w14:textId="72C91973" w:rsidR="00AC0B79" w:rsidRPr="003D3F1A" w:rsidRDefault="00AC0B79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8.Социальное обеспечение - </w:t>
      </w:r>
      <w:r w:rsidR="005A6A97" w:rsidRPr="003D3F1A">
        <w:rPr>
          <w:rFonts w:ascii="Times New Roman" w:hAnsi="Times New Roman"/>
          <w:sz w:val="28"/>
          <w:szCs w:val="28"/>
        </w:rPr>
        <w:t>106</w:t>
      </w:r>
      <w:r w:rsidRPr="003D3F1A">
        <w:rPr>
          <w:rFonts w:ascii="Times New Roman" w:hAnsi="Times New Roman"/>
          <w:sz w:val="28"/>
          <w:szCs w:val="28"/>
        </w:rPr>
        <w:t xml:space="preserve"> обр.</w:t>
      </w:r>
      <w:r w:rsidR="00466BDD" w:rsidRPr="003D3F1A">
        <w:rPr>
          <w:rFonts w:ascii="Times New Roman" w:hAnsi="Times New Roman"/>
          <w:sz w:val="28"/>
          <w:szCs w:val="28"/>
        </w:rPr>
        <w:t>/</w:t>
      </w:r>
      <w:r w:rsidR="0085341B" w:rsidRPr="003D3F1A">
        <w:rPr>
          <w:rFonts w:ascii="Times New Roman" w:hAnsi="Times New Roman"/>
          <w:sz w:val="28"/>
          <w:szCs w:val="28"/>
        </w:rPr>
        <w:t>45</w:t>
      </w:r>
      <w:r w:rsidR="00466BDD" w:rsidRPr="003D3F1A">
        <w:rPr>
          <w:rFonts w:ascii="Times New Roman" w:hAnsi="Times New Roman"/>
          <w:sz w:val="28"/>
          <w:szCs w:val="28"/>
        </w:rPr>
        <w:t xml:space="preserve"> обр.</w:t>
      </w:r>
    </w:p>
    <w:p w14:paraId="260A8ACE" w14:textId="3674FAAE" w:rsidR="00AC0B79" w:rsidRPr="003D3F1A" w:rsidRDefault="00AC0B79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9.Экономические вопросы – </w:t>
      </w:r>
      <w:r w:rsidR="005A6A97" w:rsidRPr="003D3F1A">
        <w:rPr>
          <w:rFonts w:ascii="Times New Roman" w:hAnsi="Times New Roman"/>
          <w:sz w:val="28"/>
          <w:szCs w:val="28"/>
        </w:rPr>
        <w:t>57</w:t>
      </w:r>
      <w:r w:rsidRPr="003D3F1A">
        <w:rPr>
          <w:rFonts w:ascii="Times New Roman" w:hAnsi="Times New Roman"/>
          <w:sz w:val="28"/>
          <w:szCs w:val="28"/>
        </w:rPr>
        <w:t xml:space="preserve"> обр.</w:t>
      </w:r>
      <w:proofErr w:type="gramStart"/>
      <w:r w:rsidR="00466BDD" w:rsidRPr="003D3F1A">
        <w:rPr>
          <w:rFonts w:ascii="Times New Roman" w:hAnsi="Times New Roman"/>
          <w:sz w:val="28"/>
          <w:szCs w:val="28"/>
        </w:rPr>
        <w:t>/</w:t>
      </w:r>
      <w:r w:rsidR="0085341B" w:rsidRPr="003D3F1A">
        <w:rPr>
          <w:rFonts w:ascii="Times New Roman" w:hAnsi="Times New Roman"/>
          <w:sz w:val="28"/>
          <w:szCs w:val="28"/>
        </w:rPr>
        <w:t xml:space="preserve"> </w:t>
      </w:r>
      <w:r w:rsidR="00466BDD" w:rsidRPr="003D3F1A">
        <w:rPr>
          <w:rFonts w:ascii="Times New Roman" w:hAnsi="Times New Roman"/>
          <w:sz w:val="28"/>
          <w:szCs w:val="28"/>
        </w:rPr>
        <w:t xml:space="preserve"> </w:t>
      </w:r>
      <w:r w:rsidR="008A3DBB" w:rsidRPr="003D3F1A">
        <w:rPr>
          <w:rFonts w:ascii="Times New Roman" w:hAnsi="Times New Roman"/>
          <w:sz w:val="28"/>
          <w:szCs w:val="28"/>
        </w:rPr>
        <w:t>19</w:t>
      </w:r>
      <w:proofErr w:type="gramEnd"/>
      <w:r w:rsidR="008A3DBB" w:rsidRPr="003D3F1A">
        <w:rPr>
          <w:rFonts w:ascii="Times New Roman" w:hAnsi="Times New Roman"/>
          <w:sz w:val="28"/>
          <w:szCs w:val="28"/>
        </w:rPr>
        <w:t xml:space="preserve"> </w:t>
      </w:r>
      <w:r w:rsidR="00466BDD" w:rsidRPr="003D3F1A">
        <w:rPr>
          <w:rFonts w:ascii="Times New Roman" w:hAnsi="Times New Roman"/>
          <w:sz w:val="28"/>
          <w:szCs w:val="28"/>
        </w:rPr>
        <w:t>обр.</w:t>
      </w:r>
    </w:p>
    <w:p w14:paraId="7D7BC1F2" w14:textId="77777777" w:rsidR="00AC0B79" w:rsidRPr="003D3F1A" w:rsidRDefault="00AC0B79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14:paraId="4037D12B" w14:textId="70C5F1F4" w:rsidR="00B46AD4" w:rsidRPr="003D3F1A" w:rsidRDefault="003B4C73" w:rsidP="003D3F1A">
      <w:pPr>
        <w:pStyle w:val="a6"/>
        <w:jc w:val="both"/>
        <w:rPr>
          <w:rFonts w:ascii="Times New Roman" w:eastAsiaTheme="minorEastAsia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 </w:t>
      </w:r>
      <w:r w:rsidR="00D8702F" w:rsidRPr="003D3F1A">
        <w:rPr>
          <w:rFonts w:ascii="Times New Roman" w:hAnsi="Times New Roman"/>
          <w:sz w:val="28"/>
          <w:szCs w:val="28"/>
        </w:rPr>
        <w:t xml:space="preserve">          </w:t>
      </w:r>
      <w:r w:rsidR="007A22B3" w:rsidRPr="003D3F1A">
        <w:rPr>
          <w:rFonts w:ascii="Times New Roman" w:eastAsiaTheme="minorEastAsia" w:hAnsi="Times New Roman"/>
          <w:sz w:val="28"/>
          <w:szCs w:val="28"/>
        </w:rPr>
        <w:t>С начала 2020</w:t>
      </w:r>
      <w:r w:rsidR="00B46AD4" w:rsidRPr="003D3F1A">
        <w:rPr>
          <w:rFonts w:ascii="Times New Roman" w:eastAsiaTheme="minorEastAsia" w:hAnsi="Times New Roman"/>
          <w:sz w:val="28"/>
          <w:szCs w:val="28"/>
        </w:rPr>
        <w:t xml:space="preserve"> года по  многоканальному  круглосуточному телефону администрации  Краснодарского  края и по телефону администрации Президента  РФ поступило </w:t>
      </w:r>
      <w:r w:rsidR="0045699F" w:rsidRPr="003D3F1A">
        <w:rPr>
          <w:rFonts w:ascii="Times New Roman" w:eastAsiaTheme="minorEastAsia" w:hAnsi="Times New Roman"/>
          <w:sz w:val="28"/>
          <w:szCs w:val="28"/>
        </w:rPr>
        <w:t>240</w:t>
      </w:r>
      <w:r w:rsidR="00E56D1E" w:rsidRPr="003D3F1A">
        <w:rPr>
          <w:rFonts w:ascii="Times New Roman" w:eastAsiaTheme="minorEastAsia" w:hAnsi="Times New Roman"/>
          <w:sz w:val="28"/>
          <w:szCs w:val="28"/>
        </w:rPr>
        <w:t xml:space="preserve"> обращени</w:t>
      </w:r>
      <w:r w:rsidR="0045699F" w:rsidRPr="003D3F1A">
        <w:rPr>
          <w:rFonts w:ascii="Times New Roman" w:eastAsiaTheme="minorEastAsia" w:hAnsi="Times New Roman"/>
          <w:sz w:val="28"/>
          <w:szCs w:val="28"/>
        </w:rPr>
        <w:t>й</w:t>
      </w:r>
      <w:r w:rsidR="00B46AD4" w:rsidRPr="003D3F1A">
        <w:rPr>
          <w:rFonts w:ascii="Times New Roman" w:eastAsiaTheme="minorEastAsia" w:hAnsi="Times New Roman"/>
          <w:i/>
          <w:sz w:val="28"/>
          <w:szCs w:val="28"/>
        </w:rPr>
        <w:t xml:space="preserve"> </w:t>
      </w:r>
      <w:r w:rsidR="00B46AD4" w:rsidRPr="003D3F1A">
        <w:rPr>
          <w:rFonts w:ascii="Times New Roman" w:eastAsiaTheme="minorEastAsia" w:hAnsi="Times New Roman"/>
          <w:sz w:val="28"/>
          <w:szCs w:val="28"/>
        </w:rPr>
        <w:t>(</w:t>
      </w:r>
      <w:r w:rsidR="00CE3897" w:rsidRPr="003D3F1A">
        <w:rPr>
          <w:rFonts w:ascii="Times New Roman" w:eastAsiaTheme="minorEastAsia" w:hAnsi="Times New Roman"/>
          <w:sz w:val="28"/>
          <w:szCs w:val="28"/>
        </w:rPr>
        <w:t>из Абинского г/п -</w:t>
      </w:r>
      <w:r w:rsidR="005A6A97" w:rsidRPr="003D3F1A">
        <w:rPr>
          <w:rFonts w:ascii="Times New Roman" w:eastAsiaTheme="minorEastAsia" w:hAnsi="Times New Roman"/>
          <w:sz w:val="28"/>
          <w:szCs w:val="28"/>
        </w:rPr>
        <w:t>107</w:t>
      </w:r>
      <w:r w:rsidR="00CE3897" w:rsidRPr="003D3F1A">
        <w:rPr>
          <w:rFonts w:ascii="Times New Roman" w:eastAsiaTheme="minorEastAsia" w:hAnsi="Times New Roman"/>
          <w:sz w:val="28"/>
          <w:szCs w:val="28"/>
        </w:rPr>
        <w:t>,  Ахтырск</w:t>
      </w:r>
      <w:r w:rsidR="005D78A5" w:rsidRPr="003D3F1A">
        <w:rPr>
          <w:rFonts w:ascii="Times New Roman" w:eastAsiaTheme="minorEastAsia" w:hAnsi="Times New Roman"/>
          <w:sz w:val="28"/>
          <w:szCs w:val="28"/>
        </w:rPr>
        <w:t xml:space="preserve">ого г/п - </w:t>
      </w:r>
      <w:r w:rsidR="005A6A97" w:rsidRPr="003D3F1A">
        <w:rPr>
          <w:rFonts w:ascii="Times New Roman" w:eastAsiaTheme="minorEastAsia" w:hAnsi="Times New Roman"/>
          <w:sz w:val="28"/>
          <w:szCs w:val="28"/>
        </w:rPr>
        <w:t>62</w:t>
      </w:r>
      <w:r w:rsidR="005D78A5" w:rsidRPr="003D3F1A">
        <w:rPr>
          <w:rFonts w:ascii="Times New Roman" w:eastAsiaTheme="minorEastAsia" w:hAnsi="Times New Roman"/>
          <w:sz w:val="28"/>
          <w:szCs w:val="28"/>
        </w:rPr>
        <w:t xml:space="preserve">, из Холмского с/п - </w:t>
      </w:r>
      <w:r w:rsidR="005A6A97" w:rsidRPr="003D3F1A">
        <w:rPr>
          <w:rFonts w:ascii="Times New Roman" w:eastAsiaTheme="minorEastAsia" w:hAnsi="Times New Roman"/>
          <w:sz w:val="28"/>
          <w:szCs w:val="28"/>
        </w:rPr>
        <w:t>42</w:t>
      </w:r>
      <w:r w:rsidR="005D78A5" w:rsidRPr="003D3F1A">
        <w:rPr>
          <w:rFonts w:ascii="Times New Roman" w:eastAsiaTheme="minorEastAsia" w:hAnsi="Times New Roman"/>
          <w:sz w:val="28"/>
          <w:szCs w:val="28"/>
        </w:rPr>
        <w:t>, Мингрельское с/п -</w:t>
      </w:r>
      <w:r w:rsidR="00CE3897" w:rsidRPr="003D3F1A">
        <w:rPr>
          <w:rFonts w:ascii="Times New Roman" w:eastAsiaTheme="minorEastAsia" w:hAnsi="Times New Roman"/>
          <w:sz w:val="28"/>
          <w:szCs w:val="28"/>
        </w:rPr>
        <w:t xml:space="preserve"> </w:t>
      </w:r>
      <w:r w:rsidR="005A6A97" w:rsidRPr="003D3F1A">
        <w:rPr>
          <w:rFonts w:ascii="Times New Roman" w:eastAsiaTheme="minorEastAsia" w:hAnsi="Times New Roman"/>
          <w:sz w:val="28"/>
          <w:szCs w:val="28"/>
        </w:rPr>
        <w:t>12</w:t>
      </w:r>
      <w:r w:rsidR="000D1997" w:rsidRPr="003D3F1A">
        <w:rPr>
          <w:rFonts w:ascii="Times New Roman" w:eastAsiaTheme="minorEastAsia" w:hAnsi="Times New Roman"/>
          <w:sz w:val="28"/>
          <w:szCs w:val="28"/>
        </w:rPr>
        <w:t>,  Федоровского</w:t>
      </w:r>
      <w:r w:rsidR="005A6A97" w:rsidRPr="003D3F1A">
        <w:rPr>
          <w:rFonts w:ascii="Times New Roman" w:eastAsiaTheme="minorEastAsia" w:hAnsi="Times New Roman"/>
          <w:sz w:val="28"/>
          <w:szCs w:val="28"/>
        </w:rPr>
        <w:t xml:space="preserve"> с/п – 8,</w:t>
      </w:r>
      <w:r w:rsidR="000D1997" w:rsidRPr="003D3F1A">
        <w:rPr>
          <w:rFonts w:ascii="Times New Roman" w:eastAsiaTheme="minorEastAsia" w:hAnsi="Times New Roman"/>
          <w:sz w:val="28"/>
          <w:szCs w:val="28"/>
        </w:rPr>
        <w:t xml:space="preserve"> Светлогорского</w:t>
      </w:r>
      <w:r w:rsidR="005A6A97" w:rsidRPr="003D3F1A">
        <w:rPr>
          <w:rFonts w:ascii="Times New Roman" w:eastAsiaTheme="minorEastAsia" w:hAnsi="Times New Roman"/>
          <w:sz w:val="28"/>
          <w:szCs w:val="28"/>
        </w:rPr>
        <w:t xml:space="preserve"> -5</w:t>
      </w:r>
      <w:r w:rsidR="000D1997" w:rsidRPr="003D3F1A">
        <w:rPr>
          <w:rFonts w:ascii="Times New Roman" w:eastAsiaTheme="minorEastAsia" w:hAnsi="Times New Roman"/>
          <w:sz w:val="28"/>
          <w:szCs w:val="28"/>
        </w:rPr>
        <w:t>, Варнавинского</w:t>
      </w:r>
      <w:r w:rsidR="00CE3897" w:rsidRPr="003D3F1A">
        <w:rPr>
          <w:rFonts w:ascii="Times New Roman" w:eastAsiaTheme="minorEastAsia" w:hAnsi="Times New Roman"/>
          <w:sz w:val="28"/>
          <w:szCs w:val="28"/>
        </w:rPr>
        <w:t xml:space="preserve"> с/п </w:t>
      </w:r>
      <w:r w:rsidR="00CB5B21" w:rsidRPr="003D3F1A">
        <w:rPr>
          <w:rFonts w:ascii="Times New Roman" w:eastAsiaTheme="minorEastAsia" w:hAnsi="Times New Roman"/>
          <w:sz w:val="28"/>
          <w:szCs w:val="28"/>
        </w:rPr>
        <w:t>–</w:t>
      </w:r>
      <w:r w:rsidR="00CE3897" w:rsidRPr="003D3F1A">
        <w:rPr>
          <w:rFonts w:ascii="Times New Roman" w:eastAsiaTheme="minorEastAsia" w:hAnsi="Times New Roman"/>
          <w:sz w:val="28"/>
          <w:szCs w:val="28"/>
        </w:rPr>
        <w:t xml:space="preserve"> </w:t>
      </w:r>
      <w:r w:rsidR="005A6A97" w:rsidRPr="003D3F1A">
        <w:rPr>
          <w:rFonts w:ascii="Times New Roman" w:eastAsiaTheme="minorEastAsia" w:hAnsi="Times New Roman"/>
          <w:sz w:val="28"/>
          <w:szCs w:val="28"/>
        </w:rPr>
        <w:t>4</w:t>
      </w:r>
      <w:r w:rsidR="00CB5B21" w:rsidRPr="003D3F1A">
        <w:rPr>
          <w:rFonts w:ascii="Times New Roman" w:eastAsiaTheme="minorEastAsia" w:hAnsi="Times New Roman"/>
          <w:sz w:val="28"/>
          <w:szCs w:val="28"/>
        </w:rPr>
        <w:t>)</w:t>
      </w:r>
      <w:r w:rsidR="000D1997" w:rsidRPr="003D3F1A">
        <w:rPr>
          <w:rFonts w:ascii="Times New Roman" w:eastAsiaTheme="minorEastAsia" w:hAnsi="Times New Roman"/>
          <w:sz w:val="28"/>
          <w:szCs w:val="28"/>
        </w:rPr>
        <w:t>, в основном звонки п</w:t>
      </w:r>
      <w:r w:rsidR="000E179C" w:rsidRPr="003D3F1A">
        <w:rPr>
          <w:rFonts w:ascii="Times New Roman" w:eastAsiaTheme="minorEastAsia" w:hAnsi="Times New Roman"/>
          <w:sz w:val="28"/>
          <w:szCs w:val="28"/>
        </w:rPr>
        <w:t xml:space="preserve">оступали по </w:t>
      </w:r>
      <w:proofErr w:type="spellStart"/>
      <w:r w:rsidR="000E179C" w:rsidRPr="003D3F1A">
        <w:rPr>
          <w:rFonts w:ascii="Times New Roman" w:eastAsiaTheme="minorEastAsia" w:hAnsi="Times New Roman"/>
          <w:sz w:val="28"/>
          <w:szCs w:val="28"/>
        </w:rPr>
        <w:t>электро</w:t>
      </w:r>
      <w:proofErr w:type="spellEnd"/>
      <w:r w:rsidR="000E179C" w:rsidRPr="003D3F1A">
        <w:rPr>
          <w:rFonts w:ascii="Times New Roman" w:eastAsiaTheme="minorEastAsia" w:hAnsi="Times New Roman"/>
          <w:sz w:val="28"/>
          <w:szCs w:val="28"/>
        </w:rPr>
        <w:t xml:space="preserve">, </w:t>
      </w:r>
      <w:proofErr w:type="spellStart"/>
      <w:r w:rsidR="000E179C" w:rsidRPr="003D3F1A">
        <w:rPr>
          <w:rFonts w:ascii="Times New Roman" w:eastAsiaTheme="minorEastAsia" w:hAnsi="Times New Roman"/>
          <w:sz w:val="28"/>
          <w:szCs w:val="28"/>
        </w:rPr>
        <w:t>водо</w:t>
      </w:r>
      <w:proofErr w:type="spellEnd"/>
      <w:r w:rsidR="000E179C" w:rsidRPr="003D3F1A">
        <w:rPr>
          <w:rFonts w:ascii="Times New Roman" w:eastAsiaTheme="minorEastAsia" w:hAnsi="Times New Roman"/>
          <w:sz w:val="28"/>
          <w:szCs w:val="28"/>
        </w:rPr>
        <w:t>, газо</w:t>
      </w:r>
      <w:r w:rsidR="000D1997" w:rsidRPr="003D3F1A">
        <w:rPr>
          <w:rFonts w:ascii="Times New Roman" w:eastAsiaTheme="minorEastAsia" w:hAnsi="Times New Roman"/>
          <w:sz w:val="28"/>
          <w:szCs w:val="28"/>
        </w:rPr>
        <w:t>снабжению, вопросам благоустройства, вывоза мусора, оказания помощи в период карантина</w:t>
      </w:r>
      <w:r w:rsidR="00B46AD4" w:rsidRPr="003D3F1A">
        <w:rPr>
          <w:rFonts w:ascii="Times New Roman" w:eastAsiaTheme="minorEastAsia" w:hAnsi="Times New Roman"/>
          <w:sz w:val="28"/>
          <w:szCs w:val="28"/>
        </w:rPr>
        <w:t xml:space="preserve">).  В прошлом году, </w:t>
      </w:r>
      <w:r w:rsidR="00E56D1E" w:rsidRPr="003D3F1A">
        <w:rPr>
          <w:rFonts w:ascii="Times New Roman" w:eastAsiaTheme="minorEastAsia" w:hAnsi="Times New Roman"/>
          <w:sz w:val="28"/>
          <w:szCs w:val="28"/>
        </w:rPr>
        <w:t xml:space="preserve">поступило </w:t>
      </w:r>
      <w:r w:rsidR="008A0FC2" w:rsidRPr="003D3F1A">
        <w:rPr>
          <w:rFonts w:ascii="Times New Roman" w:eastAsiaTheme="minorEastAsia" w:hAnsi="Times New Roman"/>
          <w:sz w:val="28"/>
          <w:szCs w:val="28"/>
        </w:rPr>
        <w:t>156</w:t>
      </w:r>
      <w:r w:rsidR="00B46AD4" w:rsidRPr="003D3F1A">
        <w:rPr>
          <w:rFonts w:ascii="Times New Roman" w:eastAsiaTheme="minorEastAsia" w:hAnsi="Times New Roman"/>
          <w:sz w:val="28"/>
          <w:szCs w:val="28"/>
        </w:rPr>
        <w:t xml:space="preserve"> обращений</w:t>
      </w:r>
      <w:r w:rsidR="00E56D1E" w:rsidRPr="003D3F1A">
        <w:rPr>
          <w:rFonts w:ascii="Times New Roman" w:eastAsiaTheme="minorEastAsia" w:hAnsi="Times New Roman"/>
          <w:sz w:val="28"/>
          <w:szCs w:val="28"/>
        </w:rPr>
        <w:t xml:space="preserve">, </w:t>
      </w:r>
      <w:proofErr w:type="gramStart"/>
      <w:r w:rsidR="008A0FC2" w:rsidRPr="003D3F1A">
        <w:rPr>
          <w:rFonts w:ascii="Times New Roman" w:eastAsiaTheme="minorEastAsia" w:hAnsi="Times New Roman"/>
          <w:sz w:val="28"/>
          <w:szCs w:val="28"/>
        </w:rPr>
        <w:t>рост</w:t>
      </w:r>
      <w:r w:rsidR="00E56D1E" w:rsidRPr="003D3F1A">
        <w:rPr>
          <w:rFonts w:ascii="Times New Roman" w:eastAsiaTheme="minorEastAsia" w:hAnsi="Times New Roman"/>
          <w:sz w:val="28"/>
          <w:szCs w:val="28"/>
        </w:rPr>
        <w:t xml:space="preserve">  составил</w:t>
      </w:r>
      <w:proofErr w:type="gramEnd"/>
      <w:r w:rsidR="00E56D1E" w:rsidRPr="003D3F1A">
        <w:rPr>
          <w:rFonts w:ascii="Times New Roman" w:eastAsiaTheme="minorEastAsia" w:hAnsi="Times New Roman"/>
          <w:sz w:val="28"/>
          <w:szCs w:val="28"/>
        </w:rPr>
        <w:t xml:space="preserve"> </w:t>
      </w:r>
      <w:r w:rsidR="00CB5B21" w:rsidRPr="003D3F1A">
        <w:rPr>
          <w:rFonts w:ascii="Times New Roman" w:eastAsiaTheme="minorEastAsia" w:hAnsi="Times New Roman"/>
          <w:sz w:val="28"/>
          <w:szCs w:val="28"/>
        </w:rPr>
        <w:t>84 обращение (</w:t>
      </w:r>
      <w:r w:rsidR="00E464B8" w:rsidRPr="003D3F1A">
        <w:rPr>
          <w:rFonts w:ascii="Times New Roman" w:eastAsiaTheme="minorEastAsia" w:hAnsi="Times New Roman"/>
          <w:sz w:val="28"/>
          <w:szCs w:val="28"/>
        </w:rPr>
        <w:t>53</w:t>
      </w:r>
      <w:r w:rsidR="00E56D1E" w:rsidRPr="003D3F1A">
        <w:rPr>
          <w:rFonts w:ascii="Times New Roman" w:eastAsiaTheme="minorEastAsia" w:hAnsi="Times New Roman"/>
          <w:sz w:val="28"/>
          <w:szCs w:val="28"/>
        </w:rPr>
        <w:t>,3</w:t>
      </w:r>
      <w:r w:rsidR="00B46AD4" w:rsidRPr="003D3F1A">
        <w:rPr>
          <w:rFonts w:ascii="Times New Roman" w:eastAsiaTheme="minorEastAsia" w:hAnsi="Times New Roman"/>
          <w:sz w:val="28"/>
          <w:szCs w:val="28"/>
        </w:rPr>
        <w:t>%</w:t>
      </w:r>
      <w:r w:rsidR="00CB5B21" w:rsidRPr="003D3F1A">
        <w:rPr>
          <w:rFonts w:ascii="Times New Roman" w:eastAsiaTheme="minorEastAsia" w:hAnsi="Times New Roman"/>
          <w:sz w:val="28"/>
          <w:szCs w:val="28"/>
        </w:rPr>
        <w:t>)</w:t>
      </w:r>
      <w:r w:rsidR="00B46AD4" w:rsidRPr="003D3F1A">
        <w:rPr>
          <w:rFonts w:ascii="Times New Roman" w:eastAsiaTheme="minorEastAsia" w:hAnsi="Times New Roman"/>
          <w:sz w:val="28"/>
          <w:szCs w:val="28"/>
        </w:rPr>
        <w:t>.</w:t>
      </w:r>
    </w:p>
    <w:p w14:paraId="3860340A" w14:textId="10554649" w:rsidR="00A74818" w:rsidRPr="003D3F1A" w:rsidRDefault="00CB5B21" w:rsidP="00672824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3D3F1A">
        <w:rPr>
          <w:rFonts w:ascii="Times New Roman" w:eastAsiaTheme="minorEastAsia" w:hAnsi="Times New Roman"/>
          <w:sz w:val="28"/>
          <w:szCs w:val="28"/>
        </w:rPr>
        <w:t>В  2020</w:t>
      </w:r>
      <w:proofErr w:type="gramEnd"/>
      <w:r w:rsidRPr="003D3F1A">
        <w:rPr>
          <w:rFonts w:ascii="Times New Roman" w:eastAsiaTheme="minorEastAsia" w:hAnsi="Times New Roman"/>
          <w:sz w:val="28"/>
          <w:szCs w:val="28"/>
        </w:rPr>
        <w:t xml:space="preserve"> году</w:t>
      </w:r>
      <w:r w:rsidR="00A74818" w:rsidRPr="003D3F1A">
        <w:rPr>
          <w:rFonts w:ascii="Times New Roman" w:eastAsiaTheme="minorEastAsia" w:hAnsi="Times New Roman"/>
          <w:sz w:val="28"/>
          <w:szCs w:val="28"/>
        </w:rPr>
        <w:t xml:space="preserve"> </w:t>
      </w:r>
      <w:r w:rsidR="003D21BD" w:rsidRPr="003D3F1A">
        <w:rPr>
          <w:rFonts w:ascii="Times New Roman" w:eastAsiaTheme="minorEastAsia" w:hAnsi="Times New Roman"/>
          <w:sz w:val="28"/>
          <w:szCs w:val="28"/>
        </w:rPr>
        <w:t>75</w:t>
      </w:r>
      <w:r w:rsidR="00A74818" w:rsidRPr="003D3F1A">
        <w:rPr>
          <w:rFonts w:ascii="Times New Roman" w:eastAsiaTheme="minorEastAsia" w:hAnsi="Times New Roman"/>
          <w:sz w:val="28"/>
          <w:szCs w:val="28"/>
        </w:rPr>
        <w:t xml:space="preserve"> (9,</w:t>
      </w:r>
      <w:r w:rsidR="003D21BD" w:rsidRPr="003D3F1A">
        <w:rPr>
          <w:rFonts w:ascii="Times New Roman" w:eastAsiaTheme="minorEastAsia" w:hAnsi="Times New Roman"/>
          <w:sz w:val="28"/>
          <w:szCs w:val="28"/>
        </w:rPr>
        <w:t xml:space="preserve">2 </w:t>
      </w:r>
      <w:r w:rsidR="00A74818" w:rsidRPr="003D3F1A">
        <w:rPr>
          <w:rFonts w:ascii="Times New Roman" w:eastAsiaTheme="minorEastAsia" w:hAnsi="Times New Roman"/>
          <w:sz w:val="28"/>
          <w:szCs w:val="28"/>
        </w:rPr>
        <w:t xml:space="preserve">%) обращений </w:t>
      </w:r>
      <w:r w:rsidRPr="003D3F1A">
        <w:rPr>
          <w:rFonts w:ascii="Times New Roman" w:eastAsiaTheme="minorEastAsia" w:hAnsi="Times New Roman"/>
          <w:sz w:val="28"/>
          <w:szCs w:val="28"/>
        </w:rPr>
        <w:t>поставлены   на  дополнительный  контроль</w:t>
      </w:r>
      <w:r w:rsidR="00A74818" w:rsidRPr="003D3F1A">
        <w:rPr>
          <w:rFonts w:ascii="Times New Roman" w:eastAsiaTheme="minorEastAsia" w:hAnsi="Times New Roman"/>
          <w:sz w:val="28"/>
          <w:szCs w:val="28"/>
        </w:rPr>
        <w:t xml:space="preserve">  в администрации района.</w:t>
      </w:r>
    </w:p>
    <w:p w14:paraId="5DB9402B" w14:textId="1514687C" w:rsidR="00A74818" w:rsidRPr="003D3F1A" w:rsidRDefault="00E56D1E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eastAsiaTheme="minorEastAsia" w:hAnsi="Times New Roman"/>
          <w:sz w:val="28"/>
          <w:szCs w:val="28"/>
        </w:rPr>
        <w:t>В 2020</w:t>
      </w:r>
      <w:r w:rsidR="00B46AD4" w:rsidRPr="003D3F1A">
        <w:rPr>
          <w:rFonts w:ascii="Times New Roman" w:eastAsiaTheme="minorEastAsia" w:hAnsi="Times New Roman"/>
          <w:sz w:val="28"/>
          <w:szCs w:val="28"/>
        </w:rPr>
        <w:t xml:space="preserve"> году на телефон районной «Горячей линии» обратилось </w:t>
      </w:r>
      <w:r w:rsidR="003257ED" w:rsidRPr="003D3F1A">
        <w:rPr>
          <w:rFonts w:ascii="Times New Roman" w:eastAsiaTheme="minorEastAsia" w:hAnsi="Times New Roman"/>
          <w:sz w:val="28"/>
          <w:szCs w:val="28"/>
        </w:rPr>
        <w:t>1307</w:t>
      </w:r>
      <w:r w:rsidR="00B46AD4" w:rsidRPr="003D3F1A">
        <w:rPr>
          <w:rFonts w:ascii="Times New Roman" w:eastAsiaTheme="minorEastAsia" w:hAnsi="Times New Roman"/>
          <w:sz w:val="28"/>
          <w:szCs w:val="28"/>
        </w:rPr>
        <w:t xml:space="preserve"> человек</w:t>
      </w:r>
      <w:r w:rsidR="00A74818" w:rsidRPr="003D3F1A">
        <w:rPr>
          <w:rFonts w:ascii="Times New Roman" w:eastAsiaTheme="minorEastAsia" w:hAnsi="Times New Roman"/>
          <w:sz w:val="28"/>
          <w:szCs w:val="28"/>
        </w:rPr>
        <w:t xml:space="preserve"> </w:t>
      </w:r>
      <w:r w:rsidR="00A74818" w:rsidRPr="003D3F1A">
        <w:rPr>
          <w:rFonts w:ascii="Times New Roman" w:hAnsi="Times New Roman"/>
          <w:sz w:val="28"/>
          <w:szCs w:val="28"/>
        </w:rPr>
        <w:t>(</w:t>
      </w:r>
      <w:r w:rsidR="002C150F" w:rsidRPr="003D3F1A">
        <w:rPr>
          <w:rFonts w:ascii="Times New Roman" w:hAnsi="Times New Roman"/>
          <w:sz w:val="28"/>
          <w:szCs w:val="28"/>
        </w:rPr>
        <w:t>в</w:t>
      </w:r>
      <w:r w:rsidR="00A74818" w:rsidRPr="003D3F1A">
        <w:rPr>
          <w:rFonts w:ascii="Times New Roman" w:hAnsi="Times New Roman"/>
          <w:sz w:val="28"/>
          <w:szCs w:val="28"/>
        </w:rPr>
        <w:t xml:space="preserve"> прошло</w:t>
      </w:r>
      <w:r w:rsidR="002C150F" w:rsidRPr="003D3F1A">
        <w:rPr>
          <w:rFonts w:ascii="Times New Roman" w:hAnsi="Times New Roman"/>
          <w:sz w:val="28"/>
          <w:szCs w:val="28"/>
        </w:rPr>
        <w:t>м</w:t>
      </w:r>
      <w:r w:rsidR="00A74818" w:rsidRPr="003D3F1A">
        <w:rPr>
          <w:rFonts w:ascii="Times New Roman" w:hAnsi="Times New Roman"/>
          <w:sz w:val="28"/>
          <w:szCs w:val="28"/>
        </w:rPr>
        <w:t xml:space="preserve"> год</w:t>
      </w:r>
      <w:r w:rsidR="002C150F" w:rsidRPr="003D3F1A">
        <w:rPr>
          <w:rFonts w:ascii="Times New Roman" w:hAnsi="Times New Roman"/>
          <w:sz w:val="28"/>
          <w:szCs w:val="28"/>
        </w:rPr>
        <w:t>у</w:t>
      </w:r>
      <w:r w:rsidR="00A74818" w:rsidRPr="003D3F1A">
        <w:rPr>
          <w:rFonts w:ascii="Times New Roman" w:hAnsi="Times New Roman"/>
          <w:sz w:val="28"/>
          <w:szCs w:val="28"/>
        </w:rPr>
        <w:t xml:space="preserve"> – </w:t>
      </w:r>
      <w:r w:rsidR="002C150F" w:rsidRPr="003D3F1A">
        <w:rPr>
          <w:rFonts w:ascii="Times New Roman" w:hAnsi="Times New Roman"/>
          <w:sz w:val="28"/>
          <w:szCs w:val="28"/>
        </w:rPr>
        <w:t>384</w:t>
      </w:r>
      <w:r w:rsidR="00A74818" w:rsidRPr="003D3F1A">
        <w:rPr>
          <w:rFonts w:ascii="Times New Roman" w:hAnsi="Times New Roman"/>
          <w:sz w:val="28"/>
          <w:szCs w:val="28"/>
        </w:rPr>
        <w:t xml:space="preserve"> обращения, рост в </w:t>
      </w:r>
      <w:r w:rsidR="002C150F" w:rsidRPr="003D3F1A">
        <w:rPr>
          <w:rFonts w:ascii="Times New Roman" w:hAnsi="Times New Roman"/>
          <w:sz w:val="28"/>
          <w:szCs w:val="28"/>
        </w:rPr>
        <w:t>3,5</w:t>
      </w:r>
      <w:r w:rsidR="00A74818" w:rsidRPr="003D3F1A">
        <w:rPr>
          <w:rFonts w:ascii="Times New Roman" w:hAnsi="Times New Roman"/>
          <w:sz w:val="28"/>
          <w:szCs w:val="28"/>
        </w:rPr>
        <w:t xml:space="preserve"> раз</w:t>
      </w:r>
      <w:r w:rsidR="002C150F" w:rsidRPr="003D3F1A">
        <w:rPr>
          <w:rFonts w:ascii="Times New Roman" w:hAnsi="Times New Roman"/>
          <w:sz w:val="28"/>
          <w:szCs w:val="28"/>
        </w:rPr>
        <w:t>а</w:t>
      </w:r>
      <w:r w:rsidR="00A74818" w:rsidRPr="003D3F1A">
        <w:rPr>
          <w:rFonts w:ascii="Times New Roman" w:hAnsi="Times New Roman"/>
          <w:sz w:val="28"/>
          <w:szCs w:val="28"/>
        </w:rPr>
        <w:t>).</w:t>
      </w:r>
    </w:p>
    <w:p w14:paraId="26DF97FA" w14:textId="4B0A6612" w:rsidR="00B46AD4" w:rsidRPr="003D3F1A" w:rsidRDefault="00B46AD4" w:rsidP="003D3F1A">
      <w:pPr>
        <w:pStyle w:val="a6"/>
        <w:jc w:val="both"/>
        <w:rPr>
          <w:rFonts w:ascii="Times New Roman" w:eastAsiaTheme="minorEastAsia" w:hAnsi="Times New Roman"/>
          <w:sz w:val="28"/>
          <w:szCs w:val="28"/>
        </w:rPr>
      </w:pPr>
      <w:r w:rsidRPr="003D3F1A">
        <w:rPr>
          <w:rFonts w:ascii="Times New Roman" w:eastAsiaTheme="minorEastAsia" w:hAnsi="Times New Roman"/>
          <w:sz w:val="28"/>
          <w:szCs w:val="28"/>
        </w:rPr>
        <w:t xml:space="preserve"> По всем звонка</w:t>
      </w:r>
      <w:r w:rsidR="005D78A5" w:rsidRPr="003D3F1A">
        <w:rPr>
          <w:rFonts w:ascii="Times New Roman" w:eastAsiaTheme="minorEastAsia" w:hAnsi="Times New Roman"/>
          <w:sz w:val="28"/>
          <w:szCs w:val="28"/>
        </w:rPr>
        <w:t xml:space="preserve">м приняты оперативные меры, по </w:t>
      </w:r>
      <w:r w:rsidR="002C150F" w:rsidRPr="003D3F1A">
        <w:rPr>
          <w:rFonts w:ascii="Times New Roman" w:eastAsiaTheme="minorEastAsia" w:hAnsi="Times New Roman"/>
          <w:sz w:val="28"/>
          <w:szCs w:val="28"/>
        </w:rPr>
        <w:t>23</w:t>
      </w:r>
      <w:r w:rsidRPr="003D3F1A">
        <w:rPr>
          <w:rFonts w:ascii="Times New Roman" w:eastAsiaTheme="minorEastAsia" w:hAnsi="Times New Roman"/>
          <w:sz w:val="28"/>
          <w:szCs w:val="28"/>
        </w:rPr>
        <w:t xml:space="preserve"> подготовлены письменные ответы. В основном звонки </w:t>
      </w:r>
      <w:bookmarkStart w:id="0" w:name="_Hlk61443072"/>
      <w:r w:rsidRPr="003D3F1A">
        <w:rPr>
          <w:rFonts w:ascii="Times New Roman" w:eastAsiaTheme="minorEastAsia" w:hAnsi="Times New Roman"/>
          <w:sz w:val="28"/>
          <w:szCs w:val="28"/>
        </w:rPr>
        <w:t xml:space="preserve">связаны с </w:t>
      </w:r>
      <w:r w:rsidR="000D78D6" w:rsidRPr="003D3F1A">
        <w:rPr>
          <w:rFonts w:ascii="Times New Roman" w:eastAsiaTheme="minorEastAsia" w:hAnsi="Times New Roman"/>
          <w:sz w:val="28"/>
          <w:szCs w:val="28"/>
        </w:rPr>
        <w:t>па</w:t>
      </w:r>
      <w:r w:rsidR="00E56D1E" w:rsidRPr="003D3F1A">
        <w:rPr>
          <w:rFonts w:ascii="Times New Roman" w:eastAsiaTheme="minorEastAsia" w:hAnsi="Times New Roman"/>
          <w:sz w:val="28"/>
          <w:szCs w:val="28"/>
        </w:rPr>
        <w:t xml:space="preserve">ндемией </w:t>
      </w:r>
      <w:r w:rsidR="004B59FA" w:rsidRPr="003D3F1A">
        <w:rPr>
          <w:rFonts w:ascii="Times New Roman" w:eastAsiaTheme="minorEastAsia" w:hAnsi="Times New Roman"/>
          <w:sz w:val="28"/>
          <w:szCs w:val="28"/>
        </w:rPr>
        <w:t>коронавируса</w:t>
      </w:r>
      <w:r w:rsidR="00E56D1E" w:rsidRPr="003D3F1A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56D1E" w:rsidRPr="003D3F1A">
        <w:rPr>
          <w:rFonts w:ascii="Times New Roman" w:eastAsiaTheme="minorEastAsia" w:hAnsi="Times New Roman"/>
          <w:sz w:val="28"/>
          <w:szCs w:val="28"/>
          <w:lang w:val="en-US"/>
        </w:rPr>
        <w:t>COVID</w:t>
      </w:r>
      <w:r w:rsidR="000E179C" w:rsidRPr="003D3F1A">
        <w:rPr>
          <w:rFonts w:ascii="Times New Roman" w:eastAsiaTheme="minorEastAsia" w:hAnsi="Times New Roman"/>
          <w:sz w:val="28"/>
          <w:szCs w:val="28"/>
        </w:rPr>
        <w:t xml:space="preserve"> -19</w:t>
      </w:r>
      <w:r w:rsidR="00E56D1E" w:rsidRPr="003D3F1A">
        <w:rPr>
          <w:rFonts w:ascii="Times New Roman" w:eastAsiaTheme="minorEastAsia" w:hAnsi="Times New Roman"/>
          <w:sz w:val="28"/>
          <w:szCs w:val="28"/>
        </w:rPr>
        <w:t xml:space="preserve"> (выдача пропусков, </w:t>
      </w:r>
      <w:r w:rsidR="00E95DED" w:rsidRPr="003D3F1A">
        <w:rPr>
          <w:rFonts w:ascii="Times New Roman" w:eastAsiaTheme="minorEastAsia" w:hAnsi="Times New Roman"/>
          <w:sz w:val="28"/>
          <w:szCs w:val="28"/>
        </w:rPr>
        <w:t xml:space="preserve">деятельности </w:t>
      </w:r>
      <w:r w:rsidR="00C96894" w:rsidRPr="003D3F1A">
        <w:rPr>
          <w:rFonts w:ascii="Times New Roman" w:eastAsiaTheme="minorEastAsia" w:hAnsi="Times New Roman"/>
          <w:sz w:val="28"/>
          <w:szCs w:val="28"/>
        </w:rPr>
        <w:t>предприятий, о</w:t>
      </w:r>
      <w:r w:rsidR="00E56D1E" w:rsidRPr="003D3F1A">
        <w:rPr>
          <w:rFonts w:ascii="Times New Roman" w:eastAsiaTheme="minorEastAsia" w:hAnsi="Times New Roman"/>
          <w:sz w:val="28"/>
          <w:szCs w:val="28"/>
        </w:rPr>
        <w:t xml:space="preserve">казания социальной и иной </w:t>
      </w:r>
      <w:r w:rsidR="00E56D1E" w:rsidRPr="003D3F1A">
        <w:rPr>
          <w:rFonts w:ascii="Times New Roman" w:eastAsiaTheme="minorEastAsia" w:hAnsi="Times New Roman"/>
          <w:sz w:val="28"/>
          <w:szCs w:val="28"/>
        </w:rPr>
        <w:lastRenderedPageBreak/>
        <w:t xml:space="preserve">помощи, </w:t>
      </w:r>
      <w:r w:rsidR="000E179C" w:rsidRPr="003D3F1A">
        <w:rPr>
          <w:rFonts w:ascii="Times New Roman" w:eastAsiaTheme="minorEastAsia" w:hAnsi="Times New Roman"/>
          <w:sz w:val="28"/>
          <w:szCs w:val="28"/>
        </w:rPr>
        <w:t xml:space="preserve">перебоями </w:t>
      </w:r>
      <w:proofErr w:type="spellStart"/>
      <w:proofErr w:type="gramStart"/>
      <w:r w:rsidR="000E179C" w:rsidRPr="003D3F1A">
        <w:rPr>
          <w:rFonts w:ascii="Times New Roman" w:eastAsiaTheme="minorEastAsia" w:hAnsi="Times New Roman"/>
          <w:sz w:val="28"/>
          <w:szCs w:val="28"/>
        </w:rPr>
        <w:t>газо</w:t>
      </w:r>
      <w:proofErr w:type="spellEnd"/>
      <w:r w:rsidR="000E179C" w:rsidRPr="003D3F1A">
        <w:rPr>
          <w:rFonts w:ascii="Times New Roman" w:eastAsiaTheme="minorEastAsia" w:hAnsi="Times New Roman"/>
          <w:sz w:val="28"/>
          <w:szCs w:val="28"/>
        </w:rPr>
        <w:t>,-</w:t>
      </w:r>
      <w:proofErr w:type="gramEnd"/>
      <w:r w:rsidR="000E179C" w:rsidRPr="003D3F1A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="000E179C" w:rsidRPr="003D3F1A">
        <w:rPr>
          <w:rFonts w:ascii="Times New Roman" w:eastAsiaTheme="minorEastAsia" w:hAnsi="Times New Roman"/>
          <w:sz w:val="28"/>
          <w:szCs w:val="28"/>
        </w:rPr>
        <w:t>электро</w:t>
      </w:r>
      <w:proofErr w:type="spellEnd"/>
      <w:r w:rsidR="000E179C" w:rsidRPr="003D3F1A">
        <w:rPr>
          <w:rFonts w:ascii="Times New Roman" w:eastAsiaTheme="minorEastAsia" w:hAnsi="Times New Roman"/>
          <w:sz w:val="28"/>
          <w:szCs w:val="28"/>
        </w:rPr>
        <w:t>,- водо</w:t>
      </w:r>
      <w:r w:rsidRPr="003D3F1A">
        <w:rPr>
          <w:rFonts w:ascii="Times New Roman" w:eastAsiaTheme="minorEastAsia" w:hAnsi="Times New Roman"/>
          <w:sz w:val="28"/>
          <w:szCs w:val="28"/>
        </w:rPr>
        <w:t>снабжения</w:t>
      </w:r>
      <w:r w:rsidR="00E56D1E" w:rsidRPr="003D3F1A">
        <w:rPr>
          <w:rFonts w:ascii="Times New Roman" w:eastAsiaTheme="minorEastAsia" w:hAnsi="Times New Roman"/>
          <w:sz w:val="28"/>
          <w:szCs w:val="28"/>
        </w:rPr>
        <w:t>)</w:t>
      </w:r>
      <w:r w:rsidR="00CB5B21" w:rsidRPr="003D3F1A">
        <w:rPr>
          <w:rFonts w:ascii="Times New Roman" w:eastAsiaTheme="minorEastAsia" w:hAnsi="Times New Roman"/>
          <w:sz w:val="28"/>
          <w:szCs w:val="28"/>
        </w:rPr>
        <w:t>,</w:t>
      </w:r>
      <w:r w:rsidR="002C150F" w:rsidRPr="003D3F1A">
        <w:rPr>
          <w:rFonts w:ascii="Times New Roman" w:eastAsiaTheme="minorEastAsia" w:hAnsi="Times New Roman"/>
          <w:sz w:val="28"/>
          <w:szCs w:val="28"/>
        </w:rPr>
        <w:t xml:space="preserve"> во втором полугодии 2020 года с решением острой </w:t>
      </w:r>
      <w:r w:rsidR="00CB5B21" w:rsidRPr="003D3F1A">
        <w:rPr>
          <w:rFonts w:ascii="Times New Roman" w:eastAsiaTheme="minorEastAsia" w:hAnsi="Times New Roman"/>
          <w:sz w:val="28"/>
          <w:szCs w:val="28"/>
        </w:rPr>
        <w:t>проблемы вывоза ТКО с территорий поселений</w:t>
      </w:r>
      <w:r w:rsidR="002C150F" w:rsidRPr="003D3F1A">
        <w:rPr>
          <w:rFonts w:ascii="Times New Roman" w:eastAsiaTheme="minorEastAsia" w:hAnsi="Times New Roman"/>
          <w:sz w:val="28"/>
          <w:szCs w:val="28"/>
        </w:rPr>
        <w:t xml:space="preserve"> района</w:t>
      </w:r>
      <w:bookmarkEnd w:id="0"/>
      <w:r w:rsidRPr="003D3F1A">
        <w:rPr>
          <w:rFonts w:ascii="Times New Roman" w:eastAsiaTheme="minorEastAsia" w:hAnsi="Times New Roman"/>
          <w:sz w:val="28"/>
          <w:szCs w:val="28"/>
        </w:rPr>
        <w:t xml:space="preserve">. </w:t>
      </w:r>
    </w:p>
    <w:p w14:paraId="6AD609F0" w14:textId="2D6B4B36" w:rsidR="00B46AD4" w:rsidRPr="003D3F1A" w:rsidRDefault="00B46AD4" w:rsidP="00672824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3D3F1A">
        <w:rPr>
          <w:rFonts w:ascii="Times New Roman" w:eastAsiaTheme="minorEastAsia" w:hAnsi="Times New Roman"/>
          <w:sz w:val="28"/>
          <w:szCs w:val="28"/>
        </w:rPr>
        <w:t xml:space="preserve">В общественную </w:t>
      </w:r>
      <w:proofErr w:type="gramStart"/>
      <w:r w:rsidRPr="003D3F1A">
        <w:rPr>
          <w:rFonts w:ascii="Times New Roman" w:eastAsiaTheme="minorEastAsia" w:hAnsi="Times New Roman"/>
          <w:sz w:val="28"/>
          <w:szCs w:val="28"/>
        </w:rPr>
        <w:t>приемную  главы</w:t>
      </w:r>
      <w:proofErr w:type="gramEnd"/>
      <w:r w:rsidRPr="003D3F1A">
        <w:rPr>
          <w:rFonts w:ascii="Times New Roman" w:eastAsiaTheme="minorEastAsia" w:hAnsi="Times New Roman"/>
          <w:sz w:val="28"/>
          <w:szCs w:val="28"/>
        </w:rPr>
        <w:t xml:space="preserve">  муниципального образования  Абинский  район  </w:t>
      </w:r>
      <w:r w:rsidR="002C150F" w:rsidRPr="003D3F1A">
        <w:rPr>
          <w:rFonts w:ascii="Times New Roman" w:eastAsiaTheme="minorEastAsia" w:hAnsi="Times New Roman"/>
          <w:sz w:val="28"/>
          <w:szCs w:val="28"/>
        </w:rPr>
        <w:t>в 2020 году о</w:t>
      </w:r>
      <w:r w:rsidRPr="003D3F1A">
        <w:rPr>
          <w:rFonts w:ascii="Times New Roman" w:eastAsiaTheme="minorEastAsia" w:hAnsi="Times New Roman"/>
          <w:sz w:val="28"/>
          <w:szCs w:val="28"/>
        </w:rPr>
        <w:t>бра</w:t>
      </w:r>
      <w:r w:rsidR="005D78A5" w:rsidRPr="003D3F1A">
        <w:rPr>
          <w:rFonts w:ascii="Times New Roman" w:eastAsiaTheme="minorEastAsia" w:hAnsi="Times New Roman"/>
          <w:sz w:val="28"/>
          <w:szCs w:val="28"/>
        </w:rPr>
        <w:t>тил</w:t>
      </w:r>
      <w:r w:rsidR="002C150F" w:rsidRPr="003D3F1A">
        <w:rPr>
          <w:rFonts w:ascii="Times New Roman" w:eastAsiaTheme="minorEastAsia" w:hAnsi="Times New Roman"/>
          <w:sz w:val="28"/>
          <w:szCs w:val="28"/>
        </w:rPr>
        <w:t>и</w:t>
      </w:r>
      <w:r w:rsidR="005D78A5" w:rsidRPr="003D3F1A">
        <w:rPr>
          <w:rFonts w:ascii="Times New Roman" w:eastAsiaTheme="minorEastAsia" w:hAnsi="Times New Roman"/>
          <w:sz w:val="28"/>
          <w:szCs w:val="28"/>
        </w:rPr>
        <w:t xml:space="preserve">сь </w:t>
      </w:r>
      <w:r w:rsidR="002C150F" w:rsidRPr="003D3F1A">
        <w:rPr>
          <w:rFonts w:ascii="Times New Roman" w:eastAsiaTheme="minorEastAsia" w:hAnsi="Times New Roman"/>
          <w:sz w:val="28"/>
          <w:szCs w:val="28"/>
        </w:rPr>
        <w:t>405</w:t>
      </w:r>
      <w:r w:rsidRPr="003D3F1A">
        <w:rPr>
          <w:rFonts w:ascii="Times New Roman" w:eastAsiaTheme="minorEastAsia" w:hAnsi="Times New Roman"/>
          <w:sz w:val="28"/>
          <w:szCs w:val="28"/>
        </w:rPr>
        <w:t xml:space="preserve"> человек</w:t>
      </w:r>
      <w:r w:rsidR="005D78A5" w:rsidRPr="003D3F1A">
        <w:rPr>
          <w:rFonts w:ascii="Times New Roman" w:eastAsiaTheme="minorEastAsia" w:hAnsi="Times New Roman"/>
          <w:sz w:val="28"/>
          <w:szCs w:val="28"/>
        </w:rPr>
        <w:t>.</w:t>
      </w:r>
    </w:p>
    <w:p w14:paraId="5A9E22A8" w14:textId="3DF720A1" w:rsidR="00A74818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По вопросам, касающимся ограничительных мероприятий по нераспространению новой </w:t>
      </w:r>
      <w:r w:rsidR="004B59FA" w:rsidRPr="003D3F1A">
        <w:rPr>
          <w:rFonts w:ascii="Times New Roman" w:hAnsi="Times New Roman"/>
          <w:sz w:val="28"/>
          <w:szCs w:val="28"/>
        </w:rPr>
        <w:t>коронавирусной</w:t>
      </w:r>
      <w:r w:rsidRPr="003D3F1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D3F1A">
        <w:rPr>
          <w:rFonts w:ascii="Times New Roman" w:hAnsi="Times New Roman"/>
          <w:sz w:val="28"/>
          <w:szCs w:val="28"/>
        </w:rPr>
        <w:t>инфекции  (</w:t>
      </w:r>
      <w:proofErr w:type="gramEnd"/>
      <w:r w:rsidRPr="003D3F1A">
        <w:rPr>
          <w:rFonts w:ascii="Times New Roman" w:hAnsi="Times New Roman"/>
          <w:sz w:val="28"/>
          <w:szCs w:val="28"/>
          <w:lang w:val="en-US"/>
        </w:rPr>
        <w:t>COVID</w:t>
      </w:r>
      <w:r w:rsidRPr="003D3F1A">
        <w:rPr>
          <w:rFonts w:ascii="Times New Roman" w:hAnsi="Times New Roman"/>
          <w:sz w:val="28"/>
          <w:szCs w:val="28"/>
        </w:rPr>
        <w:t xml:space="preserve">-19), поступило 223 обращения в том числе: </w:t>
      </w:r>
    </w:p>
    <w:p w14:paraId="7FA45E9E" w14:textId="77777777" w:rsidR="00A74818" w:rsidRPr="003D3F1A" w:rsidRDefault="00A74818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-</w:t>
      </w:r>
      <w:r w:rsidR="000E179C" w:rsidRPr="003D3F1A">
        <w:rPr>
          <w:rFonts w:ascii="Times New Roman" w:hAnsi="Times New Roman"/>
          <w:sz w:val="28"/>
          <w:szCs w:val="28"/>
        </w:rPr>
        <w:t xml:space="preserve"> </w:t>
      </w:r>
      <w:r w:rsidRPr="003D3F1A">
        <w:rPr>
          <w:rFonts w:ascii="Times New Roman" w:hAnsi="Times New Roman"/>
          <w:sz w:val="28"/>
          <w:szCs w:val="28"/>
        </w:rPr>
        <w:t>получение пропусков и включение предприятий в перечень для ос</w:t>
      </w:r>
      <w:r w:rsidR="001E3D71" w:rsidRPr="003D3F1A">
        <w:rPr>
          <w:rFonts w:ascii="Times New Roman" w:hAnsi="Times New Roman"/>
          <w:sz w:val="28"/>
          <w:szCs w:val="28"/>
        </w:rPr>
        <w:t>уществления деятельности – 107,</w:t>
      </w:r>
      <w:r w:rsidRPr="003D3F1A">
        <w:rPr>
          <w:rFonts w:ascii="Times New Roman" w:hAnsi="Times New Roman"/>
          <w:sz w:val="28"/>
          <w:szCs w:val="28"/>
        </w:rPr>
        <w:t xml:space="preserve"> </w:t>
      </w:r>
    </w:p>
    <w:p w14:paraId="5FCEE090" w14:textId="77777777" w:rsidR="00A74818" w:rsidRPr="003D3F1A" w:rsidRDefault="00A74818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- социальные </w:t>
      </w:r>
      <w:proofErr w:type="gramStart"/>
      <w:r w:rsidRPr="003D3F1A">
        <w:rPr>
          <w:rFonts w:ascii="Times New Roman" w:hAnsi="Times New Roman"/>
          <w:sz w:val="28"/>
          <w:szCs w:val="28"/>
        </w:rPr>
        <w:t>вопросы  -</w:t>
      </w:r>
      <w:proofErr w:type="gramEnd"/>
      <w:r w:rsidRPr="003D3F1A">
        <w:rPr>
          <w:rFonts w:ascii="Times New Roman" w:hAnsi="Times New Roman"/>
          <w:sz w:val="28"/>
          <w:szCs w:val="28"/>
        </w:rPr>
        <w:t xml:space="preserve"> 116 (оказание материальной, финансовой и иной помощи).</w:t>
      </w:r>
    </w:p>
    <w:p w14:paraId="1E89D63F" w14:textId="77777777" w:rsidR="001E3D71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По телефону «Горячая линия» в общественную приемную по вопросам жизнедеятельности в условиях </w:t>
      </w:r>
      <w:proofErr w:type="gramStart"/>
      <w:r w:rsidRPr="003D3F1A">
        <w:rPr>
          <w:rFonts w:ascii="Times New Roman" w:hAnsi="Times New Roman"/>
          <w:sz w:val="28"/>
          <w:szCs w:val="28"/>
        </w:rPr>
        <w:t>карантина  обратились</w:t>
      </w:r>
      <w:proofErr w:type="gramEnd"/>
      <w:r w:rsidRPr="003D3F1A">
        <w:rPr>
          <w:rFonts w:ascii="Times New Roman" w:hAnsi="Times New Roman"/>
          <w:sz w:val="28"/>
          <w:szCs w:val="28"/>
        </w:rPr>
        <w:t xml:space="preserve"> 614 человек, в том числе: </w:t>
      </w:r>
    </w:p>
    <w:p w14:paraId="28ECF1E0" w14:textId="77777777" w:rsidR="00A74818" w:rsidRPr="003D3F1A" w:rsidRDefault="001E3D71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          </w:t>
      </w:r>
      <w:r w:rsidR="00A74818" w:rsidRPr="003D3F1A">
        <w:rPr>
          <w:rFonts w:ascii="Times New Roman" w:hAnsi="Times New Roman"/>
          <w:sz w:val="28"/>
          <w:szCs w:val="28"/>
        </w:rPr>
        <w:t xml:space="preserve">- </w:t>
      </w:r>
      <w:r w:rsidR="000E179C" w:rsidRPr="003D3F1A">
        <w:rPr>
          <w:rFonts w:ascii="Times New Roman" w:hAnsi="Times New Roman"/>
          <w:sz w:val="28"/>
          <w:szCs w:val="28"/>
        </w:rPr>
        <w:t xml:space="preserve">  </w:t>
      </w:r>
      <w:r w:rsidR="00A74818" w:rsidRPr="003D3F1A">
        <w:rPr>
          <w:rFonts w:ascii="Times New Roman" w:hAnsi="Times New Roman"/>
          <w:sz w:val="28"/>
          <w:szCs w:val="28"/>
        </w:rPr>
        <w:t xml:space="preserve">получение пропусков 397 звонков, </w:t>
      </w:r>
    </w:p>
    <w:p w14:paraId="2507E0B0" w14:textId="77777777" w:rsidR="00A74818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- </w:t>
      </w:r>
      <w:r w:rsidR="000E179C" w:rsidRPr="003D3F1A">
        <w:rPr>
          <w:rFonts w:ascii="Times New Roman" w:hAnsi="Times New Roman"/>
          <w:sz w:val="28"/>
          <w:szCs w:val="28"/>
        </w:rPr>
        <w:t xml:space="preserve">  </w:t>
      </w:r>
      <w:r w:rsidRPr="003D3F1A">
        <w:rPr>
          <w:rFonts w:ascii="Times New Roman" w:hAnsi="Times New Roman"/>
          <w:sz w:val="28"/>
          <w:szCs w:val="28"/>
        </w:rPr>
        <w:t xml:space="preserve">деятельность предприятий - 60 звонков, </w:t>
      </w:r>
    </w:p>
    <w:p w14:paraId="3A439043" w14:textId="77777777" w:rsidR="00A74818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- </w:t>
      </w:r>
      <w:r w:rsidR="000E179C" w:rsidRPr="003D3F1A">
        <w:rPr>
          <w:rFonts w:ascii="Times New Roman" w:hAnsi="Times New Roman"/>
          <w:sz w:val="28"/>
          <w:szCs w:val="28"/>
        </w:rPr>
        <w:t xml:space="preserve">  </w:t>
      </w:r>
      <w:r w:rsidRPr="003D3F1A">
        <w:rPr>
          <w:rFonts w:ascii="Times New Roman" w:hAnsi="Times New Roman"/>
          <w:sz w:val="28"/>
          <w:szCs w:val="28"/>
        </w:rPr>
        <w:t>получение помощи в фонде «Край добра» - 93 звонка,</w:t>
      </w:r>
    </w:p>
    <w:p w14:paraId="4D022964" w14:textId="77777777" w:rsidR="00A74818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-</w:t>
      </w:r>
      <w:r w:rsidR="000E179C" w:rsidRPr="003D3F1A">
        <w:rPr>
          <w:rFonts w:ascii="Times New Roman" w:hAnsi="Times New Roman"/>
          <w:sz w:val="28"/>
          <w:szCs w:val="28"/>
        </w:rPr>
        <w:t xml:space="preserve"> </w:t>
      </w:r>
      <w:r w:rsidRPr="003D3F1A">
        <w:rPr>
          <w:rFonts w:ascii="Times New Roman" w:hAnsi="Times New Roman"/>
          <w:sz w:val="28"/>
          <w:szCs w:val="28"/>
        </w:rPr>
        <w:t xml:space="preserve">получение информации о выплатах из средств федерального и регионального бюджетов 42 звонка, </w:t>
      </w:r>
    </w:p>
    <w:p w14:paraId="66FAAD01" w14:textId="77777777" w:rsidR="00A74818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- </w:t>
      </w:r>
      <w:r w:rsidR="000E179C" w:rsidRPr="003D3F1A">
        <w:rPr>
          <w:rFonts w:ascii="Times New Roman" w:hAnsi="Times New Roman"/>
          <w:sz w:val="28"/>
          <w:szCs w:val="28"/>
        </w:rPr>
        <w:t xml:space="preserve">   </w:t>
      </w:r>
      <w:r w:rsidRPr="003D3F1A">
        <w:rPr>
          <w:rFonts w:ascii="Times New Roman" w:hAnsi="Times New Roman"/>
          <w:sz w:val="28"/>
          <w:szCs w:val="28"/>
        </w:rPr>
        <w:t xml:space="preserve">иные -22 звонка. </w:t>
      </w:r>
    </w:p>
    <w:p w14:paraId="39CBEABC" w14:textId="77777777" w:rsidR="00A74818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Ответы на обращения готовились оперативно, вопросы заявителей рассматривались в максимально сжатые сроки.</w:t>
      </w:r>
    </w:p>
    <w:p w14:paraId="5EF9134C" w14:textId="77777777" w:rsidR="00A51644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Для решения острых вопросов от жителей, поступающих в администрацию муниципального образования Абинский район (актуально в условиях карантина), была создана оперативная группа, состоящая из сотрудников социальной </w:t>
      </w:r>
      <w:proofErr w:type="gramStart"/>
      <w:r w:rsidRPr="003D3F1A">
        <w:rPr>
          <w:rFonts w:ascii="Times New Roman" w:hAnsi="Times New Roman"/>
          <w:sz w:val="28"/>
          <w:szCs w:val="28"/>
        </w:rPr>
        <w:t>защиты,  служащих</w:t>
      </w:r>
      <w:proofErr w:type="gramEnd"/>
      <w:r w:rsidRPr="003D3F1A">
        <w:rPr>
          <w:rFonts w:ascii="Times New Roman" w:hAnsi="Times New Roman"/>
          <w:sz w:val="28"/>
          <w:szCs w:val="28"/>
        </w:rPr>
        <w:t xml:space="preserve"> администрации района, волонтеров. Так с апреля по настоящее время обработано 4036 обращений («горячие линии» в общественной приемной главы муниципального образования Абинский район, в управлении социальной защиты населения министерства труда и социального развития Краснодарского края в Абинском районе, в государственном бюджетном учреждении здравоохранения «Абинская центральная районная больница» министерства здравоохранения Краснодарского края, в управлении образования и молодежной политики администрации  муниципального образования Абинский район  (волонтеры), в муниципальном казенном учреждении «Единая дежурно-диспетчерская служба» Абинского района).  </w:t>
      </w:r>
    </w:p>
    <w:p w14:paraId="1466451F" w14:textId="77777777" w:rsidR="00A74818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Помощь получили более 1700 человек.</w:t>
      </w:r>
    </w:p>
    <w:p w14:paraId="7DE5D25D" w14:textId="77777777" w:rsidR="00672824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Оперативно решались вопросы населения в условиях </w:t>
      </w:r>
      <w:proofErr w:type="gramStart"/>
      <w:r w:rsidRPr="003D3F1A">
        <w:rPr>
          <w:rFonts w:ascii="Times New Roman" w:hAnsi="Times New Roman"/>
          <w:sz w:val="28"/>
          <w:szCs w:val="28"/>
        </w:rPr>
        <w:t>пандемии  в</w:t>
      </w:r>
      <w:proofErr w:type="gramEnd"/>
      <w:r w:rsidRPr="003D3F1A">
        <w:rPr>
          <w:rFonts w:ascii="Times New Roman" w:hAnsi="Times New Roman"/>
          <w:sz w:val="28"/>
          <w:szCs w:val="28"/>
        </w:rPr>
        <w:t xml:space="preserve"> части организации дистанционного обучения учащихся образовательный организаций.</w:t>
      </w:r>
    </w:p>
    <w:p w14:paraId="32766910" w14:textId="74C44453" w:rsidR="00A74818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 Так по обращениям многодетных семей Абинского городского поселения </w:t>
      </w:r>
      <w:proofErr w:type="spellStart"/>
      <w:r w:rsidRPr="003D3F1A">
        <w:rPr>
          <w:rFonts w:ascii="Times New Roman" w:hAnsi="Times New Roman"/>
          <w:sz w:val="28"/>
          <w:szCs w:val="28"/>
        </w:rPr>
        <w:t>Алижановой</w:t>
      </w:r>
      <w:proofErr w:type="spellEnd"/>
      <w:r w:rsidRPr="003D3F1A">
        <w:rPr>
          <w:rFonts w:ascii="Times New Roman" w:hAnsi="Times New Roman"/>
          <w:sz w:val="28"/>
          <w:szCs w:val="28"/>
        </w:rPr>
        <w:t xml:space="preserve"> А.О. </w:t>
      </w:r>
      <w:proofErr w:type="gramStart"/>
      <w:r w:rsidRPr="003D3F1A">
        <w:rPr>
          <w:rFonts w:ascii="Times New Roman" w:hAnsi="Times New Roman"/>
          <w:sz w:val="28"/>
          <w:szCs w:val="28"/>
        </w:rPr>
        <w:t xml:space="preserve">и </w:t>
      </w:r>
      <w:r w:rsidR="00AA620D" w:rsidRPr="003D3F1A">
        <w:rPr>
          <w:rFonts w:ascii="Times New Roman" w:hAnsi="Times New Roman"/>
          <w:sz w:val="28"/>
          <w:szCs w:val="28"/>
        </w:rPr>
        <w:t xml:space="preserve"> </w:t>
      </w:r>
      <w:r w:rsidRPr="003D3F1A">
        <w:rPr>
          <w:rFonts w:ascii="Times New Roman" w:hAnsi="Times New Roman"/>
          <w:sz w:val="28"/>
          <w:szCs w:val="28"/>
        </w:rPr>
        <w:t>Непомнящей</w:t>
      </w:r>
      <w:proofErr w:type="gramEnd"/>
      <w:r w:rsidRPr="003D3F1A">
        <w:rPr>
          <w:rFonts w:ascii="Times New Roman" w:hAnsi="Times New Roman"/>
          <w:sz w:val="28"/>
          <w:szCs w:val="28"/>
        </w:rPr>
        <w:t xml:space="preserve"> М.И. за счет спонсорских средств приобретены  планшеты для  двух многодетных семей, чтобы школьники могли полноценно  завершить учебный год.</w:t>
      </w:r>
    </w:p>
    <w:p w14:paraId="03A96A80" w14:textId="77777777" w:rsidR="00A74818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Поступили 164 заявки от семей с детьми на получение адресной помощи из благотворительного фонда «Край добра» в рамках проекта «Пандемия 2020», из них 110 получили материальную помощь. </w:t>
      </w:r>
    </w:p>
    <w:p w14:paraId="15676241" w14:textId="77777777" w:rsidR="00A74818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lastRenderedPageBreak/>
        <w:t>По обращениям многодетных</w:t>
      </w:r>
      <w:r w:rsidR="004F27CB" w:rsidRPr="003D3F1A">
        <w:rPr>
          <w:rFonts w:ascii="Times New Roman" w:hAnsi="Times New Roman"/>
          <w:sz w:val="28"/>
          <w:szCs w:val="28"/>
        </w:rPr>
        <w:t xml:space="preserve"> семей Овсянниковой </w:t>
      </w:r>
      <w:proofErr w:type="gramStart"/>
      <w:r w:rsidR="004F27CB" w:rsidRPr="003D3F1A">
        <w:rPr>
          <w:rFonts w:ascii="Times New Roman" w:hAnsi="Times New Roman"/>
          <w:sz w:val="28"/>
          <w:szCs w:val="28"/>
        </w:rPr>
        <w:t>О.А</w:t>
      </w:r>
      <w:proofErr w:type="gramEnd"/>
      <w:r w:rsidR="004F27CB" w:rsidRPr="003D3F1A">
        <w:rPr>
          <w:rFonts w:ascii="Times New Roman" w:hAnsi="Times New Roman"/>
          <w:sz w:val="28"/>
          <w:szCs w:val="28"/>
        </w:rPr>
        <w:t>,</w:t>
      </w:r>
      <w:r w:rsidR="0085661B" w:rsidRPr="003D3F1A">
        <w:rPr>
          <w:rFonts w:ascii="Times New Roman" w:hAnsi="Times New Roman"/>
          <w:sz w:val="28"/>
          <w:szCs w:val="28"/>
        </w:rPr>
        <w:t xml:space="preserve">                  </w:t>
      </w:r>
      <w:r w:rsidRPr="003D3F1A">
        <w:rPr>
          <w:rFonts w:ascii="Times New Roman" w:hAnsi="Times New Roman"/>
          <w:sz w:val="28"/>
          <w:szCs w:val="28"/>
        </w:rPr>
        <w:t xml:space="preserve"> Ибрагимовой М.Р. и других, предоставлена спонсорская помощь в виде продуктовых наборов в связи с трудной жизненной ситуацией. Всего подобную помощь получили 238 многодетных семей. </w:t>
      </w:r>
    </w:p>
    <w:p w14:paraId="0A041AAE" w14:textId="448BA2EF" w:rsidR="00A74818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С 8 июня 2020 года возобновлен личный прием граждан, </w:t>
      </w:r>
      <w:r w:rsidR="001E3D71" w:rsidRPr="003D3F1A">
        <w:rPr>
          <w:rFonts w:ascii="Times New Roman" w:hAnsi="Times New Roman"/>
          <w:sz w:val="28"/>
          <w:szCs w:val="28"/>
        </w:rPr>
        <w:t>вначале прием проводил</w:t>
      </w:r>
      <w:r w:rsidR="00F20350" w:rsidRPr="003D3F1A">
        <w:rPr>
          <w:rFonts w:ascii="Times New Roman" w:hAnsi="Times New Roman"/>
          <w:sz w:val="28"/>
          <w:szCs w:val="28"/>
        </w:rPr>
        <w:t>ся по видеосвязи - принято 10</w:t>
      </w:r>
      <w:r w:rsidRPr="003D3F1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D3F1A">
        <w:rPr>
          <w:rFonts w:ascii="Times New Roman" w:hAnsi="Times New Roman"/>
          <w:sz w:val="28"/>
          <w:szCs w:val="28"/>
        </w:rPr>
        <w:t xml:space="preserve">человек, </w:t>
      </w:r>
      <w:r w:rsidR="00F20350" w:rsidRPr="003D3F1A">
        <w:rPr>
          <w:rFonts w:ascii="Times New Roman" w:hAnsi="Times New Roman"/>
          <w:sz w:val="28"/>
          <w:szCs w:val="28"/>
        </w:rPr>
        <w:t xml:space="preserve"> </w:t>
      </w:r>
      <w:r w:rsidR="002C150F" w:rsidRPr="003D3F1A">
        <w:rPr>
          <w:rFonts w:ascii="Times New Roman" w:hAnsi="Times New Roman"/>
          <w:sz w:val="28"/>
          <w:szCs w:val="28"/>
        </w:rPr>
        <w:t>далее</w:t>
      </w:r>
      <w:proofErr w:type="gramEnd"/>
      <w:r w:rsidR="002C150F" w:rsidRPr="003D3F1A">
        <w:rPr>
          <w:rFonts w:ascii="Times New Roman" w:hAnsi="Times New Roman"/>
          <w:sz w:val="28"/>
          <w:szCs w:val="28"/>
        </w:rPr>
        <w:t xml:space="preserve"> в обычном режиме,  </w:t>
      </w:r>
      <w:r w:rsidR="00F20350" w:rsidRPr="003D3F1A">
        <w:rPr>
          <w:rFonts w:ascii="Times New Roman" w:hAnsi="Times New Roman"/>
          <w:sz w:val="28"/>
          <w:szCs w:val="28"/>
        </w:rPr>
        <w:t xml:space="preserve">всего </w:t>
      </w:r>
      <w:r w:rsidR="00D8702F" w:rsidRPr="003D3F1A">
        <w:rPr>
          <w:rFonts w:ascii="Times New Roman" w:hAnsi="Times New Roman"/>
          <w:sz w:val="28"/>
          <w:szCs w:val="28"/>
        </w:rPr>
        <w:t xml:space="preserve">за год </w:t>
      </w:r>
      <w:r w:rsidR="003D21BD" w:rsidRPr="003D3F1A">
        <w:rPr>
          <w:rFonts w:ascii="Times New Roman" w:hAnsi="Times New Roman"/>
          <w:sz w:val="28"/>
          <w:szCs w:val="28"/>
        </w:rPr>
        <w:t xml:space="preserve">главой района принято </w:t>
      </w:r>
      <w:r w:rsidR="002C150F" w:rsidRPr="003D3F1A">
        <w:rPr>
          <w:rFonts w:ascii="Times New Roman" w:hAnsi="Times New Roman"/>
          <w:sz w:val="28"/>
          <w:szCs w:val="28"/>
        </w:rPr>
        <w:t>158</w:t>
      </w:r>
      <w:r w:rsidRPr="003D3F1A">
        <w:rPr>
          <w:rFonts w:ascii="Times New Roman" w:hAnsi="Times New Roman"/>
          <w:sz w:val="28"/>
          <w:szCs w:val="28"/>
        </w:rPr>
        <w:t xml:space="preserve"> человек. </w:t>
      </w:r>
    </w:p>
    <w:p w14:paraId="5A804AD1" w14:textId="0DABCF6F" w:rsidR="00A74818" w:rsidRPr="003D3F1A" w:rsidRDefault="00CB5B21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В 2020 году о</w:t>
      </w:r>
      <w:r w:rsidR="00A74818" w:rsidRPr="003D3F1A">
        <w:rPr>
          <w:rFonts w:ascii="Times New Roman" w:hAnsi="Times New Roman"/>
          <w:sz w:val="28"/>
          <w:szCs w:val="28"/>
        </w:rPr>
        <w:t>перативно обрабатывались сообщения граждан, поступающие по информационно-аналитической системе</w:t>
      </w:r>
      <w:r w:rsidRPr="003D3F1A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3D3F1A">
        <w:rPr>
          <w:rFonts w:ascii="Times New Roman" w:hAnsi="Times New Roman"/>
          <w:sz w:val="28"/>
          <w:szCs w:val="28"/>
        </w:rPr>
        <w:t>Инцидент  Менеджмент</w:t>
      </w:r>
      <w:proofErr w:type="gramEnd"/>
      <w:r w:rsidRPr="003D3F1A">
        <w:rPr>
          <w:rFonts w:ascii="Times New Roman" w:hAnsi="Times New Roman"/>
          <w:sz w:val="28"/>
          <w:szCs w:val="28"/>
        </w:rPr>
        <w:t>» всего</w:t>
      </w:r>
      <w:r w:rsidR="00A74818" w:rsidRPr="003D3F1A">
        <w:rPr>
          <w:rFonts w:ascii="Times New Roman" w:hAnsi="Times New Roman"/>
          <w:sz w:val="28"/>
          <w:szCs w:val="28"/>
        </w:rPr>
        <w:t xml:space="preserve"> </w:t>
      </w:r>
      <w:r w:rsidR="00583D8D" w:rsidRPr="003D3F1A">
        <w:rPr>
          <w:rFonts w:ascii="Times New Roman" w:hAnsi="Times New Roman"/>
          <w:sz w:val="28"/>
          <w:szCs w:val="28"/>
        </w:rPr>
        <w:t>248</w:t>
      </w:r>
      <w:r w:rsidR="00A74818" w:rsidRPr="003D3F1A">
        <w:rPr>
          <w:rFonts w:ascii="Times New Roman" w:hAnsi="Times New Roman"/>
          <w:sz w:val="28"/>
          <w:szCs w:val="28"/>
        </w:rPr>
        <w:t xml:space="preserve"> обращени</w:t>
      </w:r>
      <w:r w:rsidR="00E071B2" w:rsidRPr="003D3F1A">
        <w:rPr>
          <w:rFonts w:ascii="Times New Roman" w:hAnsi="Times New Roman"/>
          <w:sz w:val="28"/>
          <w:szCs w:val="28"/>
        </w:rPr>
        <w:t>й</w:t>
      </w:r>
      <w:r w:rsidRPr="003D3F1A">
        <w:rPr>
          <w:rFonts w:ascii="Times New Roman" w:hAnsi="Times New Roman"/>
          <w:sz w:val="28"/>
          <w:szCs w:val="28"/>
        </w:rPr>
        <w:t>.</w:t>
      </w:r>
    </w:p>
    <w:p w14:paraId="040558ED" w14:textId="4C97BDE5" w:rsidR="00583D8D" w:rsidRPr="003D3F1A" w:rsidRDefault="00583D8D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За 2020 год организовано 2 </w:t>
      </w:r>
      <w:proofErr w:type="spellStart"/>
      <w:r w:rsidRPr="003D3F1A">
        <w:rPr>
          <w:rFonts w:ascii="Times New Roman" w:hAnsi="Times New Roman"/>
          <w:sz w:val="28"/>
          <w:szCs w:val="28"/>
        </w:rPr>
        <w:t>видеоприема</w:t>
      </w:r>
      <w:proofErr w:type="spellEnd"/>
      <w:r w:rsidRPr="003D3F1A">
        <w:rPr>
          <w:rFonts w:ascii="Times New Roman" w:hAnsi="Times New Roman"/>
          <w:sz w:val="28"/>
          <w:szCs w:val="28"/>
        </w:rPr>
        <w:t xml:space="preserve"> граждан с министерством здравоохранения Краснодарского края. </w:t>
      </w:r>
    </w:p>
    <w:p w14:paraId="2941BCF1" w14:textId="47DCE56F" w:rsidR="00583D8D" w:rsidRPr="003D3F1A" w:rsidRDefault="00583D8D" w:rsidP="00672824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3D3F1A">
        <w:rPr>
          <w:rFonts w:ascii="Times New Roman" w:eastAsiaTheme="minorEastAsia" w:hAnsi="Times New Roman"/>
          <w:sz w:val="28"/>
          <w:szCs w:val="28"/>
        </w:rPr>
        <w:t xml:space="preserve">В июле 2020 </w:t>
      </w:r>
      <w:proofErr w:type="gramStart"/>
      <w:r w:rsidRPr="003D3F1A">
        <w:rPr>
          <w:rFonts w:ascii="Times New Roman" w:eastAsiaTheme="minorEastAsia" w:hAnsi="Times New Roman"/>
          <w:sz w:val="28"/>
          <w:szCs w:val="28"/>
        </w:rPr>
        <w:t xml:space="preserve">года </w:t>
      </w:r>
      <w:r w:rsidR="00D8702F" w:rsidRPr="003D3F1A">
        <w:rPr>
          <w:rFonts w:ascii="Times New Roman" w:eastAsiaTheme="minorEastAsia" w:hAnsi="Times New Roman"/>
          <w:sz w:val="28"/>
          <w:szCs w:val="28"/>
        </w:rPr>
        <w:t xml:space="preserve"> в</w:t>
      </w:r>
      <w:proofErr w:type="gramEnd"/>
      <w:r w:rsidR="00D8702F" w:rsidRPr="003D3F1A">
        <w:rPr>
          <w:rFonts w:ascii="Times New Roman" w:eastAsiaTheme="minorEastAsia" w:hAnsi="Times New Roman"/>
          <w:sz w:val="28"/>
          <w:szCs w:val="28"/>
        </w:rPr>
        <w:t xml:space="preserve"> муниципальном образовании Абинский район организована работа мобильной приемной главы администрации (губернатора) Краснодарского края В.И. Кондратьева в ходе которой заявители на все поставленные вопросы получили консультации и рекомендации о специалистов администрации и органов исполнительной власти </w:t>
      </w:r>
      <w:r w:rsidR="00F76FB5" w:rsidRPr="003D3F1A">
        <w:rPr>
          <w:rFonts w:ascii="Times New Roman" w:eastAsiaTheme="minorEastAsia" w:hAnsi="Times New Roman"/>
          <w:sz w:val="28"/>
          <w:szCs w:val="28"/>
        </w:rPr>
        <w:t>Краснодарского края, всего 92 обращения.</w:t>
      </w:r>
    </w:p>
    <w:p w14:paraId="745CDAC5" w14:textId="6E62301E" w:rsidR="00583D8D" w:rsidRPr="003D3F1A" w:rsidRDefault="00F76FB5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За 2020 год отработано 85 обращений, поступивших от Общероссийского общественного движения «Народный фронт «За Россию».</w:t>
      </w:r>
      <w:r w:rsidR="00870A43" w:rsidRPr="003D3F1A">
        <w:rPr>
          <w:rFonts w:ascii="Times New Roman" w:hAnsi="Times New Roman"/>
          <w:sz w:val="28"/>
          <w:szCs w:val="28"/>
        </w:rPr>
        <w:t xml:space="preserve"> </w:t>
      </w:r>
      <w:r w:rsidRPr="003D3F1A">
        <w:rPr>
          <w:rFonts w:ascii="Times New Roman" w:hAnsi="Times New Roman"/>
          <w:sz w:val="28"/>
          <w:szCs w:val="28"/>
        </w:rPr>
        <w:t xml:space="preserve"> </w:t>
      </w:r>
    </w:p>
    <w:p w14:paraId="06C32A51" w14:textId="60BA3AFC" w:rsidR="00A74818" w:rsidRPr="003D3F1A" w:rsidRDefault="00A74818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В муниципальном образовании активно используется </w:t>
      </w:r>
      <w:proofErr w:type="gramStart"/>
      <w:r w:rsidRPr="003D3F1A">
        <w:rPr>
          <w:rFonts w:ascii="Times New Roman" w:hAnsi="Times New Roman"/>
          <w:sz w:val="28"/>
          <w:szCs w:val="28"/>
        </w:rPr>
        <w:t>Единый  нормативно</w:t>
      </w:r>
      <w:proofErr w:type="gramEnd"/>
      <w:r w:rsidRPr="003D3F1A">
        <w:rPr>
          <w:rFonts w:ascii="Times New Roman" w:hAnsi="Times New Roman"/>
          <w:sz w:val="28"/>
          <w:szCs w:val="28"/>
        </w:rPr>
        <w:t xml:space="preserve"> - информационный ресурс «Портал компетенций», в 2020 году размещено 1</w:t>
      </w:r>
      <w:r w:rsidR="003D21BD" w:rsidRPr="003D3F1A">
        <w:rPr>
          <w:rFonts w:ascii="Times New Roman" w:hAnsi="Times New Roman"/>
          <w:sz w:val="28"/>
          <w:szCs w:val="28"/>
        </w:rPr>
        <w:t>3</w:t>
      </w:r>
      <w:r w:rsidRPr="003D3F1A">
        <w:rPr>
          <w:rFonts w:ascii="Times New Roman" w:hAnsi="Times New Roman"/>
          <w:sz w:val="28"/>
          <w:szCs w:val="28"/>
        </w:rPr>
        <w:t xml:space="preserve"> актуальных вопросов, требующих разъяснений законодательства, для объективности ответов на обращения граждан. </w:t>
      </w:r>
    </w:p>
    <w:p w14:paraId="3F83AE08" w14:textId="0C55D3F4" w:rsidR="003D3F1A" w:rsidRPr="003D3F1A" w:rsidRDefault="003D3F1A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D3F1A">
        <w:rPr>
          <w:rFonts w:ascii="Times New Roman" w:hAnsi="Times New Roman"/>
          <w:sz w:val="28"/>
          <w:szCs w:val="28"/>
        </w:rPr>
        <w:t>Для  снижения</w:t>
      </w:r>
      <w:proofErr w:type="gramEnd"/>
      <w:r w:rsidRPr="003D3F1A">
        <w:rPr>
          <w:rFonts w:ascii="Times New Roman" w:hAnsi="Times New Roman"/>
          <w:sz w:val="28"/>
          <w:szCs w:val="28"/>
        </w:rPr>
        <w:t xml:space="preserve">  потока   обращений  граждан, своевременного  и качественного  реагирования на  жалобы, получения  объективной  информации  об  актуальных  проблемах  жителей  в Абинском, Ахтырском городских поселениях и Холмском сельском поселении   района   осуществлено  3 выездных  прием</w:t>
      </w:r>
      <w:r w:rsidR="00E6408C">
        <w:rPr>
          <w:rFonts w:ascii="Times New Roman" w:hAnsi="Times New Roman"/>
          <w:sz w:val="28"/>
          <w:szCs w:val="28"/>
        </w:rPr>
        <w:t>а</w:t>
      </w:r>
      <w:r w:rsidRPr="003D3F1A">
        <w:rPr>
          <w:rFonts w:ascii="Times New Roman" w:hAnsi="Times New Roman"/>
          <w:sz w:val="28"/>
          <w:szCs w:val="28"/>
        </w:rPr>
        <w:t xml:space="preserve"> граждан  с оформлением  карточек  приема  граждан на местах. </w:t>
      </w:r>
      <w:r w:rsidR="00E6408C">
        <w:rPr>
          <w:rFonts w:ascii="Times New Roman" w:hAnsi="Times New Roman"/>
          <w:sz w:val="28"/>
          <w:szCs w:val="28"/>
        </w:rPr>
        <w:t xml:space="preserve">Поступили обращения от </w:t>
      </w:r>
      <w:r w:rsidRPr="003D3F1A">
        <w:rPr>
          <w:rFonts w:ascii="Times New Roman" w:hAnsi="Times New Roman"/>
          <w:sz w:val="28"/>
          <w:szCs w:val="28"/>
        </w:rPr>
        <w:t xml:space="preserve">6 </w:t>
      </w:r>
      <w:r w:rsidR="00E6408C">
        <w:rPr>
          <w:rFonts w:ascii="Times New Roman" w:hAnsi="Times New Roman"/>
          <w:sz w:val="28"/>
          <w:szCs w:val="28"/>
        </w:rPr>
        <w:t>заявителей, подготовлены письменные ответы</w:t>
      </w:r>
      <w:r w:rsidRPr="003D3F1A">
        <w:rPr>
          <w:rFonts w:ascii="Times New Roman" w:hAnsi="Times New Roman"/>
          <w:sz w:val="28"/>
          <w:szCs w:val="28"/>
        </w:rPr>
        <w:t>.</w:t>
      </w:r>
    </w:p>
    <w:p w14:paraId="083B189B" w14:textId="77777777" w:rsidR="00B46AD4" w:rsidRPr="003D3F1A" w:rsidRDefault="00B46AD4" w:rsidP="00672824">
      <w:pPr>
        <w:pStyle w:val="a6"/>
        <w:ind w:firstLine="708"/>
        <w:jc w:val="both"/>
        <w:rPr>
          <w:rFonts w:ascii="Times New Roman" w:eastAsiaTheme="minorEastAsia" w:hAnsi="Times New Roman"/>
          <w:spacing w:val="5"/>
          <w:sz w:val="28"/>
          <w:szCs w:val="28"/>
        </w:rPr>
      </w:pPr>
      <w:r w:rsidRPr="003D3F1A">
        <w:rPr>
          <w:rFonts w:ascii="Times New Roman" w:eastAsiaTheme="minorEastAsia" w:hAnsi="Times New Roman"/>
          <w:spacing w:val="5"/>
          <w:sz w:val="28"/>
          <w:szCs w:val="28"/>
        </w:rPr>
        <w:t xml:space="preserve">На официальном интернет-сайте органов местного самоуправления муниципального образования Абинский район в разделе «Прием граждан» размещен график приема граждан главой, заместителями главы, а также руководителями структурных подразделений районной администрации. </w:t>
      </w:r>
    </w:p>
    <w:p w14:paraId="5E2BA81B" w14:textId="337D12FE" w:rsidR="00A74818" w:rsidRPr="003D3F1A" w:rsidRDefault="00B46AD4" w:rsidP="00672824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3D3F1A">
        <w:rPr>
          <w:rFonts w:ascii="Times New Roman" w:eastAsiaTheme="minorEastAsia" w:hAnsi="Times New Roman"/>
          <w:spacing w:val="5"/>
          <w:sz w:val="28"/>
          <w:szCs w:val="28"/>
        </w:rPr>
        <w:t xml:space="preserve">Кроме того, на сайте имеется возможность отправки электронного обращения путем заполнения установленной формы в разделе «Виртуальная приемная» </w:t>
      </w:r>
      <w:proofErr w:type="gramStart"/>
      <w:r w:rsidRPr="003D3F1A">
        <w:rPr>
          <w:rFonts w:ascii="Times New Roman" w:eastAsiaTheme="minorEastAsia" w:hAnsi="Times New Roman"/>
          <w:spacing w:val="5"/>
          <w:sz w:val="28"/>
          <w:szCs w:val="28"/>
        </w:rPr>
        <w:t>( за</w:t>
      </w:r>
      <w:proofErr w:type="gramEnd"/>
      <w:r w:rsidRPr="003D3F1A">
        <w:rPr>
          <w:rFonts w:ascii="Times New Roman" w:eastAsiaTheme="minorEastAsia" w:hAnsi="Times New Roman"/>
          <w:spacing w:val="5"/>
          <w:sz w:val="28"/>
          <w:szCs w:val="28"/>
        </w:rPr>
        <w:t xml:space="preserve"> </w:t>
      </w:r>
      <w:r w:rsidR="008661F5" w:rsidRPr="003D3F1A">
        <w:rPr>
          <w:rFonts w:ascii="Times New Roman" w:eastAsiaTheme="minorEastAsia" w:hAnsi="Times New Roman"/>
          <w:spacing w:val="5"/>
          <w:sz w:val="28"/>
          <w:szCs w:val="28"/>
        </w:rPr>
        <w:t>2020 год –</w:t>
      </w:r>
      <w:r w:rsidRPr="003D3F1A">
        <w:rPr>
          <w:rFonts w:ascii="Times New Roman" w:eastAsiaTheme="minorEastAsia" w:hAnsi="Times New Roman"/>
          <w:spacing w:val="5"/>
          <w:sz w:val="28"/>
          <w:szCs w:val="28"/>
        </w:rPr>
        <w:t xml:space="preserve"> </w:t>
      </w:r>
      <w:r w:rsidR="003D21BD" w:rsidRPr="003D3F1A">
        <w:rPr>
          <w:rFonts w:ascii="Times New Roman" w:eastAsiaTheme="minorEastAsia" w:hAnsi="Times New Roman"/>
          <w:spacing w:val="5"/>
          <w:sz w:val="28"/>
          <w:szCs w:val="28"/>
        </w:rPr>
        <w:t>238</w:t>
      </w:r>
      <w:r w:rsidR="008661F5" w:rsidRPr="003D3F1A">
        <w:rPr>
          <w:rFonts w:ascii="Times New Roman" w:eastAsiaTheme="minorEastAsia" w:hAnsi="Times New Roman"/>
          <w:spacing w:val="5"/>
          <w:sz w:val="28"/>
          <w:szCs w:val="28"/>
        </w:rPr>
        <w:t xml:space="preserve"> обращение, </w:t>
      </w:r>
      <w:r w:rsidRPr="003D3F1A">
        <w:rPr>
          <w:rFonts w:ascii="Times New Roman" w:eastAsiaTheme="minorEastAsia" w:hAnsi="Times New Roman"/>
          <w:spacing w:val="5"/>
          <w:sz w:val="28"/>
          <w:szCs w:val="28"/>
        </w:rPr>
        <w:t xml:space="preserve">2019 год -  </w:t>
      </w:r>
      <w:r w:rsidR="00B72C32" w:rsidRPr="003D3F1A">
        <w:rPr>
          <w:rFonts w:ascii="Times New Roman" w:eastAsiaTheme="minorEastAsia" w:hAnsi="Times New Roman"/>
          <w:spacing w:val="5"/>
          <w:sz w:val="28"/>
          <w:szCs w:val="28"/>
        </w:rPr>
        <w:t xml:space="preserve"> </w:t>
      </w:r>
      <w:r w:rsidR="003D21BD" w:rsidRPr="003D3F1A">
        <w:rPr>
          <w:rFonts w:ascii="Times New Roman" w:eastAsiaTheme="minorEastAsia" w:hAnsi="Times New Roman"/>
          <w:spacing w:val="5"/>
          <w:sz w:val="28"/>
          <w:szCs w:val="28"/>
        </w:rPr>
        <w:t xml:space="preserve">109 </w:t>
      </w:r>
      <w:r w:rsidRPr="003D3F1A">
        <w:rPr>
          <w:rFonts w:ascii="Times New Roman" w:eastAsiaTheme="minorEastAsia" w:hAnsi="Times New Roman"/>
          <w:spacing w:val="5"/>
          <w:sz w:val="28"/>
          <w:szCs w:val="28"/>
        </w:rPr>
        <w:t>обращений граждан</w:t>
      </w:r>
      <w:r w:rsidR="008661F5" w:rsidRPr="003D3F1A">
        <w:rPr>
          <w:rFonts w:ascii="Times New Roman" w:eastAsiaTheme="minorEastAsia" w:hAnsi="Times New Roman"/>
          <w:spacing w:val="5"/>
          <w:sz w:val="28"/>
          <w:szCs w:val="28"/>
        </w:rPr>
        <w:t xml:space="preserve">, рост в </w:t>
      </w:r>
      <w:r w:rsidR="003D21BD" w:rsidRPr="003D3F1A">
        <w:rPr>
          <w:rFonts w:ascii="Times New Roman" w:eastAsiaTheme="minorEastAsia" w:hAnsi="Times New Roman"/>
          <w:spacing w:val="5"/>
          <w:sz w:val="28"/>
          <w:szCs w:val="28"/>
        </w:rPr>
        <w:t xml:space="preserve">2,18 </w:t>
      </w:r>
      <w:r w:rsidR="008661F5" w:rsidRPr="003D3F1A">
        <w:rPr>
          <w:rFonts w:ascii="Times New Roman" w:eastAsiaTheme="minorEastAsia" w:hAnsi="Times New Roman"/>
          <w:spacing w:val="5"/>
          <w:sz w:val="28"/>
          <w:szCs w:val="28"/>
        </w:rPr>
        <w:t>раз</w:t>
      </w:r>
      <w:r w:rsidRPr="003D3F1A">
        <w:rPr>
          <w:rFonts w:ascii="Times New Roman" w:eastAsiaTheme="minorEastAsia" w:hAnsi="Times New Roman"/>
          <w:spacing w:val="5"/>
          <w:sz w:val="28"/>
          <w:szCs w:val="28"/>
        </w:rPr>
        <w:t xml:space="preserve">). Увеличение виртуальных обращений связано с </w:t>
      </w:r>
      <w:r w:rsidR="006B579E" w:rsidRPr="003D3F1A">
        <w:rPr>
          <w:rFonts w:ascii="Times New Roman" w:eastAsiaTheme="minorEastAsia" w:hAnsi="Times New Roman"/>
          <w:sz w:val="28"/>
          <w:szCs w:val="28"/>
        </w:rPr>
        <w:t>п</w:t>
      </w:r>
      <w:r w:rsidR="002C150F" w:rsidRPr="003D3F1A">
        <w:rPr>
          <w:rFonts w:ascii="Times New Roman" w:eastAsiaTheme="minorEastAsia" w:hAnsi="Times New Roman"/>
          <w:sz w:val="28"/>
          <w:szCs w:val="28"/>
        </w:rPr>
        <w:t>а</w:t>
      </w:r>
      <w:r w:rsidR="006B579E" w:rsidRPr="003D3F1A">
        <w:rPr>
          <w:rFonts w:ascii="Times New Roman" w:eastAsiaTheme="minorEastAsia" w:hAnsi="Times New Roman"/>
          <w:sz w:val="28"/>
          <w:szCs w:val="28"/>
        </w:rPr>
        <w:t xml:space="preserve">ндемией </w:t>
      </w:r>
      <w:r w:rsidR="004B59FA" w:rsidRPr="003D3F1A">
        <w:rPr>
          <w:rFonts w:ascii="Times New Roman" w:eastAsiaTheme="minorEastAsia" w:hAnsi="Times New Roman"/>
          <w:sz w:val="28"/>
          <w:szCs w:val="28"/>
        </w:rPr>
        <w:t>коронавируса</w:t>
      </w:r>
      <w:r w:rsidR="006B579E" w:rsidRPr="003D3F1A">
        <w:rPr>
          <w:rFonts w:ascii="Times New Roman" w:eastAsiaTheme="minorEastAsia" w:hAnsi="Times New Roman"/>
          <w:sz w:val="28"/>
          <w:szCs w:val="28"/>
        </w:rPr>
        <w:t xml:space="preserve"> </w:t>
      </w:r>
      <w:r w:rsidR="006B579E" w:rsidRPr="003D3F1A">
        <w:rPr>
          <w:rFonts w:ascii="Times New Roman" w:eastAsiaTheme="minorEastAsia" w:hAnsi="Times New Roman"/>
          <w:sz w:val="28"/>
          <w:szCs w:val="28"/>
          <w:lang w:val="en-US"/>
        </w:rPr>
        <w:t>COVID</w:t>
      </w:r>
      <w:r w:rsidR="000E179C" w:rsidRPr="003D3F1A">
        <w:rPr>
          <w:rFonts w:ascii="Times New Roman" w:eastAsiaTheme="minorEastAsia" w:hAnsi="Times New Roman"/>
          <w:sz w:val="28"/>
          <w:szCs w:val="28"/>
        </w:rPr>
        <w:t xml:space="preserve"> </w:t>
      </w:r>
      <w:r w:rsidR="002C150F" w:rsidRPr="003D3F1A">
        <w:rPr>
          <w:rFonts w:ascii="Times New Roman" w:eastAsiaTheme="minorEastAsia" w:hAnsi="Times New Roman"/>
          <w:sz w:val="28"/>
          <w:szCs w:val="28"/>
        </w:rPr>
        <w:t>–</w:t>
      </w:r>
      <w:r w:rsidR="000E179C" w:rsidRPr="003D3F1A">
        <w:rPr>
          <w:rFonts w:ascii="Times New Roman" w:eastAsiaTheme="minorEastAsia" w:hAnsi="Times New Roman"/>
          <w:sz w:val="28"/>
          <w:szCs w:val="28"/>
        </w:rPr>
        <w:t xml:space="preserve"> 19</w:t>
      </w:r>
      <w:r w:rsidR="002C150F" w:rsidRPr="003D3F1A">
        <w:rPr>
          <w:rFonts w:ascii="Times New Roman" w:eastAsiaTheme="minorEastAsia" w:hAnsi="Times New Roman"/>
          <w:sz w:val="28"/>
          <w:szCs w:val="28"/>
        </w:rPr>
        <w:t xml:space="preserve"> и проблемами с вывозом твердых коммунальных отходов</w:t>
      </w:r>
      <w:r w:rsidR="006B579E" w:rsidRPr="003D3F1A">
        <w:rPr>
          <w:rFonts w:ascii="Times New Roman" w:eastAsiaTheme="minorEastAsia" w:hAnsi="Times New Roman"/>
          <w:sz w:val="28"/>
          <w:szCs w:val="28"/>
        </w:rPr>
        <w:t>.</w:t>
      </w:r>
      <w:r w:rsidR="00A74818" w:rsidRPr="003D3F1A"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4AB1A3D8" w14:textId="005ABAF4" w:rsidR="00782A74" w:rsidRPr="003D3F1A" w:rsidRDefault="00B46AD4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eastAsiaTheme="minorEastAsia" w:hAnsi="Times New Roman"/>
          <w:sz w:val="28"/>
          <w:szCs w:val="28"/>
        </w:rPr>
        <w:t>Во всех популярных социальных сетях</w:t>
      </w:r>
      <w:r w:rsidR="00782A74" w:rsidRPr="003D3F1A">
        <w:rPr>
          <w:rFonts w:ascii="Times New Roman" w:eastAsiaTheme="minorEastAsia" w:hAnsi="Times New Roman"/>
          <w:sz w:val="28"/>
          <w:szCs w:val="28"/>
        </w:rPr>
        <w:t xml:space="preserve"> </w:t>
      </w:r>
      <w:r w:rsidR="00782A74" w:rsidRPr="003D3F1A">
        <w:rPr>
          <w:rFonts w:ascii="Times New Roman" w:hAnsi="Times New Roman"/>
          <w:sz w:val="28"/>
          <w:szCs w:val="28"/>
        </w:rPr>
        <w:t>«Инстаграм», «</w:t>
      </w:r>
      <w:proofErr w:type="spellStart"/>
      <w:r w:rsidR="00782A74" w:rsidRPr="003D3F1A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782A74" w:rsidRPr="003D3F1A">
        <w:rPr>
          <w:rFonts w:ascii="Times New Roman" w:hAnsi="Times New Roman"/>
          <w:sz w:val="28"/>
          <w:szCs w:val="28"/>
        </w:rPr>
        <w:t>», «Фейсбук» и «Одноклассники»,</w:t>
      </w:r>
      <w:r w:rsidRPr="003D3F1A">
        <w:rPr>
          <w:rFonts w:ascii="Times New Roman" w:eastAsiaTheme="minorEastAsia" w:hAnsi="Times New Roman"/>
          <w:sz w:val="28"/>
          <w:szCs w:val="28"/>
        </w:rPr>
        <w:t xml:space="preserve"> созданы аккаунты главы муниципального образования Абинский район, </w:t>
      </w:r>
      <w:r w:rsidR="00782A74" w:rsidRPr="003D3F1A">
        <w:rPr>
          <w:rFonts w:ascii="Times New Roman" w:eastAsiaTheme="minorEastAsia" w:hAnsi="Times New Roman"/>
          <w:sz w:val="28"/>
          <w:szCs w:val="28"/>
        </w:rPr>
        <w:t>в</w:t>
      </w:r>
      <w:r w:rsidR="00782A74" w:rsidRPr="003D3F1A">
        <w:rPr>
          <w:rFonts w:ascii="Times New Roman" w:hAnsi="Times New Roman"/>
          <w:sz w:val="28"/>
          <w:szCs w:val="28"/>
        </w:rPr>
        <w:t xml:space="preserve"> 2020 году они активно использовались для информирования населения о деятельности органов местного самоуправления, </w:t>
      </w:r>
      <w:r w:rsidR="00782A74" w:rsidRPr="003D3F1A">
        <w:rPr>
          <w:rFonts w:ascii="Times New Roman" w:hAnsi="Times New Roman"/>
          <w:sz w:val="28"/>
          <w:szCs w:val="28"/>
        </w:rPr>
        <w:lastRenderedPageBreak/>
        <w:t xml:space="preserve">налажена обратная связь с </w:t>
      </w:r>
      <w:proofErr w:type="gramStart"/>
      <w:r w:rsidR="00782A74" w:rsidRPr="003D3F1A">
        <w:rPr>
          <w:rFonts w:ascii="Times New Roman" w:hAnsi="Times New Roman"/>
          <w:sz w:val="28"/>
          <w:szCs w:val="28"/>
        </w:rPr>
        <w:t>пользователями,  оперативно</w:t>
      </w:r>
      <w:proofErr w:type="gramEnd"/>
      <w:r w:rsidR="00782A74" w:rsidRPr="003D3F1A">
        <w:rPr>
          <w:rFonts w:ascii="Times New Roman" w:hAnsi="Times New Roman"/>
          <w:sz w:val="28"/>
          <w:szCs w:val="28"/>
        </w:rPr>
        <w:t xml:space="preserve">  готов</w:t>
      </w:r>
      <w:r w:rsidR="00E071B2" w:rsidRPr="003D3F1A">
        <w:rPr>
          <w:rFonts w:ascii="Times New Roman" w:hAnsi="Times New Roman"/>
          <w:sz w:val="28"/>
          <w:szCs w:val="28"/>
        </w:rPr>
        <w:t>ятся</w:t>
      </w:r>
      <w:r w:rsidR="00782A74" w:rsidRPr="003D3F1A">
        <w:rPr>
          <w:rFonts w:ascii="Times New Roman" w:hAnsi="Times New Roman"/>
          <w:sz w:val="28"/>
          <w:szCs w:val="28"/>
        </w:rPr>
        <w:t xml:space="preserve"> ответы на критичные комментарии.</w:t>
      </w:r>
    </w:p>
    <w:p w14:paraId="490B4B47" w14:textId="77777777" w:rsidR="00E948FA" w:rsidRPr="003D3F1A" w:rsidRDefault="006B579E" w:rsidP="00672824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3D3F1A">
        <w:rPr>
          <w:rFonts w:ascii="Times New Roman" w:eastAsiaTheme="minorEastAsia" w:hAnsi="Times New Roman"/>
          <w:sz w:val="28"/>
          <w:szCs w:val="28"/>
        </w:rPr>
        <w:t>В 2020</w:t>
      </w:r>
      <w:r w:rsidR="00B46AD4" w:rsidRPr="003D3F1A">
        <w:rPr>
          <w:rFonts w:ascii="Times New Roman" w:eastAsiaTheme="minorEastAsia" w:hAnsi="Times New Roman"/>
          <w:sz w:val="28"/>
          <w:szCs w:val="28"/>
        </w:rPr>
        <w:t xml:space="preserve"> году вопрос работы с обращениями </w:t>
      </w:r>
      <w:proofErr w:type="gramStart"/>
      <w:r w:rsidR="00B46AD4" w:rsidRPr="003D3F1A">
        <w:rPr>
          <w:rFonts w:ascii="Times New Roman" w:eastAsiaTheme="minorEastAsia" w:hAnsi="Times New Roman"/>
          <w:sz w:val="28"/>
          <w:szCs w:val="28"/>
        </w:rPr>
        <w:t>граждан  в</w:t>
      </w:r>
      <w:proofErr w:type="gramEnd"/>
      <w:r w:rsidR="00B46AD4" w:rsidRPr="003D3F1A">
        <w:rPr>
          <w:rFonts w:ascii="Times New Roman" w:eastAsiaTheme="minorEastAsia" w:hAnsi="Times New Roman"/>
          <w:sz w:val="28"/>
          <w:szCs w:val="28"/>
        </w:rPr>
        <w:t xml:space="preserve"> разрезе поселений рассматривался на аппаратных совещаниях при  главе МО Абинский район  по результатам которых исполнителям указано на необходимость принятия исчерпывающих мер, направленных на повышение качества работы с обращениями граждан. </w:t>
      </w:r>
    </w:p>
    <w:p w14:paraId="6CEB226E" w14:textId="4E846B0A" w:rsidR="00E948FA" w:rsidRPr="003D3F1A" w:rsidRDefault="00E948FA" w:rsidP="00672824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3D3F1A">
        <w:rPr>
          <w:rFonts w:ascii="Times New Roman" w:eastAsiaTheme="minorEastAsia" w:hAnsi="Times New Roman"/>
          <w:sz w:val="28"/>
          <w:szCs w:val="28"/>
        </w:rPr>
        <w:t>Еженедельно на планерное совещание главы муниципального образования Абинский район готовится информация о поступивших обращениях.</w:t>
      </w:r>
    </w:p>
    <w:p w14:paraId="51A6D764" w14:textId="61FA9D47" w:rsidR="00F76FB5" w:rsidRPr="003D3F1A" w:rsidRDefault="00F76FB5" w:rsidP="003D3F1A">
      <w:pPr>
        <w:pStyle w:val="a6"/>
        <w:jc w:val="both"/>
        <w:rPr>
          <w:rFonts w:ascii="Times New Roman" w:eastAsiaTheme="minorEastAsia" w:hAnsi="Times New Roman"/>
          <w:sz w:val="28"/>
          <w:szCs w:val="28"/>
        </w:rPr>
      </w:pPr>
      <w:r w:rsidRPr="003D3F1A">
        <w:rPr>
          <w:rFonts w:ascii="Times New Roman" w:eastAsiaTheme="minorEastAsia" w:hAnsi="Times New Roman"/>
          <w:sz w:val="28"/>
          <w:szCs w:val="28"/>
        </w:rPr>
        <w:t xml:space="preserve">В </w:t>
      </w:r>
      <w:r w:rsidR="00E948FA" w:rsidRPr="003D3F1A">
        <w:rPr>
          <w:rFonts w:ascii="Times New Roman" w:eastAsiaTheme="minorEastAsia" w:hAnsi="Times New Roman"/>
          <w:sz w:val="28"/>
          <w:szCs w:val="28"/>
        </w:rPr>
        <w:t>декабре 2020 года на Школе муниципального служащего проведен семинар по вопросу «Организация работы с обращениями граждан».</w:t>
      </w:r>
    </w:p>
    <w:p w14:paraId="15FAE371" w14:textId="77777777" w:rsidR="00E948FA" w:rsidRPr="003D3F1A" w:rsidRDefault="00E948FA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В целях обеспечения контроля за решением вопросов, поставленных заявителями в своих </w:t>
      </w:r>
      <w:proofErr w:type="gramStart"/>
      <w:r w:rsidRPr="003D3F1A">
        <w:rPr>
          <w:rFonts w:ascii="Times New Roman" w:hAnsi="Times New Roman"/>
          <w:sz w:val="28"/>
          <w:szCs w:val="28"/>
        </w:rPr>
        <w:t>обращениях,  используется</w:t>
      </w:r>
      <w:proofErr w:type="gramEnd"/>
      <w:r w:rsidRPr="003D3F1A">
        <w:rPr>
          <w:rFonts w:ascii="Times New Roman" w:hAnsi="Times New Roman"/>
          <w:sz w:val="28"/>
          <w:szCs w:val="28"/>
        </w:rPr>
        <w:t xml:space="preserve"> механизм контроля исполнения поручений главы. Указанные поручения формулируются по итогам каждого приема, а также в ходе рассмотрения обращений, поступивших иным образом.</w:t>
      </w:r>
    </w:p>
    <w:p w14:paraId="16A60B70" w14:textId="5D885599" w:rsidR="00E948FA" w:rsidRPr="003D3F1A" w:rsidRDefault="00E948FA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 Свод поручений с обозначенной датой исполнения ответственным исполнителем доводится последнему под роспись и контролируется сотрудником общего отдела с момента постановки на контроль вплоть до его полного исполнения. О текущем ходе исполнения поручения ответственный исполнитель информирует главу в определенные отчетные даты.</w:t>
      </w:r>
    </w:p>
    <w:p w14:paraId="3D7536D0" w14:textId="566D52A2" w:rsidR="00B46AD4" w:rsidRPr="003D3F1A" w:rsidRDefault="00E948FA" w:rsidP="00672824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3D3F1A">
        <w:rPr>
          <w:rFonts w:ascii="Times New Roman" w:eastAsiaTheme="minorEastAsia" w:hAnsi="Times New Roman"/>
          <w:sz w:val="28"/>
          <w:szCs w:val="28"/>
        </w:rPr>
        <w:t>В</w:t>
      </w:r>
      <w:r w:rsidR="006B579E" w:rsidRPr="003D3F1A">
        <w:rPr>
          <w:rFonts w:ascii="Times New Roman" w:eastAsiaTheme="minorEastAsia" w:hAnsi="Times New Roman"/>
          <w:sz w:val="28"/>
          <w:szCs w:val="28"/>
        </w:rPr>
        <w:t xml:space="preserve"> 2020</w:t>
      </w:r>
      <w:r w:rsidR="00B46AD4" w:rsidRPr="003D3F1A">
        <w:rPr>
          <w:rFonts w:ascii="Times New Roman" w:eastAsiaTheme="minorEastAsia" w:hAnsi="Times New Roman"/>
          <w:sz w:val="28"/>
          <w:szCs w:val="28"/>
        </w:rPr>
        <w:t xml:space="preserve"> год</w:t>
      </w:r>
      <w:r w:rsidRPr="003D3F1A">
        <w:rPr>
          <w:rFonts w:ascii="Times New Roman" w:eastAsiaTheme="minorEastAsia" w:hAnsi="Times New Roman"/>
          <w:sz w:val="28"/>
          <w:szCs w:val="28"/>
        </w:rPr>
        <w:t>у</w:t>
      </w:r>
      <w:r w:rsidR="00B46AD4" w:rsidRPr="003D3F1A">
        <w:rPr>
          <w:rFonts w:ascii="Times New Roman" w:eastAsiaTheme="minorEastAsia" w:hAnsi="Times New Roman"/>
          <w:sz w:val="28"/>
          <w:szCs w:val="28"/>
        </w:rPr>
        <w:t xml:space="preserve"> средний </w:t>
      </w:r>
      <w:r w:rsidR="00B72C32" w:rsidRPr="003D3F1A">
        <w:rPr>
          <w:rFonts w:ascii="Times New Roman" w:eastAsiaTheme="minorEastAsia" w:hAnsi="Times New Roman"/>
          <w:sz w:val="28"/>
          <w:szCs w:val="28"/>
        </w:rPr>
        <w:t>коэффициент</w:t>
      </w:r>
      <w:r w:rsidR="00CE3897" w:rsidRPr="003D3F1A">
        <w:rPr>
          <w:rFonts w:ascii="Times New Roman" w:eastAsiaTheme="minorEastAsia" w:hAnsi="Times New Roman"/>
          <w:sz w:val="28"/>
          <w:szCs w:val="28"/>
        </w:rPr>
        <w:t xml:space="preserve"> в среднем по району составил </w:t>
      </w:r>
      <w:r w:rsidR="00133E79" w:rsidRPr="003D3F1A">
        <w:rPr>
          <w:rFonts w:ascii="Times New Roman" w:eastAsiaTheme="minorEastAsia" w:hAnsi="Times New Roman"/>
          <w:sz w:val="28"/>
          <w:szCs w:val="28"/>
        </w:rPr>
        <w:t>8,3</w:t>
      </w:r>
      <w:r w:rsidR="00B46AD4" w:rsidRPr="003D3F1A">
        <w:rPr>
          <w:rFonts w:ascii="Times New Roman" w:eastAsiaTheme="minorEastAsia" w:hAnsi="Times New Roman"/>
          <w:sz w:val="28"/>
          <w:szCs w:val="28"/>
        </w:rPr>
        <w:t>, превышает это</w:t>
      </w:r>
      <w:r w:rsidR="00CE3897" w:rsidRPr="003D3F1A">
        <w:rPr>
          <w:rFonts w:ascii="Times New Roman" w:eastAsiaTheme="minorEastAsia" w:hAnsi="Times New Roman"/>
          <w:sz w:val="28"/>
          <w:szCs w:val="28"/>
        </w:rPr>
        <w:t>т показатель в Абинском городском поселении</w:t>
      </w:r>
      <w:r w:rsidR="00133E79" w:rsidRPr="003D3F1A">
        <w:rPr>
          <w:rFonts w:ascii="Times New Roman" w:eastAsiaTheme="minorEastAsia" w:hAnsi="Times New Roman"/>
          <w:sz w:val="28"/>
          <w:szCs w:val="28"/>
        </w:rPr>
        <w:t xml:space="preserve"> и Варнавинском сельском поселении</w:t>
      </w:r>
      <w:r w:rsidR="00CE3897" w:rsidRPr="003D3F1A">
        <w:rPr>
          <w:rFonts w:ascii="Times New Roman" w:eastAsiaTheme="minorEastAsia" w:hAnsi="Times New Roman"/>
          <w:sz w:val="28"/>
          <w:szCs w:val="28"/>
        </w:rPr>
        <w:t>.</w:t>
      </w:r>
    </w:p>
    <w:p w14:paraId="54C49B4F" w14:textId="49973BB7" w:rsidR="00CE3897" w:rsidRPr="002A1C79" w:rsidRDefault="007E52F3" w:rsidP="00672824">
      <w:pPr>
        <w:pStyle w:val="a6"/>
        <w:ind w:left="7788"/>
        <w:rPr>
          <w:rFonts w:ascii="Times New Roman" w:hAnsi="Times New Roman"/>
          <w:b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2A1C79">
        <w:rPr>
          <w:rFonts w:ascii="Times New Roman" w:hAnsi="Times New Roman"/>
          <w:b/>
          <w:sz w:val="28"/>
          <w:szCs w:val="28"/>
        </w:rPr>
        <w:t>Таблица № 3</w:t>
      </w:r>
    </w:p>
    <w:p w14:paraId="1587060F" w14:textId="77777777" w:rsidR="005D78A5" w:rsidRPr="003D3F1A" w:rsidRDefault="005D78A5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14:paraId="7800378D" w14:textId="77777777" w:rsidR="00CE3897" w:rsidRDefault="00CE3897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160D4E6" wp14:editId="42143FD9">
            <wp:extent cx="5895975" cy="3143250"/>
            <wp:effectExtent l="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87E1ED0" w14:textId="77777777" w:rsidR="00672824" w:rsidRPr="003D3F1A" w:rsidRDefault="00672824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3260"/>
        <w:gridCol w:w="3260"/>
      </w:tblGrid>
      <w:tr w:rsidR="00CE3897" w:rsidRPr="003D3F1A" w14:paraId="438C9CC6" w14:textId="77777777" w:rsidTr="004B59F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00EB7" w14:textId="77777777" w:rsidR="00CE3897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lastRenderedPageBreak/>
              <w:t>Поселения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2B843" w14:textId="77777777" w:rsidR="004B59FA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1 ряд показатели (</w:t>
            </w:r>
            <w:r w:rsidR="00133E79" w:rsidRPr="003D3F1A">
              <w:rPr>
                <w:rFonts w:ascii="Times New Roman" w:hAnsi="Times New Roman"/>
                <w:sz w:val="28"/>
                <w:szCs w:val="28"/>
              </w:rPr>
              <w:t>коэффициент</w:t>
            </w:r>
            <w:r w:rsidRPr="003D3F1A">
              <w:rPr>
                <w:rFonts w:ascii="Times New Roman" w:hAnsi="Times New Roman"/>
                <w:sz w:val="28"/>
                <w:szCs w:val="28"/>
              </w:rPr>
              <w:t xml:space="preserve"> к-</w:t>
            </w:r>
            <w:proofErr w:type="spellStart"/>
            <w:r w:rsidRPr="003D3F1A">
              <w:rPr>
                <w:rFonts w:ascii="Times New Roman" w:hAnsi="Times New Roman"/>
                <w:sz w:val="28"/>
                <w:szCs w:val="28"/>
              </w:rPr>
              <w:t>ва</w:t>
            </w:r>
            <w:proofErr w:type="spellEnd"/>
            <w:r w:rsidRPr="003D3F1A">
              <w:rPr>
                <w:rFonts w:ascii="Times New Roman" w:hAnsi="Times New Roman"/>
                <w:sz w:val="28"/>
                <w:szCs w:val="28"/>
              </w:rPr>
              <w:t xml:space="preserve"> обращений по району</w:t>
            </w:r>
          </w:p>
          <w:p w14:paraId="6F214AEF" w14:textId="1BC7AE34" w:rsidR="00CE3897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 xml:space="preserve"> на 1000 </w:t>
            </w:r>
            <w:proofErr w:type="gramStart"/>
            <w:r w:rsidRPr="003D3F1A">
              <w:rPr>
                <w:rFonts w:ascii="Times New Roman" w:hAnsi="Times New Roman"/>
                <w:sz w:val="28"/>
                <w:szCs w:val="28"/>
              </w:rPr>
              <w:t>жителей )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4A576" w14:textId="630F8E89" w:rsidR="00CE3897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2 ряд показатели (</w:t>
            </w:r>
            <w:r w:rsidR="00133E79" w:rsidRPr="003D3F1A">
              <w:rPr>
                <w:rFonts w:ascii="Times New Roman" w:hAnsi="Times New Roman"/>
                <w:sz w:val="28"/>
                <w:szCs w:val="28"/>
              </w:rPr>
              <w:t>коэффициент</w:t>
            </w:r>
            <w:r w:rsidRPr="003D3F1A">
              <w:rPr>
                <w:rFonts w:ascii="Times New Roman" w:hAnsi="Times New Roman"/>
                <w:sz w:val="28"/>
                <w:szCs w:val="28"/>
              </w:rPr>
              <w:t xml:space="preserve"> к-</w:t>
            </w:r>
            <w:proofErr w:type="spellStart"/>
            <w:r w:rsidRPr="003D3F1A">
              <w:rPr>
                <w:rFonts w:ascii="Times New Roman" w:hAnsi="Times New Roman"/>
                <w:sz w:val="28"/>
                <w:szCs w:val="28"/>
              </w:rPr>
              <w:t>ва</w:t>
            </w:r>
            <w:proofErr w:type="spellEnd"/>
            <w:r w:rsidRPr="003D3F1A">
              <w:rPr>
                <w:rFonts w:ascii="Times New Roman" w:hAnsi="Times New Roman"/>
                <w:sz w:val="28"/>
                <w:szCs w:val="28"/>
              </w:rPr>
              <w:t xml:space="preserve"> обращений по поселениям на 1000 жителей)</w:t>
            </w:r>
          </w:p>
        </w:tc>
      </w:tr>
      <w:tr w:rsidR="00CE3897" w:rsidRPr="003D3F1A" w14:paraId="7571875B" w14:textId="77777777" w:rsidTr="004B59F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29FB" w14:textId="77777777" w:rsidR="00CE3897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231B1" w14:textId="24BF557E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818</w:t>
            </w:r>
            <w:r w:rsidR="00CE3897" w:rsidRPr="003D3F1A">
              <w:rPr>
                <w:rFonts w:ascii="Times New Roman" w:hAnsi="Times New Roman"/>
                <w:sz w:val="28"/>
                <w:szCs w:val="28"/>
              </w:rPr>
              <w:t xml:space="preserve"> обр./</w:t>
            </w:r>
            <w:r w:rsidRPr="003D3F1A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0CEC" w14:textId="6EA3E671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</w:tr>
      <w:tr w:rsidR="00CE3897" w:rsidRPr="003D3F1A" w14:paraId="6E2B3774" w14:textId="77777777" w:rsidTr="004B59F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2B528" w14:textId="77777777" w:rsidR="00CE3897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Абинское г/п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8631" w14:textId="69E48540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C44A" w14:textId="29F93B2F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388</w:t>
            </w:r>
            <w:r w:rsidR="00CE3897" w:rsidRPr="003D3F1A">
              <w:rPr>
                <w:rFonts w:ascii="Times New Roman" w:hAnsi="Times New Roman"/>
                <w:sz w:val="28"/>
                <w:szCs w:val="28"/>
              </w:rPr>
              <w:t xml:space="preserve"> обр./</w:t>
            </w:r>
            <w:r w:rsidRPr="003D3F1A">
              <w:rPr>
                <w:rFonts w:ascii="Times New Roman" w:hAnsi="Times New Roman"/>
                <w:sz w:val="28"/>
                <w:szCs w:val="28"/>
              </w:rPr>
              <w:t>9,6</w:t>
            </w:r>
          </w:p>
        </w:tc>
      </w:tr>
      <w:tr w:rsidR="00CE3897" w:rsidRPr="003D3F1A" w14:paraId="32060AFC" w14:textId="77777777" w:rsidTr="004B59F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B3E8D" w14:textId="77777777" w:rsidR="00CE3897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Ахтырское г/п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5FCB" w14:textId="7ED8E381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6CDE7" w14:textId="145D8A9C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163</w:t>
            </w:r>
            <w:r w:rsidR="00CE3897" w:rsidRPr="003D3F1A">
              <w:rPr>
                <w:rFonts w:ascii="Times New Roman" w:hAnsi="Times New Roman"/>
                <w:sz w:val="28"/>
                <w:szCs w:val="28"/>
              </w:rPr>
              <w:t xml:space="preserve"> обр./</w:t>
            </w:r>
            <w:r w:rsidR="00133E79" w:rsidRPr="003D3F1A">
              <w:rPr>
                <w:rFonts w:ascii="Times New Roman" w:hAnsi="Times New Roman"/>
                <w:sz w:val="28"/>
                <w:szCs w:val="28"/>
              </w:rPr>
              <w:t>7,6</w:t>
            </w:r>
          </w:p>
        </w:tc>
      </w:tr>
      <w:tr w:rsidR="00CE3897" w:rsidRPr="003D3F1A" w14:paraId="14325E3B" w14:textId="77777777" w:rsidTr="004B59F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026E3" w14:textId="77777777" w:rsidR="00CE3897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Холмское с/п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94ED" w14:textId="619CC459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E265B" w14:textId="639B3A31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177</w:t>
            </w:r>
            <w:r w:rsidR="00CE3897" w:rsidRPr="003D3F1A">
              <w:rPr>
                <w:rFonts w:ascii="Times New Roman" w:hAnsi="Times New Roman"/>
                <w:sz w:val="28"/>
                <w:szCs w:val="28"/>
              </w:rPr>
              <w:t xml:space="preserve"> обр./</w:t>
            </w:r>
            <w:r w:rsidR="00133E79" w:rsidRPr="003D3F1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E3897" w:rsidRPr="003D3F1A" w14:paraId="6AAB5BDF" w14:textId="77777777" w:rsidTr="004B59F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C9EF" w14:textId="77777777" w:rsidR="00CE3897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Мингрельское с/п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C11F" w14:textId="5625672B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DA04C" w14:textId="25EDE54B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2</w:t>
            </w:r>
            <w:r w:rsidR="00CE3897" w:rsidRPr="003D3F1A">
              <w:rPr>
                <w:rFonts w:ascii="Times New Roman" w:hAnsi="Times New Roman"/>
                <w:sz w:val="28"/>
                <w:szCs w:val="28"/>
              </w:rPr>
              <w:t>6 обр./</w:t>
            </w:r>
            <w:r w:rsidR="00133E79" w:rsidRPr="003D3F1A"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</w:tr>
      <w:tr w:rsidR="00CE3897" w:rsidRPr="003D3F1A" w14:paraId="4D8333D6" w14:textId="77777777" w:rsidTr="004B59F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0792A" w14:textId="77777777" w:rsidR="00CE3897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Федоровское с/п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2377" w14:textId="73F3B87B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E5296" w14:textId="6218BA4C" w:rsidR="00CE3897" w:rsidRPr="003D3F1A" w:rsidRDefault="00133E79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D3F1A">
              <w:rPr>
                <w:rFonts w:ascii="Times New Roman" w:hAnsi="Times New Roman"/>
                <w:sz w:val="28"/>
                <w:szCs w:val="28"/>
              </w:rPr>
              <w:t>26</w:t>
            </w:r>
            <w:r w:rsidR="00CE3897" w:rsidRPr="003D3F1A">
              <w:rPr>
                <w:rFonts w:ascii="Times New Roman" w:hAnsi="Times New Roman"/>
                <w:sz w:val="28"/>
                <w:szCs w:val="28"/>
              </w:rPr>
              <w:t xml:space="preserve">  обр.</w:t>
            </w:r>
            <w:proofErr w:type="gramEnd"/>
            <w:r w:rsidR="00CE3897" w:rsidRPr="003D3F1A">
              <w:rPr>
                <w:rFonts w:ascii="Times New Roman" w:hAnsi="Times New Roman"/>
                <w:sz w:val="28"/>
                <w:szCs w:val="28"/>
              </w:rPr>
              <w:t>/</w:t>
            </w:r>
            <w:r w:rsidRPr="003D3F1A">
              <w:rPr>
                <w:rFonts w:ascii="Times New Roman" w:hAnsi="Times New Roman"/>
                <w:sz w:val="28"/>
                <w:szCs w:val="28"/>
              </w:rPr>
              <w:t>5,9</w:t>
            </w:r>
          </w:p>
        </w:tc>
      </w:tr>
      <w:tr w:rsidR="00CE3897" w:rsidRPr="003D3F1A" w14:paraId="0B9E5867" w14:textId="77777777" w:rsidTr="004B59F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86F96" w14:textId="77777777" w:rsidR="00CE3897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Светлогорское с/п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94F9" w14:textId="67F93B0C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8F93C" w14:textId="6F8D76E6" w:rsidR="00CE3897" w:rsidRPr="003D3F1A" w:rsidRDefault="00133E79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8</w:t>
            </w:r>
            <w:r w:rsidR="00CE3897" w:rsidRPr="003D3F1A">
              <w:rPr>
                <w:rFonts w:ascii="Times New Roman" w:hAnsi="Times New Roman"/>
                <w:sz w:val="28"/>
                <w:szCs w:val="28"/>
              </w:rPr>
              <w:t xml:space="preserve"> обр./</w:t>
            </w:r>
            <w:r w:rsidRPr="003D3F1A"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</w:tr>
      <w:tr w:rsidR="00CE3897" w:rsidRPr="003D3F1A" w14:paraId="0BEA89B5" w14:textId="77777777" w:rsidTr="004B59F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22695" w14:textId="77777777" w:rsidR="00CE3897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Варнавинское с/п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00B0" w14:textId="5F5B18A5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A429F" w14:textId="6FBA6A63" w:rsidR="00CE3897" w:rsidRPr="003D3F1A" w:rsidRDefault="00133E79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15</w:t>
            </w:r>
            <w:r w:rsidR="00CE3897" w:rsidRPr="003D3F1A">
              <w:rPr>
                <w:rFonts w:ascii="Times New Roman" w:hAnsi="Times New Roman"/>
                <w:sz w:val="28"/>
                <w:szCs w:val="28"/>
              </w:rPr>
              <w:t xml:space="preserve"> обр</w:t>
            </w:r>
            <w:r w:rsidRPr="003D3F1A">
              <w:rPr>
                <w:rFonts w:ascii="Times New Roman" w:hAnsi="Times New Roman"/>
                <w:sz w:val="28"/>
                <w:szCs w:val="28"/>
              </w:rPr>
              <w:t>.</w:t>
            </w:r>
            <w:r w:rsidR="00CE3897" w:rsidRPr="003D3F1A">
              <w:rPr>
                <w:rFonts w:ascii="Times New Roman" w:hAnsi="Times New Roman"/>
                <w:sz w:val="28"/>
                <w:szCs w:val="28"/>
              </w:rPr>
              <w:t>/</w:t>
            </w:r>
            <w:r w:rsidRPr="003D3F1A">
              <w:rPr>
                <w:rFonts w:ascii="Times New Roman" w:hAnsi="Times New Roman"/>
                <w:sz w:val="28"/>
                <w:szCs w:val="28"/>
              </w:rPr>
              <w:t>13,6</w:t>
            </w:r>
          </w:p>
        </w:tc>
      </w:tr>
      <w:tr w:rsidR="00CE3897" w:rsidRPr="003D3F1A" w14:paraId="1FE66D33" w14:textId="77777777" w:rsidTr="004B59F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A438" w14:textId="77777777" w:rsidR="00CE3897" w:rsidRPr="003D3F1A" w:rsidRDefault="00CE3897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Ольгинское с/п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CC6A" w14:textId="44CD5140" w:rsidR="00CE3897" w:rsidRPr="003D3F1A" w:rsidRDefault="00A1022B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D0B5" w14:textId="06365148" w:rsidR="00CE3897" w:rsidRPr="003D3F1A" w:rsidRDefault="00133E79" w:rsidP="003D3F1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F1A">
              <w:rPr>
                <w:rFonts w:ascii="Times New Roman" w:hAnsi="Times New Roman"/>
                <w:sz w:val="28"/>
                <w:szCs w:val="28"/>
              </w:rPr>
              <w:t>15</w:t>
            </w:r>
            <w:r w:rsidR="00CE3897" w:rsidRPr="003D3F1A">
              <w:rPr>
                <w:rFonts w:ascii="Times New Roman" w:hAnsi="Times New Roman"/>
                <w:sz w:val="28"/>
                <w:szCs w:val="28"/>
              </w:rPr>
              <w:t xml:space="preserve"> обр./</w:t>
            </w:r>
            <w:r w:rsidRPr="003D3F1A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</w:tbl>
    <w:p w14:paraId="65F7EEE7" w14:textId="77777777" w:rsidR="00CE3897" w:rsidRPr="003D3F1A" w:rsidRDefault="00CE3897" w:rsidP="003D3F1A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39508A7" w14:textId="05417819" w:rsidR="00B46AD4" w:rsidRPr="002A1C79" w:rsidRDefault="00B46AD4" w:rsidP="00672824">
      <w:pPr>
        <w:pStyle w:val="a6"/>
        <w:ind w:firstLine="708"/>
        <w:jc w:val="both"/>
        <w:rPr>
          <w:rFonts w:ascii="Times New Roman" w:eastAsiaTheme="minorEastAsia" w:hAnsi="Times New Roman"/>
          <w:b/>
          <w:color w:val="000000"/>
          <w:sz w:val="28"/>
          <w:szCs w:val="28"/>
        </w:rPr>
      </w:pPr>
      <w:r w:rsidRPr="002A1C79">
        <w:rPr>
          <w:rFonts w:ascii="Times New Roman" w:eastAsiaTheme="minorEastAsia" w:hAnsi="Times New Roman"/>
          <w:b/>
          <w:color w:val="000000"/>
          <w:sz w:val="28"/>
          <w:szCs w:val="28"/>
        </w:rPr>
        <w:t xml:space="preserve">Одним из </w:t>
      </w:r>
      <w:proofErr w:type="gramStart"/>
      <w:r w:rsidRPr="002A1C79">
        <w:rPr>
          <w:rFonts w:ascii="Times New Roman" w:eastAsiaTheme="minorEastAsia" w:hAnsi="Times New Roman"/>
          <w:b/>
          <w:color w:val="000000"/>
          <w:sz w:val="28"/>
          <w:szCs w:val="28"/>
        </w:rPr>
        <w:t>актуальных  остаются</w:t>
      </w:r>
      <w:proofErr w:type="gramEnd"/>
      <w:r w:rsidRPr="002A1C79">
        <w:rPr>
          <w:rFonts w:ascii="Times New Roman" w:eastAsiaTheme="minorEastAsia" w:hAnsi="Times New Roman"/>
          <w:b/>
          <w:color w:val="000000"/>
          <w:sz w:val="28"/>
          <w:szCs w:val="28"/>
        </w:rPr>
        <w:t xml:space="preserve"> вопросы коммунального хозяйства </w:t>
      </w:r>
      <w:r w:rsidR="00C412F8" w:rsidRPr="002A1C79">
        <w:rPr>
          <w:rFonts w:ascii="Times New Roman" w:eastAsiaTheme="minorEastAsia" w:hAnsi="Times New Roman"/>
          <w:b/>
          <w:color w:val="000000"/>
          <w:sz w:val="28"/>
          <w:szCs w:val="28"/>
        </w:rPr>
        <w:t xml:space="preserve">       (225 </w:t>
      </w:r>
      <w:r w:rsidR="005D78A5" w:rsidRPr="002A1C79">
        <w:rPr>
          <w:rFonts w:ascii="Times New Roman" w:eastAsiaTheme="minorEastAsia" w:hAnsi="Times New Roman"/>
          <w:b/>
          <w:color w:val="000000"/>
          <w:sz w:val="28"/>
          <w:szCs w:val="28"/>
        </w:rPr>
        <w:t>вопросов</w:t>
      </w:r>
      <w:r w:rsidRPr="002A1C79">
        <w:rPr>
          <w:rFonts w:ascii="Times New Roman" w:eastAsiaTheme="minorEastAsia" w:hAnsi="Times New Roman"/>
          <w:b/>
          <w:color w:val="000000"/>
          <w:sz w:val="28"/>
          <w:szCs w:val="28"/>
        </w:rPr>
        <w:t>).</w:t>
      </w:r>
    </w:p>
    <w:p w14:paraId="0FFF5647" w14:textId="2A882533" w:rsidR="006C2652" w:rsidRPr="003D3F1A" w:rsidRDefault="006C2652" w:rsidP="00672824">
      <w:pPr>
        <w:pStyle w:val="a6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В рамках реализации мероприятий подпрограммы «Модернизация систем теплоснабжения в Краснодарском крае» государственной программы Краснодарского края «Развитие топливно-энергетического комплекса» на территории Ахтырского городского поселения Абинского района в 2020 году выполнялось строительство двух </w:t>
      </w:r>
      <w:proofErr w:type="spellStart"/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>блочно</w:t>
      </w:r>
      <w:proofErr w:type="spellEnd"/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-модульных котельных по </w:t>
      </w:r>
      <w:proofErr w:type="gramStart"/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адресу:   </w:t>
      </w:r>
      <w:proofErr w:type="gramEnd"/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               ул. Железнодорожная, 31Б и ул. Красная, 25. Для строительства котельных из бюджета Краснодарского края выделено 52,6 млн. рублей. Общая сметная стоимость объектов составила 72,6 млн. рублей. Строительство </w:t>
      </w:r>
      <w:proofErr w:type="spellStart"/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>блочно</w:t>
      </w:r>
      <w:proofErr w:type="spellEnd"/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-модульной котельной по адресу: ул. Железнодорожная, 31 Б завершено в ноябре 2020 года. </w:t>
      </w:r>
    </w:p>
    <w:p w14:paraId="519D969E" w14:textId="0970D261" w:rsidR="006C2652" w:rsidRPr="003D3F1A" w:rsidRDefault="006C2652" w:rsidP="003D3F1A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7282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В рамках реализации мероприятий подпрограммы «Газификация Краснодарского края» государственной программы Краснодарского края «Развитие топливно-энергетического комплекса» на территории муниципального образования Абинский район в октябре 2020 года завершено строительство подводящего газопровода высокого давления к ст. Эриванской Абинского района, общая стоимость строительства объекта </w:t>
      </w:r>
      <w:r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24,3 млн. рублей </w:t>
      </w:r>
    </w:p>
    <w:p w14:paraId="7B6B70BA" w14:textId="206BB09A" w:rsidR="006C2652" w:rsidRPr="003D3F1A" w:rsidRDefault="006C2652" w:rsidP="003D3F1A">
      <w:pPr>
        <w:pStyle w:val="a6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ab/>
        <w:t xml:space="preserve"> В х. </w:t>
      </w:r>
      <w:proofErr w:type="spellStart"/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>Нечаевском</w:t>
      </w:r>
      <w:proofErr w:type="spellEnd"/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в сентябре 2020 года завершены работы по ремонту линии уличного освещения и установке 14 дополнительных фонарей </w:t>
      </w:r>
      <w:proofErr w:type="gramStart"/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>по  ул.</w:t>
      </w:r>
      <w:proofErr w:type="gramEnd"/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Матвеева в результате обращения </w:t>
      </w:r>
      <w:proofErr w:type="spellStart"/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>Омельчак</w:t>
      </w:r>
      <w:proofErr w:type="spellEnd"/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Егора Владимировича.</w:t>
      </w:r>
    </w:p>
    <w:p w14:paraId="63D094F1" w14:textId="56C23E99" w:rsidR="006C2652" w:rsidRPr="003D3F1A" w:rsidRDefault="006C2652" w:rsidP="00672824">
      <w:pPr>
        <w:pStyle w:val="a6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>По обращению Карпенко Лидии Дмитриевны из г. Абинска предприятием ОАО «Водоканал» в ноябре 2020 года проведены работы по подключению водоснабжения к домовладению по ул. Розы Люксембург, № 160.</w:t>
      </w:r>
    </w:p>
    <w:p w14:paraId="53EEC7AD" w14:textId="48438B49" w:rsidR="006C2652" w:rsidRPr="003D3F1A" w:rsidRDefault="006C2652" w:rsidP="003D3F1A">
      <w:pPr>
        <w:pStyle w:val="a6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="00672824">
        <w:rPr>
          <w:rFonts w:ascii="Times New Roman" w:eastAsia="Calibri" w:hAnsi="Times New Roman"/>
          <w:color w:val="000000" w:themeColor="text1"/>
          <w:sz w:val="28"/>
          <w:szCs w:val="28"/>
        </w:rPr>
        <w:tab/>
      </w:r>
      <w:r w:rsidRPr="003D3F1A">
        <w:rPr>
          <w:rFonts w:ascii="Times New Roman" w:eastAsia="Calibri" w:hAnsi="Times New Roman"/>
          <w:color w:val="000000" w:themeColor="text1"/>
          <w:sz w:val="28"/>
          <w:szCs w:val="28"/>
        </w:rPr>
        <w:t>В ст. Мингрельской по обращению Котляр Юлии Александровны отремонтирован распределительный электрический щит. Уличное освещение восстановлено.</w:t>
      </w:r>
    </w:p>
    <w:p w14:paraId="65565875" w14:textId="77777777" w:rsidR="006C2652" w:rsidRPr="003D3F1A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По жалобе </w:t>
      </w:r>
      <w:proofErr w:type="spellStart"/>
      <w:r w:rsidRPr="003D3F1A">
        <w:rPr>
          <w:rFonts w:ascii="Times New Roman" w:hAnsi="Times New Roman"/>
          <w:color w:val="000000" w:themeColor="text1"/>
          <w:sz w:val="28"/>
          <w:szCs w:val="28"/>
        </w:rPr>
        <w:t>абинчанки</w:t>
      </w:r>
      <w:proofErr w:type="spellEnd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на ненадлежащую работу уличного освещения в районе школы № 1 по проспекту Комсомольскому, силами МБУ «Благоустройство» были проведены ремонтные работы.</w:t>
      </w:r>
    </w:p>
    <w:p w14:paraId="712A7FDA" w14:textId="77777777" w:rsidR="006C2652" w:rsidRPr="003D3F1A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Граждане, проживающие в г. Абинске в многоквартирном доме № 26 по улице Горького, жаловались на отсутствие в их доме отопления из-за образовавшейся задолженности за потребленный газ ТСЖ «Содружество» перед ООО «Газпром межрегионгаз Краснодар». Вопрос в кратчайший срок был решен, подача газоснабжения на котельную возобновлена, отопление восстановлено.</w:t>
      </w:r>
    </w:p>
    <w:p w14:paraId="7C056CB6" w14:textId="741B4142" w:rsidR="006C2652" w:rsidRPr="003D3F1A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В текущем году </w:t>
      </w:r>
      <w:r w:rsidR="00AB3B60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в Абинском городском поселении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обустроено 14,3 км ново</w:t>
      </w:r>
      <w:r w:rsidR="00AB3B60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го уличного освещения. Заменено 344 и установлено 128 новых </w:t>
      </w:r>
      <w:proofErr w:type="gramStart"/>
      <w:r w:rsidR="00AB3B60" w:rsidRPr="003D3F1A">
        <w:rPr>
          <w:rFonts w:ascii="Times New Roman" w:hAnsi="Times New Roman"/>
          <w:color w:val="000000" w:themeColor="text1"/>
          <w:sz w:val="28"/>
          <w:szCs w:val="28"/>
        </w:rPr>
        <w:t>фонарей  по</w:t>
      </w:r>
      <w:proofErr w:type="gramEnd"/>
      <w:r w:rsidR="00AB3B60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улицам города.</w:t>
      </w:r>
    </w:p>
    <w:p w14:paraId="571AC37E" w14:textId="68DA9C32" w:rsidR="00AC521B" w:rsidRPr="003D3F1A" w:rsidRDefault="00AC521B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муниципальным заданием муниципального бюджетного учреждения «Благоустройство» протянуто 3720 метров новой линии освещения по улицам: Советов (на въезде в город со стороны </w:t>
      </w:r>
      <w:r w:rsidR="00E6408C">
        <w:rPr>
          <w:rFonts w:ascii="Times New Roman" w:hAnsi="Times New Roman"/>
          <w:color w:val="000000" w:themeColor="text1"/>
          <w:sz w:val="28"/>
          <w:szCs w:val="28"/>
        </w:rPr>
        <w:t xml:space="preserve">г.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Крымска), Ярославской, </w:t>
      </w:r>
      <w:proofErr w:type="spellStart"/>
      <w:r w:rsidRPr="003D3F1A">
        <w:rPr>
          <w:rFonts w:ascii="Times New Roman" w:hAnsi="Times New Roman"/>
          <w:color w:val="000000" w:themeColor="text1"/>
          <w:sz w:val="28"/>
          <w:szCs w:val="28"/>
        </w:rPr>
        <w:t>Геленджикской</w:t>
      </w:r>
      <w:proofErr w:type="spellEnd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, Спортивной, Российской, Магистральной в г. Абинске и Мира в ст. </w:t>
      </w:r>
      <w:proofErr w:type="spellStart"/>
      <w:r w:rsidRPr="003D3F1A">
        <w:rPr>
          <w:rFonts w:ascii="Times New Roman" w:hAnsi="Times New Roman"/>
          <w:color w:val="000000" w:themeColor="text1"/>
          <w:sz w:val="28"/>
          <w:szCs w:val="28"/>
        </w:rPr>
        <w:t>Шапсугской</w:t>
      </w:r>
      <w:proofErr w:type="spellEnd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3DB91F34" w14:textId="56ABF852" w:rsidR="006C2652" w:rsidRPr="003D3F1A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По просьбам </w:t>
      </w:r>
      <w:proofErr w:type="spellStart"/>
      <w:r w:rsidRPr="003D3F1A">
        <w:rPr>
          <w:rFonts w:ascii="Times New Roman" w:hAnsi="Times New Roman"/>
          <w:color w:val="000000" w:themeColor="text1"/>
          <w:sz w:val="28"/>
          <w:szCs w:val="28"/>
        </w:rPr>
        <w:t>абинчан</w:t>
      </w:r>
      <w:proofErr w:type="spellEnd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спиле</w:t>
      </w:r>
      <w:r w:rsidR="00894FBB" w:rsidRPr="003D3F1A">
        <w:rPr>
          <w:rFonts w:ascii="Times New Roman" w:hAnsi="Times New Roman"/>
          <w:color w:val="000000" w:themeColor="text1"/>
          <w:sz w:val="28"/>
          <w:szCs w:val="28"/>
        </w:rPr>
        <w:t>но более 100 аварийных деревьев.</w:t>
      </w:r>
    </w:p>
    <w:p w14:paraId="463C9718" w14:textId="085DC6FF" w:rsidR="006C2652" w:rsidRPr="003D3F1A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В рамках подпрограммы «Газификация поселения» муниципальной программы «Развитие жилищно-коммунального хозяйства» завершено строительство газопровода высокого давления, ШРП и газопровода низкого давления по улице Подгорной в городе Абинск</w:t>
      </w:r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е общей стоимостью                           3,3 </w:t>
      </w:r>
      <w:proofErr w:type="spellStart"/>
      <w:proofErr w:type="gramStart"/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>млн.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рублей</w:t>
      </w:r>
      <w:proofErr w:type="spellEnd"/>
      <w:proofErr w:type="gramEnd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1D7D5DF9" w14:textId="4C5D2452" w:rsidR="006C2652" w:rsidRPr="003D3F1A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В целях улучшения электроснабжения жителей, проживающих на территории садовых товариществ «Гора Владыкина</w:t>
      </w:r>
      <w:r w:rsidR="00E6408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администрацией Абинского городского поселения в 2020 году проведены работы по техническому перевооружению трансформатор</w:t>
      </w:r>
      <w:r w:rsidR="009837C4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ной подстанции стоимостью 1,57 млн.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рублей.</w:t>
      </w:r>
    </w:p>
    <w:p w14:paraId="6D8AD34D" w14:textId="6EACA4A3" w:rsidR="006C2652" w:rsidRPr="003D3F1A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Протяженность сетей водоснабжения Абинского городского поселения составляет 244,5 км. В текущем году в рамках подпрограммы «Развитие коммунального хозяйства» муниципальной программы «Развитие жилищно-коммунального хозяйства» выполнены работы по ст</w:t>
      </w:r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>роительству водопровода по ул. Победы (от ул. Мира до ул.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Кирова) протяженностью 712 метров, стоимостью 516, 0 тысяч рублей. </w:t>
      </w:r>
    </w:p>
    <w:p w14:paraId="01D91382" w14:textId="0BCD01E2" w:rsidR="006C2652" w:rsidRPr="003D3F1A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Протяженность сетей водоотведения в городе Абинске составляет 62,5 км. План Абинского городского поселения по замене сетей водоотведения на 2020 год составил 5,179 км (8,3 %</w:t>
      </w:r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от общей протяженности </w:t>
      </w:r>
      <w:proofErr w:type="gramStart"/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сетей)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выполнен</w:t>
      </w:r>
      <w:proofErr w:type="gramEnd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полностью. </w:t>
      </w:r>
    </w:p>
    <w:p w14:paraId="3672B0F2" w14:textId="7F7DF1F8" w:rsidR="00855D8A" w:rsidRPr="003D3F1A" w:rsidRDefault="00855D8A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2020 года произведена нарезка 11,1 км водоотводов по улицам: Российской, Орловской, Васильковой, Приозёрной и проспекту Восточному в</w:t>
      </w:r>
      <w:r w:rsidR="004A076A"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г. Аб</w:t>
      </w:r>
      <w:r w:rsidR="00395173"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инске, </w:t>
      </w:r>
      <w:proofErr w:type="spellStart"/>
      <w:r w:rsidR="00395173"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Зиповской</w:t>
      </w:r>
      <w:proofErr w:type="spellEnd"/>
      <w:r w:rsidR="00395173"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Полевой в х</w:t>
      </w:r>
      <w:r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Коробкин.</w:t>
      </w:r>
    </w:p>
    <w:p w14:paraId="7FCE104E" w14:textId="2C473E73" w:rsidR="006C2652" w:rsidRPr="003D3F1A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Протяженность тепловых сетей на территории Абинского городского поселения составляет 12,5</w:t>
      </w:r>
      <w:r w:rsidR="00855D8A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км (в двухтрубном исчислении) в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2020 год</w:t>
      </w:r>
      <w:r w:rsidR="00855D8A" w:rsidRPr="003D3F1A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заменено     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lastRenderedPageBreak/>
        <w:t>0,385 км сетей теплоснабжения многоквар</w:t>
      </w:r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тирного дома № 101 по                              пр.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Комсомольскому в городе Абинске.</w:t>
      </w:r>
    </w:p>
    <w:p w14:paraId="31CA72FA" w14:textId="3EA9A05C" w:rsidR="00855D8A" w:rsidRPr="003D3F1A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В рамках муниципальной программы «Развитие сельскохозяйственного производства» в целях увеличения количества мест для реализации сельскохозяйственной продукции по улице Мира в городе Абинске в текущем году установлен новый павильон «Фермерский дворик» на сумму 245,0 тысяч рублей.</w:t>
      </w:r>
    </w:p>
    <w:p w14:paraId="2DAC0F19" w14:textId="7D1C89D8" w:rsidR="00F1072E" w:rsidRPr="003D3F1A" w:rsidRDefault="00F1072E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По заявлениям граждан произведено удаление и </w:t>
      </w:r>
      <w:proofErr w:type="spellStart"/>
      <w:r w:rsidRPr="003D3F1A">
        <w:rPr>
          <w:rFonts w:ascii="Times New Roman" w:hAnsi="Times New Roman"/>
          <w:color w:val="000000" w:themeColor="text1"/>
          <w:sz w:val="28"/>
          <w:szCs w:val="28"/>
        </w:rPr>
        <w:t>кронирование</w:t>
      </w:r>
      <w:proofErr w:type="spellEnd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25 деревьев </w:t>
      </w:r>
      <w:r w:rsidR="00894FBB" w:rsidRPr="003D3F1A">
        <w:rPr>
          <w:rFonts w:ascii="Times New Roman" w:hAnsi="Times New Roman"/>
          <w:color w:val="000000" w:themeColor="text1"/>
          <w:sz w:val="28"/>
          <w:szCs w:val="28"/>
        </w:rPr>
        <w:t>в п. Ахтырском.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3CCBF8BD" w14:textId="1D2B1FD3" w:rsidR="00F1072E" w:rsidRPr="003D3F1A" w:rsidRDefault="00F1072E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Учитывая обращения и пожелания </w:t>
      </w:r>
      <w:proofErr w:type="gramStart"/>
      <w:r w:rsidRPr="003D3F1A">
        <w:rPr>
          <w:rFonts w:ascii="Times New Roman" w:hAnsi="Times New Roman"/>
          <w:color w:val="000000" w:themeColor="text1"/>
          <w:sz w:val="28"/>
          <w:szCs w:val="28"/>
        </w:rPr>
        <w:t>граждан,  в</w:t>
      </w:r>
      <w:proofErr w:type="gramEnd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 2020 году  администрацией Ахтырского город</w:t>
      </w:r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>ского поселения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проведены работы:</w:t>
      </w:r>
    </w:p>
    <w:p w14:paraId="78124F83" w14:textId="3A9829DB" w:rsidR="00F1072E" w:rsidRPr="003D3F1A" w:rsidRDefault="00F1072E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- по ремонту участка канализационной сети, протяженностью 21 метр по вну</w:t>
      </w:r>
      <w:r w:rsidR="00894FBB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триквартальной дороге </w:t>
      </w:r>
      <w:proofErr w:type="gramStart"/>
      <w:r w:rsidR="00894FBB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по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ул.</w:t>
      </w:r>
      <w:proofErr w:type="gramEnd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Свободы, 49;</w:t>
      </w:r>
    </w:p>
    <w:p w14:paraId="71814129" w14:textId="54B4C4EA" w:rsidR="00F1072E" w:rsidRPr="003D3F1A" w:rsidRDefault="00F1072E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- по замене водопров</w:t>
      </w:r>
      <w:r w:rsidR="00AB3B60" w:rsidRPr="003D3F1A">
        <w:rPr>
          <w:rFonts w:ascii="Times New Roman" w:hAnsi="Times New Roman"/>
          <w:color w:val="000000" w:themeColor="text1"/>
          <w:sz w:val="28"/>
          <w:szCs w:val="28"/>
        </w:rPr>
        <w:t>одных линий в количестве 72,6 м.</w:t>
      </w:r>
    </w:p>
    <w:p w14:paraId="4D2F0110" w14:textId="367B9388" w:rsidR="00F1072E" w:rsidRPr="003D3F1A" w:rsidRDefault="00F1072E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Произведена установка новых светильников по улицам: Дзержинского, Горького, Пашковская, Кавказс</w:t>
      </w:r>
      <w:r w:rsidR="00AB3B60" w:rsidRPr="003D3F1A">
        <w:rPr>
          <w:rFonts w:ascii="Times New Roman" w:hAnsi="Times New Roman"/>
          <w:color w:val="000000" w:themeColor="text1"/>
          <w:sz w:val="28"/>
          <w:szCs w:val="28"/>
        </w:rPr>
        <w:t>кая, Мельничная, Азарова, и другим.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14:paraId="6B50EBA0" w14:textId="21BC5125" w:rsidR="00F1072E" w:rsidRPr="003D3F1A" w:rsidRDefault="00F1072E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В рамках реализации региональной программы капитального ремонта общего имущества собственников помещений в МКД, расположенных на территории Ахтырского городского поселения в 2020 году отремонтировано 10 многокв</w:t>
      </w:r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>артирных домов на общую сумму 9,47 млн.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рублей.</w:t>
      </w:r>
    </w:p>
    <w:p w14:paraId="3AC511C3" w14:textId="154600D0" w:rsidR="000F33DB" w:rsidRPr="003D3F1A" w:rsidRDefault="00FC6C7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107C8C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роизведен 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 ремонт крыш многоквартирных домов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в ст. Холмской </w:t>
      </w:r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>по       ул.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Лесной, дома 7а и 7.</w:t>
      </w:r>
    </w:p>
    <w:p w14:paraId="718C8FE3" w14:textId="3E129935" w:rsidR="006C2652" w:rsidRPr="003D3F1A" w:rsidRDefault="00A543AA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В ст. </w:t>
      </w:r>
      <w:proofErr w:type="gramStart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Холмской 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выполнен</w:t>
      </w:r>
      <w:proofErr w:type="gramEnd"/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ремонт водонапорной башни, которая питает водой четыре многоквартирных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дома по ул. Мира.</w:t>
      </w:r>
    </w:p>
    <w:p w14:paraId="26147D9C" w14:textId="2E59ED40" w:rsidR="006C2652" w:rsidRPr="003D3F1A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A543AA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2020</w:t>
      </w:r>
      <w:proofErr w:type="gramEnd"/>
      <w:r w:rsidR="00A543AA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году в  ст.</w:t>
      </w:r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43AA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Мингрельской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проведена замена неисправного глубинного насоса артезианской скважины №</w:t>
      </w:r>
      <w:r w:rsidR="00855D8A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3. Проложен водопровод по </w:t>
      </w:r>
      <w:r w:rsidR="00A543AA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         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ул. Береговой от ул. Запорожской к домовладению №</w:t>
      </w:r>
      <w:r w:rsidR="00855D8A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19.</w:t>
      </w:r>
      <w:r w:rsidR="00855D8A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20D1A0DA" w14:textId="1A5C9D92" w:rsidR="006C2652" w:rsidRPr="003D3F1A" w:rsidRDefault="00A543AA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2020 году в 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Федоровском сельском</w:t>
      </w:r>
      <w:r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поселении  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367FA"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установленны</w:t>
      </w:r>
      <w:proofErr w:type="spellEnd"/>
      <w:r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74</w:t>
      </w:r>
      <w:r w:rsidR="00B367FA"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фонаря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уличного освещения, заменены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2</w:t>
      </w:r>
      <w:r w:rsidRPr="003D3F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1 фонарь. </w:t>
      </w:r>
    </w:p>
    <w:p w14:paraId="6C842C35" w14:textId="1C0BE7B9" w:rsidR="006C2652" w:rsidRPr="003D3F1A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В 2020 году </w:t>
      </w:r>
      <w:r w:rsidR="00FC6C7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в Ольгинском сельском поселении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приобретены 30 комплектов оборудования для монтажа фонарей</w:t>
      </w:r>
      <w:r w:rsidR="00855D8A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уличного освещения </w:t>
      </w:r>
      <w:proofErr w:type="gramStart"/>
      <w:r w:rsidR="00855D8A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которые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выданы</w:t>
      </w:r>
      <w:proofErr w:type="gramEnd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жителям для установки от собственного счетчика. Проведена замена вышедших из строя фонарей и выполнена реконструкция 750 метров линии уличного о</w:t>
      </w:r>
      <w:r w:rsidR="00C412F8" w:rsidRPr="003D3F1A">
        <w:rPr>
          <w:rFonts w:ascii="Times New Roman" w:hAnsi="Times New Roman"/>
          <w:color w:val="000000" w:themeColor="text1"/>
          <w:sz w:val="28"/>
          <w:szCs w:val="28"/>
        </w:rPr>
        <w:t>свещения по ул. Чкалова в х.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D3F1A">
        <w:rPr>
          <w:rFonts w:ascii="Times New Roman" w:hAnsi="Times New Roman"/>
          <w:color w:val="000000" w:themeColor="text1"/>
          <w:sz w:val="28"/>
          <w:szCs w:val="28"/>
        </w:rPr>
        <w:t>Богдасаров</w:t>
      </w:r>
      <w:proofErr w:type="spellEnd"/>
      <w:r w:rsidRPr="003D3F1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5F3FF05" w14:textId="2B549C86" w:rsidR="006C2652" w:rsidRPr="003D3F1A" w:rsidRDefault="00B367FA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В х. Ольгинском з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аменены 2 пожарных гидранта, 2 водонапорные башни оборудованы противопожарными водозаборами. Выполнена замена 1340 метров водопроводных труб. </w:t>
      </w:r>
    </w:p>
    <w:p w14:paraId="21714F32" w14:textId="3FFE0DAA" w:rsidR="006C2652" w:rsidRPr="003D3F1A" w:rsidRDefault="00B367FA" w:rsidP="00672824">
      <w:pPr>
        <w:pStyle w:val="a6"/>
        <w:ind w:firstLine="708"/>
        <w:jc w:val="both"/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В 2020 </w:t>
      </w:r>
      <w:proofErr w:type="gramStart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году 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91AF8" w:rsidRPr="003D3F1A"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 w:rsidR="00E91AF8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="00BC48FC" w:rsidRPr="003D3F1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E91AF8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етлогорском сельском поселении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выполнена</w:t>
      </w:r>
      <w:r w:rsidR="00E91AF8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з</w:t>
      </w:r>
      <w:r w:rsidR="006C2652" w:rsidRPr="003D3F1A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амена светильников уличного освещения 55 штук</w:t>
      </w:r>
      <w:r w:rsidRPr="003D3F1A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, </w:t>
      </w:r>
      <w:r w:rsidR="00E91AF8" w:rsidRPr="003D3F1A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3D3F1A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проведены </w:t>
      </w:r>
      <w:r w:rsidR="00E91AF8" w:rsidRPr="003D3F1A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р</w:t>
      </w:r>
      <w:r w:rsidR="006C2652" w:rsidRPr="003D3F1A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аботы по частичной замене изношенных сетей водоснабжения, протяженностью 305 м.</w:t>
      </w:r>
      <w:r w:rsidR="00E91AF8" w:rsidRPr="003D3F1A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="006C2652" w:rsidRPr="003D3F1A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</w:p>
    <w:p w14:paraId="3B92FDCB" w14:textId="44669474" w:rsidR="006C2652" w:rsidRPr="003D3F1A" w:rsidRDefault="00BC48FC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Для жителей 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>Варнавинско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сельско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поселени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произведена замен</w:t>
      </w:r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>а ламп уличного освещения в с.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Варнавинском по улицам Парт</w:t>
      </w:r>
      <w:r w:rsidR="00B367FA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изанской, Красной, Пролетарской, 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>отремонти</w:t>
      </w:r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>рованы водонапорные башни в с.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Варнавинском </w:t>
      </w:r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lastRenderedPageBreak/>
        <w:t>(</w:t>
      </w:r>
      <w:proofErr w:type="spellStart"/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>стройцех</w:t>
      </w:r>
      <w:proofErr w:type="spellEnd"/>
      <w:r w:rsidR="00395173" w:rsidRPr="003D3F1A">
        <w:rPr>
          <w:rFonts w:ascii="Times New Roman" w:hAnsi="Times New Roman"/>
          <w:color w:val="000000" w:themeColor="text1"/>
          <w:sz w:val="28"/>
          <w:szCs w:val="28"/>
        </w:rPr>
        <w:t>) и в х.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>Садо</w:t>
      </w:r>
      <w:r w:rsidR="00B367FA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вом, </w:t>
      </w:r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заменено</w:t>
      </w:r>
      <w:proofErr w:type="gramEnd"/>
      <w:r w:rsidR="006C2652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более 800 метров старой водопроводной сети на новую</w:t>
      </w:r>
      <w:r w:rsidR="00855D8A" w:rsidRPr="003D3F1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C8ED6D7" w14:textId="1F9565F7" w:rsidR="00AB3B60" w:rsidRPr="003D3F1A" w:rsidRDefault="00AB3B60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В 2020 году на территории Абинского городского поселения ликвидировано 617 несанкционированных свалок.</w:t>
      </w:r>
    </w:p>
    <w:p w14:paraId="1CBE7E74" w14:textId="415B9D3F" w:rsidR="00AC521B" w:rsidRPr="003D3F1A" w:rsidRDefault="00AC521B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>Общее количество ликвидированных несанкционированных свалок в           п. Ахтырском в 2020 году - 74, охват территории - 8319 м</w:t>
      </w:r>
      <w:r w:rsidRPr="003D3F1A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, общим объёмом собранного мусора - 833 м</w:t>
      </w:r>
      <w:r w:rsidRPr="003D3F1A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3D3F1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90BBC33" w14:textId="160797B7" w:rsidR="0021690B" w:rsidRPr="002A1C79" w:rsidRDefault="00AB3B60" w:rsidP="002A1C79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Многочисленные жалобы от жителей района поступали на то, </w:t>
      </w:r>
      <w:proofErr w:type="gramStart"/>
      <w:r w:rsidRPr="003D3F1A">
        <w:rPr>
          <w:rFonts w:ascii="Times New Roman" w:hAnsi="Times New Roman"/>
          <w:color w:val="000000" w:themeColor="text1"/>
          <w:sz w:val="28"/>
          <w:szCs w:val="28"/>
        </w:rPr>
        <w:t>что  не</w:t>
      </w:r>
      <w:proofErr w:type="gramEnd"/>
      <w:r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вывозится мусор. В декабре 2020 года на территории муниципального образования Абинский район для оказания услуг по сбору и вывозу ТКО приступило</w:t>
      </w:r>
      <w:r w:rsidR="0021690B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 к работе АО «</w:t>
      </w:r>
      <w:proofErr w:type="spellStart"/>
      <w:r w:rsidR="0021690B" w:rsidRPr="003D3F1A">
        <w:rPr>
          <w:rFonts w:ascii="Times New Roman" w:hAnsi="Times New Roman"/>
          <w:color w:val="000000" w:themeColor="text1"/>
          <w:sz w:val="28"/>
          <w:szCs w:val="28"/>
        </w:rPr>
        <w:t>Крайжилкомресурс</w:t>
      </w:r>
      <w:proofErr w:type="spellEnd"/>
      <w:r w:rsidR="0021690B" w:rsidRPr="003D3F1A">
        <w:rPr>
          <w:rFonts w:ascii="Times New Roman" w:hAnsi="Times New Roman"/>
          <w:color w:val="000000" w:themeColor="text1"/>
          <w:sz w:val="28"/>
          <w:szCs w:val="28"/>
        </w:rPr>
        <w:t xml:space="preserve">», проведено обустройство пяти площадок накопления твердых коммунальных отходов в сельских поселениях Абинского района (в ст. Мингрельской, с. Варнавинском, х. Ольгинском), а также приобретены контейнеры для сбора твердых коммунальных отходов в количестве 148 штук. </w:t>
      </w:r>
    </w:p>
    <w:p w14:paraId="1D81BCBB" w14:textId="1F6C58B4" w:rsidR="00B46AD4" w:rsidRPr="00672824" w:rsidRDefault="00B46AD4" w:rsidP="00672824">
      <w:pPr>
        <w:pStyle w:val="a6"/>
        <w:ind w:firstLine="708"/>
        <w:jc w:val="both"/>
        <w:rPr>
          <w:rFonts w:ascii="Times New Roman" w:eastAsiaTheme="minorEastAsia" w:hAnsi="Times New Roman"/>
          <w:b/>
          <w:color w:val="000000"/>
          <w:sz w:val="28"/>
          <w:szCs w:val="28"/>
          <w:shd w:val="clear" w:color="auto" w:fill="FFFFFF"/>
        </w:rPr>
      </w:pPr>
      <w:r w:rsidRPr="00672824">
        <w:rPr>
          <w:rFonts w:ascii="Times New Roman" w:eastAsiaTheme="minorEastAsia" w:hAnsi="Times New Roman"/>
          <w:b/>
          <w:color w:val="000000"/>
          <w:sz w:val="28"/>
          <w:szCs w:val="28"/>
          <w:shd w:val="clear" w:color="auto" w:fill="FFFFFF"/>
        </w:rPr>
        <w:t>По вопросам транспорта и дорожного хозяйства</w:t>
      </w:r>
      <w:r w:rsidR="00C412F8" w:rsidRPr="00672824">
        <w:rPr>
          <w:rFonts w:ascii="Times New Roman" w:eastAsiaTheme="minorEastAsia" w:hAnsi="Times New Roman"/>
          <w:b/>
          <w:color w:val="000000"/>
          <w:sz w:val="28"/>
          <w:szCs w:val="28"/>
          <w:shd w:val="clear" w:color="auto" w:fill="FFFFFF"/>
        </w:rPr>
        <w:t xml:space="preserve"> (142</w:t>
      </w:r>
      <w:r w:rsidRPr="00672824">
        <w:rPr>
          <w:rFonts w:ascii="Times New Roman" w:eastAsiaTheme="minorEastAsia" w:hAnsi="Times New Roman"/>
          <w:b/>
          <w:color w:val="000000"/>
          <w:sz w:val="28"/>
          <w:szCs w:val="28"/>
          <w:shd w:val="clear" w:color="auto" w:fill="FFFFFF"/>
        </w:rPr>
        <w:t xml:space="preserve"> вопроса). </w:t>
      </w:r>
    </w:p>
    <w:p w14:paraId="0AD206A0" w14:textId="54E690CC" w:rsidR="006C2652" w:rsidRPr="00672824" w:rsidRDefault="006C2652" w:rsidP="00672824">
      <w:pPr>
        <w:pStyle w:val="a6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>В рамках реализации мероприятий подпрограммы «Ремонт и содержание автомобильных дорог общего пользования местного значения муниципального образования Абинский район» в 2020 году выполнены мероприятия по асфальтированию автомобильной дороги по ул. Заводской</w:t>
      </w:r>
      <w:r w:rsidR="00395173"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в г.</w:t>
      </w: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Абинске за счет бюджетов муниципального образования Абинский район и Абинского городского поселения на сумму 8</w:t>
      </w:r>
      <w:r w:rsidR="00A807E3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,0 млн. </w:t>
      </w: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>рублей</w:t>
      </w:r>
      <w:r w:rsidR="00395173"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(районный бюджет - 7,5 млн.</w:t>
      </w: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рублей, бюджет Абинского городского поселения - 500,0 тыс. рублей), протяженностью 1,097 км. </w:t>
      </w:r>
    </w:p>
    <w:p w14:paraId="3654D60F" w14:textId="77777777" w:rsidR="006C2652" w:rsidRPr="00672824" w:rsidRDefault="006C2652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В июле 2020 года завершены работы по объекту «Ремонт автомобильной дороги Подъезд к п. Пролетарий (от федеральной автомобильной дороги А146 «Краснодар-Верхнебаканский» (ПК05+57) до ПК10+67 в Абинском районе». Подрядчик ООО «</w:t>
      </w:r>
      <w:proofErr w:type="spellStart"/>
      <w:r w:rsidRPr="00672824">
        <w:rPr>
          <w:rFonts w:ascii="Times New Roman" w:hAnsi="Times New Roman"/>
          <w:color w:val="000000" w:themeColor="text1"/>
          <w:sz w:val="28"/>
          <w:szCs w:val="28"/>
        </w:rPr>
        <w:t>Армадорстрой</w:t>
      </w:r>
      <w:proofErr w:type="spellEnd"/>
      <w:r w:rsidRPr="00672824">
        <w:rPr>
          <w:rFonts w:ascii="Times New Roman" w:hAnsi="Times New Roman"/>
          <w:color w:val="000000" w:themeColor="text1"/>
          <w:sz w:val="28"/>
          <w:szCs w:val="28"/>
        </w:rPr>
        <w:t>», цена контракта 4,44 млн. рублей.</w:t>
      </w:r>
    </w:p>
    <w:p w14:paraId="0A0A761E" w14:textId="77777777" w:rsidR="000F33DB" w:rsidRPr="00672824" w:rsidRDefault="000F33DB" w:rsidP="00672824">
      <w:pPr>
        <w:pStyle w:val="a6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По обращению Федькина Василия Дмитриевича в ст. Холмской по                   ул. Каштановой в декабре 2020 года администрацией Холмского сельского поселения был нарезан кювет для отвода сточных и ливневых вод. </w:t>
      </w:r>
    </w:p>
    <w:p w14:paraId="31E07415" w14:textId="6A43B06A" w:rsidR="006C2652" w:rsidRPr="00672824" w:rsidRDefault="000F33DB" w:rsidP="00672824">
      <w:pPr>
        <w:pStyle w:val="a6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В ст. Мингрельской по обращению Котляр Юлии Александровны в сентябре 2020 года проведено грейдирование дорожного покрытия по </w:t>
      </w:r>
      <w:r w:rsidR="00395173"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                   </w:t>
      </w: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>ул. Советской (от ул. Садовой до ул. Береговой).</w:t>
      </w:r>
    </w:p>
    <w:p w14:paraId="05313D9E" w14:textId="500BA848" w:rsidR="000F33DB" w:rsidRPr="00672824" w:rsidRDefault="000F33DB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В Абинском городском </w:t>
      </w:r>
      <w:proofErr w:type="gramStart"/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поселении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по</w:t>
      </w:r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просьбам жителей проведено грейдирование 90, 0 км уч</w:t>
      </w:r>
      <w:r w:rsidR="00855D8A" w:rsidRPr="00672824">
        <w:rPr>
          <w:rFonts w:ascii="Times New Roman" w:hAnsi="Times New Roman"/>
          <w:color w:val="000000" w:themeColor="text1"/>
          <w:sz w:val="28"/>
          <w:szCs w:val="28"/>
        </w:rPr>
        <w:t>астков гравийных дорог,</w:t>
      </w:r>
      <w:r w:rsidR="00395173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5D8A" w:rsidRPr="00672824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тсыпано инертными материалами 7,8 км участков дорожного полотна по улицам</w:t>
      </w:r>
      <w:r w:rsidR="00855D8A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города.</w:t>
      </w:r>
    </w:p>
    <w:p w14:paraId="79B503D5" w14:textId="214882F0" w:rsidR="003E7D64" w:rsidRPr="00672824" w:rsidRDefault="00E6408C" w:rsidP="003D3F1A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</w:t>
      </w:r>
      <w:r w:rsidR="000F33DB" w:rsidRPr="00672824">
        <w:rPr>
          <w:rFonts w:ascii="Times New Roman" w:hAnsi="Times New Roman"/>
          <w:color w:val="000000" w:themeColor="text1"/>
          <w:sz w:val="28"/>
          <w:szCs w:val="28"/>
        </w:rPr>
        <w:t>Нарезано дорожное полотно на участках улиц: Астраханской, Подгорной, Дубковой (от улицы Янтарной).</w:t>
      </w:r>
    </w:p>
    <w:p w14:paraId="4D1586BA" w14:textId="75D40554" w:rsidR="000F33DB" w:rsidRPr="00672824" w:rsidRDefault="003E7D64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Для удобства жителей восточной окраины г. Абинска, которая активно застраивается, силами МБУ «Благоустройство» нарезано дорожное полотно и водоотводы по ул. Орловской, Казанской, Балтийской, Привольной, </w:t>
      </w:r>
      <w:proofErr w:type="gramStart"/>
      <w:r w:rsidRPr="00672824">
        <w:rPr>
          <w:rFonts w:ascii="Times New Roman" w:hAnsi="Times New Roman"/>
          <w:color w:val="000000" w:themeColor="text1"/>
          <w:sz w:val="28"/>
          <w:szCs w:val="28"/>
        </w:rPr>
        <w:t>Тихорецкой,  по</w:t>
      </w:r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пер. Балтийскому. </w:t>
      </w:r>
    </w:p>
    <w:p w14:paraId="4DDE6D7A" w14:textId="799C7099" w:rsidR="000F33DB" w:rsidRPr="00672824" w:rsidRDefault="000F33DB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Выполнен ямочный ремонт дорог в асфальтобетонном исполнении на </w:t>
      </w:r>
      <w:r w:rsidR="00395173" w:rsidRPr="00672824">
        <w:rPr>
          <w:rFonts w:ascii="Times New Roman" w:hAnsi="Times New Roman"/>
          <w:color w:val="000000" w:themeColor="text1"/>
          <w:sz w:val="28"/>
          <w:szCs w:val="28"/>
        </w:rPr>
        <w:t>улично-дорожной сети г.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Абинска по улицам: Ленина, Набережной, Коммунистической, Карла Маркса, Советов, Красных Казаков, Интернациональной, Кубанской, Крымской, Гречко, Комсомольской, Вокзальной, 8 Марта, Колхозной, Свободы, Толстого, Калинина, Пролетарской, Красноармейской, Красных </w:t>
      </w:r>
      <w:proofErr w:type="spellStart"/>
      <w:r w:rsidRPr="00672824">
        <w:rPr>
          <w:rFonts w:ascii="Times New Roman" w:hAnsi="Times New Roman"/>
          <w:color w:val="000000" w:themeColor="text1"/>
          <w:sz w:val="28"/>
          <w:szCs w:val="28"/>
        </w:rPr>
        <w:t>Таманцев</w:t>
      </w:r>
      <w:proofErr w:type="spellEnd"/>
      <w:r w:rsidRPr="00672824">
        <w:rPr>
          <w:rFonts w:ascii="Times New Roman" w:hAnsi="Times New Roman"/>
          <w:color w:val="000000" w:themeColor="text1"/>
          <w:sz w:val="28"/>
          <w:szCs w:val="28"/>
        </w:rPr>
        <w:t>, Нефтепромысловой, Республиканской, Спинова, Володарского, Тищенко и другим.</w:t>
      </w:r>
    </w:p>
    <w:p w14:paraId="691ACE57" w14:textId="77777777" w:rsidR="000F33DB" w:rsidRPr="00672824" w:rsidRDefault="000F33DB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Построено 3,6 км тротуаров по улицам: Победы, Свердлова, Карла Либкнехта.</w:t>
      </w:r>
    </w:p>
    <w:p w14:paraId="446AC476" w14:textId="77777777" w:rsidR="000F33DB" w:rsidRPr="00672824" w:rsidRDefault="000F33DB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Нарезано 14,0 км кюветов и водоотводов по участкам улиц: Астраханской, Подгорной, Дубковой (от улицы Янтарной), на территории садовых товариществ «Гора Владыкина» и другим. </w:t>
      </w:r>
    </w:p>
    <w:p w14:paraId="22EBF8A3" w14:textId="286AE66A" w:rsidR="000F33DB" w:rsidRPr="00672824" w:rsidRDefault="000F33DB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В рамках подпрограммы «Строительство, ремонт и содержание автомобильных дорог общего пользования местного значения и муниципальных объектов на них» муниципальной программы Абинского городского поселения «Развитие дорожного хозяйства и безопасности дорожного движения» на 2019 - 2023 годы за счет средств бюджета Абинско</w:t>
      </w:r>
      <w:r w:rsidR="00646C42" w:rsidRPr="00672824">
        <w:rPr>
          <w:rFonts w:ascii="Times New Roman" w:hAnsi="Times New Roman"/>
          <w:color w:val="000000" w:themeColor="text1"/>
          <w:sz w:val="28"/>
          <w:szCs w:val="28"/>
        </w:rPr>
        <w:t>го городского поселения в                       г.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Абинске заасфальтировано доро</w:t>
      </w:r>
      <w:r w:rsidR="00646C42" w:rsidRPr="00672824">
        <w:rPr>
          <w:rFonts w:ascii="Times New Roman" w:hAnsi="Times New Roman"/>
          <w:color w:val="000000" w:themeColor="text1"/>
          <w:sz w:val="28"/>
          <w:szCs w:val="28"/>
        </w:rPr>
        <w:t>жное полотно по улице Попова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стоимость </w:t>
      </w:r>
      <w:r w:rsidR="00395173" w:rsidRPr="00672824">
        <w:rPr>
          <w:rFonts w:ascii="Times New Roman" w:hAnsi="Times New Roman"/>
          <w:color w:val="000000" w:themeColor="text1"/>
          <w:sz w:val="28"/>
          <w:szCs w:val="28"/>
        </w:rPr>
        <w:t>работ составила 1,7 млн.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рублей и дорожное полотно по улице Набереж</w:t>
      </w:r>
      <w:r w:rsidR="00395173" w:rsidRPr="00672824">
        <w:rPr>
          <w:rFonts w:ascii="Times New Roman" w:hAnsi="Times New Roman"/>
          <w:color w:val="000000" w:themeColor="text1"/>
          <w:sz w:val="28"/>
          <w:szCs w:val="28"/>
        </w:rPr>
        <w:t>ной  стоимостью 1,6 млн.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рублей.</w:t>
      </w:r>
    </w:p>
    <w:p w14:paraId="236180C5" w14:textId="3CE4A98A" w:rsidR="00C668C8" w:rsidRPr="00672824" w:rsidRDefault="00672824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="00C668C8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обеспечения безопасности дорожного движения на территории Ахтырского городского </w:t>
      </w:r>
      <w:r w:rsidR="00646C42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поселения в 2020 году осуществлена </w:t>
      </w:r>
      <w:proofErr w:type="gramStart"/>
      <w:r w:rsidR="00646C42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установка </w:t>
      </w:r>
      <w:r w:rsidR="00C668C8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дорожных</w:t>
      </w:r>
      <w:proofErr w:type="gramEnd"/>
      <w:r w:rsidR="00C668C8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знаков (по улицам Советская, Ахтырская, Свободы, Суворова, Дружбы, Б. Хмельницкого, Пионеров, Халтурина, Тельман</w:t>
      </w:r>
      <w:r w:rsidR="00395173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а, Шоссейная </w:t>
      </w:r>
      <w:r w:rsidR="00C668C8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), всего установлено более 300. </w:t>
      </w:r>
    </w:p>
    <w:p w14:paraId="6E95D164" w14:textId="77777777" w:rsidR="00C668C8" w:rsidRPr="00672824" w:rsidRDefault="00C668C8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проекту организации дорожного движения:</w:t>
      </w:r>
    </w:p>
    <w:p w14:paraId="048EE2A4" w14:textId="77777777" w:rsidR="00C668C8" w:rsidRPr="00672824" w:rsidRDefault="00C668C8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- нанесена дорожная разметка «Пешеходный переход» по улицам Советская, Красная, Свободы, Мира;</w:t>
      </w:r>
    </w:p>
    <w:p w14:paraId="7899640C" w14:textId="4137EDED" w:rsidR="00C668C8" w:rsidRPr="00672824" w:rsidRDefault="00C668C8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- установлены ограждения по пешеходным переходам в районе </w:t>
      </w:r>
      <w:r w:rsidR="00EA0B49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ОШ№ 10. </w:t>
      </w:r>
    </w:p>
    <w:p w14:paraId="2D5BA2A5" w14:textId="19AF7F38" w:rsidR="00C668C8" w:rsidRPr="00672824" w:rsidRDefault="00C668C8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В 2020 году</w:t>
      </w:r>
      <w:r w:rsidR="00646C42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в п. Ахтырском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осущ</w:t>
      </w:r>
      <w:r w:rsidR="00646C42" w:rsidRPr="00672824">
        <w:rPr>
          <w:rFonts w:ascii="Times New Roman" w:hAnsi="Times New Roman"/>
          <w:color w:val="000000" w:themeColor="text1"/>
          <w:sz w:val="28"/>
          <w:szCs w:val="28"/>
        </w:rPr>
        <w:t>ествлялись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работы по ремонту дорожного покрытия участков улиц, имеющих асфаль</w:t>
      </w:r>
      <w:r w:rsidR="00395173" w:rsidRPr="00672824">
        <w:rPr>
          <w:rFonts w:ascii="Times New Roman" w:hAnsi="Times New Roman"/>
          <w:color w:val="000000" w:themeColor="text1"/>
          <w:sz w:val="28"/>
          <w:szCs w:val="28"/>
        </w:rPr>
        <w:t>тобетонное покрытие: Центральной, Ахтырской, пер. Весенний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F7B58BA" w14:textId="61DD670B" w:rsidR="00C668C8" w:rsidRPr="00672824" w:rsidRDefault="00C668C8" w:rsidP="003D3F1A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7282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В рамках этой же программы проведены работы по ремонту троту</w:t>
      </w:r>
      <w:r w:rsidR="00395173" w:rsidRPr="00672824">
        <w:rPr>
          <w:rFonts w:ascii="Times New Roman" w:hAnsi="Times New Roman"/>
          <w:color w:val="000000" w:themeColor="text1"/>
          <w:sz w:val="28"/>
          <w:szCs w:val="28"/>
        </w:rPr>
        <w:t>аров по улицам: Гагарина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, К</w:t>
      </w:r>
      <w:r w:rsidR="00395173" w:rsidRPr="00672824">
        <w:rPr>
          <w:rFonts w:ascii="Times New Roman" w:hAnsi="Times New Roman"/>
          <w:color w:val="000000" w:themeColor="text1"/>
          <w:sz w:val="28"/>
          <w:szCs w:val="28"/>
        </w:rPr>
        <w:t>расная, Октябрьская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, Централ</w:t>
      </w:r>
      <w:r w:rsidR="00395173" w:rsidRPr="00672824">
        <w:rPr>
          <w:rFonts w:ascii="Times New Roman" w:hAnsi="Times New Roman"/>
          <w:color w:val="000000" w:themeColor="text1"/>
          <w:sz w:val="28"/>
          <w:szCs w:val="28"/>
        </w:rPr>
        <w:t>ьная, ул. Западная, Победы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4E5F642" w14:textId="245C7298" w:rsidR="000F33DB" w:rsidRPr="00672824" w:rsidRDefault="000F33DB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В декабре 2020 года</w:t>
      </w:r>
      <w:r w:rsidR="00395173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в ст. Холмской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выполнены работы по </w:t>
      </w:r>
      <w:proofErr w:type="gramStart"/>
      <w:r w:rsidRPr="00672824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88711C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лагоустройству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ул.</w:t>
      </w:r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Тургенева – отсыпка инертными материалами и грейдирование дорожного полотна (550 метров).</w:t>
      </w:r>
    </w:p>
    <w:p w14:paraId="2BDDA315" w14:textId="72639A89" w:rsidR="000F33DB" w:rsidRPr="00672824" w:rsidRDefault="00672824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="000F33DB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проведения мероприятий по благоустройству территории Холмского сельского поселения, выполнены работы по нарезке кюветов </w:t>
      </w:r>
      <w:proofErr w:type="gramStart"/>
      <w:r w:rsidR="000F33DB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по </w:t>
      </w:r>
      <w:r w:rsidR="0088711C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F33DB" w:rsidRPr="00672824">
        <w:rPr>
          <w:rFonts w:ascii="Times New Roman" w:hAnsi="Times New Roman"/>
          <w:color w:val="000000" w:themeColor="text1"/>
          <w:sz w:val="28"/>
          <w:szCs w:val="28"/>
        </w:rPr>
        <w:t>ул.</w:t>
      </w:r>
      <w:proofErr w:type="gramEnd"/>
      <w:r w:rsidR="000F33DB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Каштановая в ст. Холмской (350 метров).</w:t>
      </w:r>
    </w:p>
    <w:p w14:paraId="4C7CE448" w14:textId="3C5EDE11" w:rsidR="00E91AF8" w:rsidRPr="00672824" w:rsidRDefault="00E91AF8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По многочисленным обращениям </w:t>
      </w:r>
      <w:proofErr w:type="spellStart"/>
      <w:r w:rsidR="00827EBE" w:rsidRPr="00672824">
        <w:rPr>
          <w:rFonts w:ascii="Times New Roman" w:hAnsi="Times New Roman"/>
          <w:color w:val="000000" w:themeColor="text1"/>
          <w:sz w:val="28"/>
          <w:szCs w:val="28"/>
        </w:rPr>
        <w:t>мингрельчан</w:t>
      </w:r>
      <w:proofErr w:type="spellEnd"/>
      <w:r w:rsidR="00827EBE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в первом </w:t>
      </w:r>
      <w:proofErr w:type="gramStart"/>
      <w:r w:rsidRPr="00672824">
        <w:rPr>
          <w:rFonts w:ascii="Times New Roman" w:hAnsi="Times New Roman"/>
          <w:color w:val="000000" w:themeColor="text1"/>
          <w:sz w:val="28"/>
          <w:szCs w:val="28"/>
        </w:rPr>
        <w:t>полугодии  2020</w:t>
      </w:r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года  выполнены следующие работы. По ул. Д. Бедного отсыпано 450 метров дорожного покрытия щебнем. Проведен ямочный ремонт инертным материалом улиц Гагарина, Линейной, Ростовской и грейдирование гравийных дорог по ул.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Первомайской, ул. Чкалова. По муниципальной программе «Комплексное развитие дорожного хозяйства на </w:t>
      </w:r>
      <w:proofErr w:type="gramStart"/>
      <w:r w:rsidRPr="00672824">
        <w:rPr>
          <w:rFonts w:ascii="Times New Roman" w:hAnsi="Times New Roman"/>
          <w:color w:val="000000" w:themeColor="text1"/>
          <w:sz w:val="28"/>
          <w:szCs w:val="28"/>
        </w:rPr>
        <w:t>территории  Мингрельского</w:t>
      </w:r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сельского поселения Абинского района» во 2 квартале 2020 года  выполнены работы по асфальтированию дорог по улицам: Московская (от ул. Советской до ул. Гоголя), ул. Красная (от ул. Свободы до ул. Киевской). </w:t>
      </w:r>
    </w:p>
    <w:p w14:paraId="4884FE39" w14:textId="77777777" w:rsidR="00E91AF8" w:rsidRPr="00672824" w:rsidRDefault="00E91AF8" w:rsidP="00672824">
      <w:pPr>
        <w:pStyle w:val="a6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В сентябре 2020 года проведено </w:t>
      </w:r>
      <w:r w:rsidRPr="0067282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грейдирование автодорог станицы Мингрельской по улицам: Славянская, </w:t>
      </w:r>
      <w:proofErr w:type="spellStart"/>
      <w:r w:rsidRPr="00672824">
        <w:rPr>
          <w:rFonts w:ascii="Times New Roman" w:hAnsi="Times New Roman"/>
          <w:bCs/>
          <w:color w:val="000000" w:themeColor="text1"/>
          <w:sz w:val="28"/>
          <w:szCs w:val="28"/>
        </w:rPr>
        <w:t>Ильская</w:t>
      </w:r>
      <w:proofErr w:type="spellEnd"/>
      <w:r w:rsidRPr="00672824">
        <w:rPr>
          <w:rFonts w:ascii="Times New Roman" w:hAnsi="Times New Roman"/>
          <w:bCs/>
          <w:color w:val="000000" w:themeColor="text1"/>
          <w:sz w:val="28"/>
          <w:szCs w:val="28"/>
        </w:rPr>
        <w:t>, Набережная, Харькова, Холмская, Советская, Чкалова, Свободы, Казачья, Береговая. Отсыпаны щебнем дорожные покрытия по ул. Холмской и Линейной.</w:t>
      </w:r>
    </w:p>
    <w:p w14:paraId="616EE1CB" w14:textId="2EC293C2" w:rsidR="00E91AF8" w:rsidRPr="00672824" w:rsidRDefault="00E91AF8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Федоровском сельском поселении отсыпа</w:t>
      </w:r>
      <w:r w:rsidR="0088711C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ны щебнем шлаковой фракции ул.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Карасунская (от ул. Международной до ул. Южной), ул. Пролетарская, </w:t>
      </w:r>
      <w:r w:rsidR="0088711C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        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ул. Восточн</w:t>
      </w:r>
      <w:r w:rsidR="0088711C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ая и ул. 40 лет Победы в ст.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Федоровской, ул. Буденного в</w:t>
      </w:r>
      <w:r w:rsidR="0088711C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                   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х. Свердловск</w:t>
      </w:r>
      <w:r w:rsidR="0088711C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ий, ул. Лесная (200 м.) в х. Васильевский, пер. 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Речной и</w:t>
      </w:r>
      <w:r w:rsidR="0088711C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ул. Фрунзе в х. Екатериновский,</w:t>
      </w:r>
      <w:r w:rsidR="00827EBE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произведен капитальный ре</w:t>
      </w:r>
      <w:r w:rsidR="0088711C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монт дорожного полотна в        ст. Федоровской по ул.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Ленина (716 м.) и </w:t>
      </w:r>
      <w:r w:rsidR="0088711C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ул.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Красной (134 м.);</w:t>
      </w:r>
    </w:p>
    <w:p w14:paraId="28AA4676" w14:textId="0E4F9702" w:rsidR="00E91AF8" w:rsidRPr="00672824" w:rsidRDefault="00827EBE" w:rsidP="00672824">
      <w:pPr>
        <w:pStyle w:val="a6"/>
        <w:ind w:firstLine="708"/>
        <w:jc w:val="both"/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</w:pP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Заа</w:t>
      </w:r>
      <w:r w:rsidR="00E91AF8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сфальтирован</w:t>
      </w: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участок </w:t>
      </w:r>
      <w:r w:rsidR="00E91AF8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дорог</w:t>
      </w: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и</w:t>
      </w:r>
      <w:proofErr w:type="gramEnd"/>
      <w:r w:rsidR="00E91AF8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в с. Светлогорском ул.</w:t>
      </w:r>
      <w:r w:rsidR="0088711C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="00E91AF8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Садовая 100 м.</w:t>
      </w:r>
    </w:p>
    <w:p w14:paraId="275DD97C" w14:textId="3CFB7859" w:rsidR="00E91AF8" w:rsidRPr="00672824" w:rsidRDefault="00E91AF8" w:rsidP="00672824">
      <w:pPr>
        <w:pStyle w:val="a6"/>
        <w:ind w:firstLine="708"/>
        <w:jc w:val="both"/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</w:pP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Отсып</w:t>
      </w:r>
      <w:r w:rsidR="00827EBE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ана</w:t>
      </w: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дорог</w:t>
      </w:r>
      <w:r w:rsidR="00827EBE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а</w:t>
      </w:r>
      <w:r w:rsidR="0088711C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в ст.</w:t>
      </w: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Эриванской по ул. Лесной и ул. Ленина, протяженностью 2 км.</w:t>
      </w:r>
    </w:p>
    <w:p w14:paraId="566D41DD" w14:textId="3B17777C" w:rsidR="00E91AF8" w:rsidRPr="00672824" w:rsidRDefault="00E91AF8" w:rsidP="00672824">
      <w:pPr>
        <w:pStyle w:val="a6"/>
        <w:ind w:firstLine="708"/>
        <w:jc w:val="both"/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</w:pP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На участке краевой автомобильной </w:t>
      </w:r>
      <w:proofErr w:type="gramStart"/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дороги  установлены</w:t>
      </w:r>
      <w:proofErr w:type="gramEnd"/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два </w:t>
      </w:r>
      <w:r w:rsidR="0088711C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новых остановочных пункта в с. Светлогорском и ст.</w:t>
      </w: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Эриванской.</w:t>
      </w:r>
    </w:p>
    <w:p w14:paraId="2DCF8961" w14:textId="04DA4AA9" w:rsidR="00E91AF8" w:rsidRPr="00672824" w:rsidRDefault="00E91AF8" w:rsidP="00672824">
      <w:pPr>
        <w:pStyle w:val="a6"/>
        <w:ind w:firstLine="708"/>
        <w:jc w:val="both"/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</w:pP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Нареза</w:t>
      </w:r>
      <w:r w:rsidR="00827EBE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ны</w:t>
      </w: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и восстановлен</w:t>
      </w:r>
      <w:r w:rsidR="00827EBE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ы</w:t>
      </w: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кювет</w:t>
      </w:r>
      <w:r w:rsidR="00827EBE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ы</w:t>
      </w:r>
      <w:r w:rsidR="0088711C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в ст.</w:t>
      </w: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Эриванской протяженностью 3 км.</w:t>
      </w:r>
    </w:p>
    <w:p w14:paraId="6C4233A2" w14:textId="389C2A64" w:rsidR="00E91AF8" w:rsidRPr="00672824" w:rsidRDefault="00827EBE" w:rsidP="00672824">
      <w:pPr>
        <w:pStyle w:val="a6"/>
        <w:ind w:firstLine="708"/>
        <w:jc w:val="both"/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</w:pP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Обустроены </w:t>
      </w:r>
      <w:r w:rsidR="00E91AF8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тротуар</w:t>
      </w: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ы</w:t>
      </w:r>
      <w:r w:rsidR="00E91AF8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в с. Светлогорском протяженностью 63м</w:t>
      </w: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и </w:t>
      </w:r>
      <w:r w:rsidR="00E91AF8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в </w:t>
      </w:r>
      <w:r w:rsidR="003E7D64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                </w:t>
      </w:r>
      <w:r w:rsidR="00E91AF8"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>ст. Эриванской, протяженностью 124 м.</w:t>
      </w:r>
    </w:p>
    <w:p w14:paraId="06A727B8" w14:textId="747F13BB" w:rsidR="00BC48FC" w:rsidRPr="00672824" w:rsidRDefault="00BC48FC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Style w:val="a7"/>
          <w:rFonts w:ascii="Times New Roman" w:eastAsiaTheme="minorHAnsi" w:hAnsi="Times New Roman"/>
          <w:color w:val="000000" w:themeColor="text1"/>
          <w:sz w:val="28"/>
          <w:szCs w:val="28"/>
        </w:rPr>
        <w:t xml:space="preserve">По обращению жителей Варнавинского сельского поселения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- отремонтирована дорога по переулку Спинова, протяженностью 0,550</w:t>
      </w:r>
      <w:r w:rsidR="0088711C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км</w:t>
      </w:r>
      <w:r w:rsidR="00827EBE" w:rsidRPr="0067282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59D60D1" w14:textId="77777777" w:rsidR="000B6954" w:rsidRPr="003D3F1A" w:rsidRDefault="000B6954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В целях безопасности дорожного движения на территории Абинского городского поселения установлено 65 дорожных знаков, в том числе по улицам Ленинградской и Исполкомовской.</w:t>
      </w:r>
    </w:p>
    <w:p w14:paraId="091E394A" w14:textId="78AEF315" w:rsidR="001B4C7C" w:rsidRPr="003D3F1A" w:rsidRDefault="000B6954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В рамках программы</w:t>
      </w:r>
      <w:r w:rsidR="0012120C" w:rsidRPr="003D3F1A">
        <w:rPr>
          <w:rFonts w:ascii="Times New Roman" w:hAnsi="Times New Roman"/>
          <w:sz w:val="28"/>
          <w:szCs w:val="28"/>
        </w:rPr>
        <w:t xml:space="preserve"> «Доступная среда» </w:t>
      </w:r>
      <w:proofErr w:type="gramStart"/>
      <w:r w:rsidR="0012120C" w:rsidRPr="003D3F1A">
        <w:rPr>
          <w:rFonts w:ascii="Times New Roman" w:hAnsi="Times New Roman"/>
          <w:sz w:val="28"/>
          <w:szCs w:val="28"/>
        </w:rPr>
        <w:t>в  2020</w:t>
      </w:r>
      <w:proofErr w:type="gramEnd"/>
      <w:r w:rsidR="0012120C" w:rsidRPr="003D3F1A">
        <w:rPr>
          <w:rFonts w:ascii="Times New Roman" w:hAnsi="Times New Roman"/>
          <w:sz w:val="28"/>
          <w:szCs w:val="28"/>
        </w:rPr>
        <w:t xml:space="preserve"> году</w:t>
      </w:r>
      <w:r w:rsidRPr="003D3F1A">
        <w:rPr>
          <w:rFonts w:ascii="Times New Roman" w:hAnsi="Times New Roman"/>
          <w:sz w:val="28"/>
          <w:szCs w:val="28"/>
        </w:rPr>
        <w:t xml:space="preserve"> на обустройство остановочных </w:t>
      </w:r>
      <w:r w:rsidR="004C6A86" w:rsidRPr="003D3F1A">
        <w:rPr>
          <w:rFonts w:ascii="Times New Roman" w:hAnsi="Times New Roman"/>
          <w:sz w:val="28"/>
          <w:szCs w:val="28"/>
        </w:rPr>
        <w:t>павильонов потрачено 547,8 тыс.</w:t>
      </w:r>
      <w:r w:rsidRPr="003D3F1A">
        <w:rPr>
          <w:rFonts w:ascii="Times New Roman" w:hAnsi="Times New Roman"/>
          <w:sz w:val="28"/>
          <w:szCs w:val="28"/>
        </w:rPr>
        <w:t xml:space="preserve"> рублей. </w:t>
      </w:r>
    </w:p>
    <w:p w14:paraId="40C72D34" w14:textId="6125DDDB" w:rsidR="00A51644" w:rsidRPr="003D3F1A" w:rsidRDefault="0012120C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В 2020 году д</w:t>
      </w:r>
      <w:r w:rsidR="00A51644" w:rsidRPr="003D3F1A">
        <w:rPr>
          <w:rFonts w:ascii="Times New Roman" w:hAnsi="Times New Roman"/>
          <w:sz w:val="28"/>
          <w:szCs w:val="28"/>
        </w:rPr>
        <w:t xml:space="preserve">ля обеспечения безопасности школьников на дорогах, по центральным улицам поселения ул. Советской (от ул. Красноармейской до </w:t>
      </w:r>
      <w:r w:rsidR="004C6A86" w:rsidRPr="003D3F1A">
        <w:rPr>
          <w:rFonts w:ascii="Times New Roman" w:hAnsi="Times New Roman"/>
          <w:sz w:val="28"/>
          <w:szCs w:val="28"/>
        </w:rPr>
        <w:t xml:space="preserve">          </w:t>
      </w:r>
      <w:r w:rsidR="00A51644" w:rsidRPr="003D3F1A">
        <w:rPr>
          <w:rFonts w:ascii="Times New Roman" w:hAnsi="Times New Roman"/>
          <w:sz w:val="28"/>
          <w:szCs w:val="28"/>
        </w:rPr>
        <w:t>ул. Восточной) и ул. Казачьей (от ул.</w:t>
      </w:r>
      <w:r w:rsidR="004C6A86" w:rsidRPr="003D3F1A">
        <w:rPr>
          <w:rFonts w:ascii="Times New Roman" w:hAnsi="Times New Roman"/>
          <w:sz w:val="28"/>
          <w:szCs w:val="28"/>
        </w:rPr>
        <w:t xml:space="preserve"> </w:t>
      </w:r>
      <w:r w:rsidR="00A51644" w:rsidRPr="003D3F1A">
        <w:rPr>
          <w:rFonts w:ascii="Times New Roman" w:hAnsi="Times New Roman"/>
          <w:sz w:val="28"/>
          <w:szCs w:val="28"/>
        </w:rPr>
        <w:t>Щорса до ул.</w:t>
      </w:r>
      <w:r w:rsidR="004C6A86" w:rsidRPr="003D3F1A">
        <w:rPr>
          <w:rFonts w:ascii="Times New Roman" w:hAnsi="Times New Roman"/>
          <w:sz w:val="28"/>
          <w:szCs w:val="28"/>
        </w:rPr>
        <w:t xml:space="preserve"> </w:t>
      </w:r>
      <w:r w:rsidR="00A51644" w:rsidRPr="003D3F1A">
        <w:rPr>
          <w:rFonts w:ascii="Times New Roman" w:hAnsi="Times New Roman"/>
          <w:sz w:val="28"/>
          <w:szCs w:val="28"/>
        </w:rPr>
        <w:t xml:space="preserve">Мельничной) </w:t>
      </w:r>
      <w:r w:rsidRPr="003D3F1A">
        <w:rPr>
          <w:rFonts w:ascii="Times New Roman" w:hAnsi="Times New Roman"/>
          <w:sz w:val="28"/>
          <w:szCs w:val="28"/>
        </w:rPr>
        <w:t xml:space="preserve">п. Ахтырского </w:t>
      </w:r>
      <w:r w:rsidR="00A51644" w:rsidRPr="003D3F1A">
        <w:rPr>
          <w:rFonts w:ascii="Times New Roman" w:hAnsi="Times New Roman"/>
          <w:sz w:val="28"/>
          <w:szCs w:val="28"/>
        </w:rPr>
        <w:t>произведена работа по ремонту и устройству тротуаров.</w:t>
      </w:r>
    </w:p>
    <w:p w14:paraId="341DEC7F" w14:textId="0AFBD3C5" w:rsidR="000B6954" w:rsidRPr="003D3F1A" w:rsidRDefault="009873BB" w:rsidP="006728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D3F1A">
        <w:rPr>
          <w:rFonts w:ascii="Times New Roman" w:hAnsi="Times New Roman"/>
          <w:sz w:val="28"/>
          <w:szCs w:val="28"/>
        </w:rPr>
        <w:t>В целях реализации мероприятий муниципальной программы «Комплексное развитие дорожного хозяйства на территории Ольгинского сельского поселения Абинс</w:t>
      </w:r>
      <w:r w:rsidR="001B4C7C" w:rsidRPr="003D3F1A">
        <w:rPr>
          <w:rFonts w:ascii="Times New Roman" w:hAnsi="Times New Roman"/>
          <w:sz w:val="28"/>
          <w:szCs w:val="28"/>
        </w:rPr>
        <w:t>кого района на 2018</w:t>
      </w:r>
      <w:r w:rsidR="004C6A86" w:rsidRPr="003D3F1A">
        <w:rPr>
          <w:rFonts w:ascii="Times New Roman" w:hAnsi="Times New Roman"/>
          <w:sz w:val="28"/>
          <w:szCs w:val="28"/>
        </w:rPr>
        <w:t xml:space="preserve"> </w:t>
      </w:r>
      <w:r w:rsidR="001B4C7C" w:rsidRPr="003D3F1A">
        <w:rPr>
          <w:rFonts w:ascii="Times New Roman" w:hAnsi="Times New Roman"/>
          <w:sz w:val="28"/>
          <w:szCs w:val="28"/>
        </w:rPr>
        <w:t>-</w:t>
      </w:r>
      <w:r w:rsidR="004C6A86" w:rsidRPr="003D3F1A">
        <w:rPr>
          <w:rFonts w:ascii="Times New Roman" w:hAnsi="Times New Roman"/>
          <w:sz w:val="28"/>
          <w:szCs w:val="28"/>
        </w:rPr>
        <w:t xml:space="preserve"> </w:t>
      </w:r>
      <w:r w:rsidR="001B4C7C" w:rsidRPr="003D3F1A">
        <w:rPr>
          <w:rFonts w:ascii="Times New Roman" w:hAnsi="Times New Roman"/>
          <w:sz w:val="28"/>
          <w:szCs w:val="28"/>
        </w:rPr>
        <w:t xml:space="preserve">2020гг.» </w:t>
      </w:r>
      <w:r w:rsidRPr="003D3F1A">
        <w:rPr>
          <w:rFonts w:ascii="Times New Roman" w:hAnsi="Times New Roman"/>
          <w:sz w:val="28"/>
          <w:szCs w:val="28"/>
        </w:rPr>
        <w:t xml:space="preserve"> проведен ремонт асфальтового покрытия автомобильной дороги по ул. Ленина в х. Ольгинский от МБОУ СОШ № 32 до автомобильной дороги ст. Федоровская – ст. Троицкая установлены знаки дорожного движения, нанесена дорожная разметка. </w:t>
      </w:r>
    </w:p>
    <w:p w14:paraId="47F5B0D8" w14:textId="3AA986D5" w:rsidR="00B46AD4" w:rsidRPr="00672824" w:rsidRDefault="00B46AD4" w:rsidP="00672824">
      <w:pPr>
        <w:pStyle w:val="a6"/>
        <w:ind w:firstLine="708"/>
        <w:jc w:val="both"/>
        <w:rPr>
          <w:rFonts w:ascii="Times New Roman" w:eastAsiaTheme="minorEastAsia" w:hAnsi="Times New Roman"/>
          <w:b/>
          <w:color w:val="000000"/>
          <w:sz w:val="28"/>
          <w:szCs w:val="28"/>
        </w:rPr>
      </w:pPr>
      <w:r w:rsidRPr="00672824">
        <w:rPr>
          <w:rFonts w:ascii="Times New Roman" w:eastAsiaTheme="minorEastAsia" w:hAnsi="Times New Roman"/>
          <w:b/>
          <w:color w:val="000000"/>
          <w:sz w:val="28"/>
          <w:szCs w:val="28"/>
        </w:rPr>
        <w:t xml:space="preserve">По </w:t>
      </w:r>
      <w:proofErr w:type="gramStart"/>
      <w:r w:rsidRPr="00672824">
        <w:rPr>
          <w:rFonts w:ascii="Times New Roman" w:eastAsiaTheme="minorEastAsia" w:hAnsi="Times New Roman"/>
          <w:b/>
          <w:color w:val="000000"/>
          <w:sz w:val="28"/>
          <w:szCs w:val="28"/>
        </w:rPr>
        <w:t>вопросам  нуждаемости</w:t>
      </w:r>
      <w:proofErr w:type="gramEnd"/>
      <w:r w:rsidRPr="00672824">
        <w:rPr>
          <w:rFonts w:ascii="Times New Roman" w:eastAsiaTheme="minorEastAsia" w:hAnsi="Times New Roman"/>
          <w:b/>
          <w:color w:val="000000"/>
          <w:sz w:val="28"/>
          <w:szCs w:val="28"/>
        </w:rPr>
        <w:t xml:space="preserve"> в улучшении жилищн</w:t>
      </w:r>
      <w:r w:rsidR="00C412F8" w:rsidRPr="00672824">
        <w:rPr>
          <w:rFonts w:ascii="Times New Roman" w:eastAsiaTheme="minorEastAsia" w:hAnsi="Times New Roman"/>
          <w:b/>
          <w:color w:val="000000"/>
          <w:sz w:val="28"/>
          <w:szCs w:val="28"/>
        </w:rPr>
        <w:t>ых условий                   (82 вопроса</w:t>
      </w:r>
      <w:r w:rsidRPr="00672824">
        <w:rPr>
          <w:rFonts w:ascii="Times New Roman" w:eastAsiaTheme="minorEastAsia" w:hAnsi="Times New Roman"/>
          <w:b/>
          <w:color w:val="000000"/>
          <w:sz w:val="28"/>
          <w:szCs w:val="28"/>
        </w:rPr>
        <w:t xml:space="preserve">). </w:t>
      </w:r>
    </w:p>
    <w:p w14:paraId="1BE2A31C" w14:textId="4F1AE8F8" w:rsidR="006C2652" w:rsidRPr="00672824" w:rsidRDefault="006C2652" w:rsidP="00672824">
      <w:pPr>
        <w:pStyle w:val="a6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В соответствии с основным мероприятием «Обеспечение жильем молодых семей» федеральной программы «Обеспечение доступным и комфортным </w:t>
      </w: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lastRenderedPageBreak/>
        <w:t>жильем и коммунальными услугами граждан Российской Федерации» в 2020 году свидетельства о праве на получение социальной выплаты получили две семьи, которые смогли улучшить свои жилищные условия. Сумма</w:t>
      </w:r>
      <w:r w:rsidR="004C6A86"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выплат составила 2,3 млн.</w:t>
      </w: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рублей.</w:t>
      </w:r>
    </w:p>
    <w:p w14:paraId="4A5B7244" w14:textId="4CF4A033" w:rsidR="006C2652" w:rsidRPr="00672824" w:rsidRDefault="00672824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На основании административного регламента</w:t>
      </w:r>
      <w:r w:rsidR="006C2652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предоставления государственной услуги по включению в список детей-сирот и детей, оставшихся без попечения родителей, лиц из числа детей-сирот и детей, оставшихся без попечения родителей, лиц, относившихся к категории детей-сирот и детей, оставшихся без попечения родителей, подлежащих обеспечению жилыми помещениями, утвержденным приказом Министерства труда и социального развития Краснодарского края от 2 ноября 2016 года № 1393 в управлении строительства, жилищно-коммунального хозяйства, транспорта и связи администрации муниципального образования Абинский район – уполномоченном органе по ведению учета граждан отдельных категорий в качестве нуждающихся в жилых помещениях, в 2020 году рассмотрено 28 обращений граждан по жилищным вопросам. Результатом рассмотрения стало включение 1 человека в список детей-сирот и детей, оставшихся без попечения родителей, подлежащих обеспечению жилыми помещениями.</w:t>
      </w:r>
      <w:r w:rsidR="0047382D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Жилые помещения приобретены, 29 декабря 2020 года вручены ключи от жилых помещений вышеуказанной категории граждан.</w:t>
      </w:r>
    </w:p>
    <w:p w14:paraId="6FB38385" w14:textId="50340C32" w:rsidR="00E91AF8" w:rsidRPr="00672824" w:rsidRDefault="00827EBE" w:rsidP="00672824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В сельских поселениях муниципального образования Абинский район по состоянию на 30 декабря 2020 года в качестве нуждающихся в жилых помещениях, предоставляемых по договорам социального найма, состоят 25 семей.</w:t>
      </w:r>
    </w:p>
    <w:p w14:paraId="4240601C" w14:textId="784CAE1B" w:rsidR="00916F9D" w:rsidRPr="00672824" w:rsidRDefault="00916F9D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муниципальном образовании Абинский район в управлении строительства, жилищно-коммунального хозяйства, транспорта и связи администрации муниципального образования Абинский район на учете в качестве нуждающихся в жилых помещениях (в улучшении жилищных условий) по состоянию на 30 декабря 2020 года состоит 14 граждан (семей).</w:t>
      </w:r>
    </w:p>
    <w:p w14:paraId="3AB3ECFC" w14:textId="77777777" w:rsidR="00916F9D" w:rsidRPr="00672824" w:rsidRDefault="00916F9D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Граждане отдельных категорий </w:t>
      </w:r>
      <w:proofErr w:type="gramStart"/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качестве</w:t>
      </w:r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нуждающихся в жилых помещениях по состоянию на 1 июля 2020 года состоят:</w:t>
      </w:r>
    </w:p>
    <w:p w14:paraId="23975F15" w14:textId="55DFBE0D" w:rsidR="00916F9D" w:rsidRPr="00672824" w:rsidRDefault="00A80598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инвалиды – 7 человек;</w:t>
      </w:r>
    </w:p>
    <w:p w14:paraId="012772D0" w14:textId="038AE094" w:rsidR="00916F9D" w:rsidRPr="00672824" w:rsidRDefault="00A80598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916F9D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ветераны, инвалиды Великой Отечественной войны и члены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их семей – 1 человек;</w:t>
      </w:r>
    </w:p>
    <w:p w14:paraId="113821F3" w14:textId="01D637CE" w:rsidR="00916F9D" w:rsidRPr="00672824" w:rsidRDefault="00A80598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916F9D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граждане, уволенны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 с военной службы – 2 человека;</w:t>
      </w:r>
    </w:p>
    <w:p w14:paraId="5A7C12C2" w14:textId="1227897E" w:rsidR="00916F9D" w:rsidRPr="00672824" w:rsidRDefault="00A80598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ликвидаторы ЧАЭС – 1 человек;</w:t>
      </w:r>
    </w:p>
    <w:p w14:paraId="64E887EC" w14:textId="11D26E56" w:rsidR="00916F9D" w:rsidRPr="00672824" w:rsidRDefault="00A80598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916F9D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выехавшие с райо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нов Крайнего Севера – 1 человек;</w:t>
      </w:r>
    </w:p>
    <w:p w14:paraId="47B354B5" w14:textId="50DF8F44" w:rsidR="00916F9D" w:rsidRPr="00672824" w:rsidRDefault="00A80598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916F9D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спасатели и члены их семей – 2 человека.</w:t>
      </w:r>
    </w:p>
    <w:p w14:paraId="45C573C7" w14:textId="3470387E" w:rsidR="00916F9D" w:rsidRPr="00672824" w:rsidRDefault="00916F9D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2020 году обеспечены социальной выплатой - государственным жилищным сертификатом (ГЖС) 3 семьи по категории вынужденные переселенцы, общая сумма социальной выплаты составила 5,8 млн. руб</w:t>
      </w:r>
      <w:r w:rsidR="004C6A86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лей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2F772D5" w14:textId="77777777" w:rsidR="00916F9D" w:rsidRPr="00672824" w:rsidRDefault="00916F9D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предварительный список граждан, изъявивших желание улучшить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  <w:t xml:space="preserve">жилищные условия с использованием социальных выплат с привлечением собственных (заемных) средств в рамках государственной программы 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«Комплексное развитие сельских территорий» по муниципальному образованию Абинский район </w:t>
      </w:r>
      <w:proofErr w:type="gramStart"/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 2021 год</w:t>
      </w:r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вошли 4 семьи из Холмского и Варнавинского сельских поселений.  Предварительная сумма социальной выплаты 9 млн. руб.</w:t>
      </w:r>
    </w:p>
    <w:p w14:paraId="29FD318B" w14:textId="4A3A2A29" w:rsidR="00916F9D" w:rsidRPr="00672824" w:rsidRDefault="00916F9D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первом полугодии 2020 года в рамках реализации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жилищно-коммунальными услугами граждан Российской Федерации» администрацией Ахтырского городского поселения двум молодым семьям  выданы свидетельства о праве на получение социальной выплаты на приобретение жилого помещения или создание индивидуального жилого строительства, на сумму 2,08 млн. руб</w:t>
      </w:r>
      <w:r w:rsidR="004C6A86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лей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На учете в качестве нуждающихся в жилых помещениях состоит 32 заявителя (73 человека</w:t>
      </w:r>
      <w:proofErr w:type="gramStart"/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),   </w:t>
      </w:r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    общую площадь 910 м2.</w:t>
      </w:r>
    </w:p>
    <w:p w14:paraId="66C9CA73" w14:textId="4F9CB78B" w:rsidR="00916F9D" w:rsidRPr="00672824" w:rsidRDefault="00916F9D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Социальная выплата на семью, состоящую из 5 членов семьи составила 1,1 млн. </w:t>
      </w:r>
      <w:proofErr w:type="spellStart"/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руб</w:t>
      </w:r>
      <w:proofErr w:type="spellEnd"/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на семью из 4 членов семьи выплата составила 0,9 млн. руб. Объем финансового обеспечения на реализацию указанной программы составил              6,2 млн. руб</w:t>
      </w:r>
      <w:r w:rsidR="004C6A86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лей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из них 2,5 млн. руб</w:t>
      </w:r>
      <w:r w:rsidR="004C6A86"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лей</w:t>
      </w: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выделено из местного бюджета. На сегодняшний день в муниципальный список молодых семей-участников вышеуказанной программы, изъявивших желание получить социальную выплату в 2020 году по Абинскому городскому поселению включены 46 семей (163 человек), на учете в качестве нуждающихся в жилых помещениях состоит 52 гражданина.</w:t>
      </w:r>
    </w:p>
    <w:p w14:paraId="66689DFA" w14:textId="73A1BD9E" w:rsidR="00916F9D" w:rsidRPr="00672824" w:rsidRDefault="00916F9D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 2020 году в рамках реализации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жилищно-коммунальными услугами граждан Российской Федерации» администрацией муниципального образования Абинский район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 выдано 2 свидетельства о предоставлении социальных выплат на приобретение (строительство) жилья на сумму </w:t>
      </w:r>
      <w:r w:rsidR="004C6A86" w:rsidRPr="00672824">
        <w:rPr>
          <w:rFonts w:ascii="Times New Roman" w:hAnsi="Times New Roman"/>
          <w:bCs/>
          <w:color w:val="000000" w:themeColor="text1"/>
          <w:sz w:val="28"/>
          <w:szCs w:val="28"/>
        </w:rPr>
        <w:t>2,35 млн. рублей</w:t>
      </w:r>
      <w:r w:rsidRPr="00672824">
        <w:rPr>
          <w:rFonts w:ascii="Times New Roman" w:hAnsi="Times New Roman"/>
          <w:bCs/>
          <w:color w:val="000000" w:themeColor="text1"/>
          <w:sz w:val="28"/>
          <w:szCs w:val="28"/>
        </w:rPr>
        <w:t>, 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в том числе:</w:t>
      </w:r>
    </w:p>
    <w:p w14:paraId="568177DB" w14:textId="3B94EE67" w:rsidR="00916F9D" w:rsidRPr="00672824" w:rsidRDefault="00916F9D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- </w:t>
      </w:r>
      <w:r w:rsidRPr="00672824">
        <w:rPr>
          <w:rFonts w:ascii="Times New Roman" w:hAnsi="Times New Roman"/>
          <w:bCs/>
          <w:color w:val="000000" w:themeColor="text1"/>
          <w:sz w:val="28"/>
          <w:szCs w:val="28"/>
        </w:rPr>
        <w:t>967</w:t>
      </w:r>
      <w:r w:rsidR="004C6A86" w:rsidRPr="0067282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 3 </w:t>
      </w:r>
      <w:proofErr w:type="spellStart"/>
      <w:proofErr w:type="gramStart"/>
      <w:r w:rsidR="004C6A86" w:rsidRPr="00672824">
        <w:rPr>
          <w:rFonts w:ascii="Times New Roman" w:hAnsi="Times New Roman"/>
          <w:bCs/>
          <w:color w:val="000000" w:themeColor="text1"/>
          <w:sz w:val="28"/>
          <w:szCs w:val="28"/>
        </w:rPr>
        <w:t>тыс.рублей</w:t>
      </w:r>
      <w:proofErr w:type="spellEnd"/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</w:rPr>
        <w:t> за счет средств бюджета муниципального образования Абинский район;</w:t>
      </w:r>
    </w:p>
    <w:p w14:paraId="3FDFE5F3" w14:textId="6C7BAD05" w:rsidR="00916F9D" w:rsidRPr="00672824" w:rsidRDefault="00916F9D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- </w:t>
      </w:r>
      <w:r w:rsidRPr="00672824">
        <w:rPr>
          <w:rFonts w:ascii="Times New Roman" w:hAnsi="Times New Roman"/>
          <w:bCs/>
          <w:color w:val="000000" w:themeColor="text1"/>
          <w:sz w:val="28"/>
          <w:szCs w:val="28"/>
        </w:rPr>
        <w:t>1</w:t>
      </w:r>
      <w:r w:rsidR="004C6A86" w:rsidRPr="00672824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proofErr w:type="gramStart"/>
      <w:r w:rsidR="004C6A86" w:rsidRPr="00672824">
        <w:rPr>
          <w:rFonts w:ascii="Times New Roman" w:hAnsi="Times New Roman"/>
          <w:bCs/>
          <w:color w:val="000000" w:themeColor="text1"/>
          <w:sz w:val="28"/>
          <w:szCs w:val="28"/>
        </w:rPr>
        <w:t>02</w:t>
      </w:r>
      <w:r w:rsidRPr="0067282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4C6A86" w:rsidRPr="0067282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C6A86" w:rsidRPr="00672824">
        <w:rPr>
          <w:rFonts w:ascii="Times New Roman" w:hAnsi="Times New Roman"/>
          <w:bCs/>
          <w:color w:val="000000" w:themeColor="text1"/>
          <w:sz w:val="28"/>
          <w:szCs w:val="28"/>
        </w:rPr>
        <w:t>млн</w:t>
      </w:r>
      <w:proofErr w:type="gramEnd"/>
      <w:r w:rsidR="004C6A86" w:rsidRPr="00672824">
        <w:rPr>
          <w:rFonts w:ascii="Times New Roman" w:hAnsi="Times New Roman"/>
          <w:bCs/>
          <w:color w:val="000000" w:themeColor="text1"/>
          <w:sz w:val="28"/>
          <w:szCs w:val="28"/>
        </w:rPr>
        <w:t>.рублей</w:t>
      </w:r>
      <w:proofErr w:type="spellEnd"/>
      <w:r w:rsidRPr="00672824">
        <w:rPr>
          <w:rFonts w:ascii="Times New Roman" w:hAnsi="Times New Roman"/>
          <w:color w:val="000000" w:themeColor="text1"/>
          <w:sz w:val="28"/>
          <w:szCs w:val="28"/>
        </w:rPr>
        <w:t> за счет средств краевого бюджета;</w:t>
      </w:r>
    </w:p>
    <w:p w14:paraId="0B856982" w14:textId="1EF43DCD" w:rsidR="00916F9D" w:rsidRPr="00672824" w:rsidRDefault="00916F9D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- </w:t>
      </w:r>
      <w:r w:rsidRPr="00672824">
        <w:rPr>
          <w:rFonts w:ascii="Times New Roman" w:hAnsi="Times New Roman"/>
          <w:bCs/>
          <w:color w:val="000000" w:themeColor="text1"/>
          <w:sz w:val="28"/>
          <w:szCs w:val="28"/>
        </w:rPr>
        <w:t>364</w:t>
      </w:r>
      <w:r w:rsidR="004C6A86" w:rsidRPr="0067282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тыс. рублей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за счет средств федерального бюджета.</w:t>
      </w:r>
    </w:p>
    <w:p w14:paraId="72C34AEC" w14:textId="2B87FC1F" w:rsidR="00916F9D" w:rsidRPr="00672824" w:rsidRDefault="00916F9D" w:rsidP="003D3F1A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A8059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В 2021 году предусмотрена выдача 4 свидетельств о предоставлении социальных выплат на приобретение (строительство) жилья на сумму    4</w:t>
      </w:r>
      <w:r w:rsidR="004C6A86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,7 </w:t>
      </w:r>
      <w:proofErr w:type="spellStart"/>
      <w:proofErr w:type="gramStart"/>
      <w:r w:rsidR="004C6A86" w:rsidRPr="00672824">
        <w:rPr>
          <w:rFonts w:ascii="Times New Roman" w:hAnsi="Times New Roman"/>
          <w:color w:val="000000" w:themeColor="text1"/>
          <w:sz w:val="28"/>
          <w:szCs w:val="28"/>
        </w:rPr>
        <w:t>млн.рублей</w:t>
      </w:r>
      <w:proofErr w:type="spellEnd"/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в том числе  за счет средств бюджета муниципального образования Абинский район на сумму </w:t>
      </w:r>
      <w:r w:rsidR="004C6A86" w:rsidRPr="00672824">
        <w:rPr>
          <w:rFonts w:ascii="Times New Roman" w:hAnsi="Times New Roman"/>
          <w:bCs/>
          <w:color w:val="000000" w:themeColor="text1"/>
          <w:sz w:val="28"/>
          <w:szCs w:val="28"/>
        </w:rPr>
        <w:t> 1,9 млн. рублей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   за счет фе</w:t>
      </w:r>
      <w:r w:rsidR="004C6A86" w:rsidRPr="00672824">
        <w:rPr>
          <w:rFonts w:ascii="Times New Roman" w:hAnsi="Times New Roman"/>
          <w:color w:val="000000" w:themeColor="text1"/>
          <w:sz w:val="28"/>
          <w:szCs w:val="28"/>
        </w:rPr>
        <w:t>дерального и краевого бюджетов -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 2, 784 тыс. руб</w:t>
      </w:r>
      <w:r w:rsidR="004C6A86" w:rsidRPr="00672824">
        <w:rPr>
          <w:rFonts w:ascii="Times New Roman" w:hAnsi="Times New Roman"/>
          <w:color w:val="000000" w:themeColor="text1"/>
          <w:sz w:val="28"/>
          <w:szCs w:val="28"/>
        </w:rPr>
        <w:t>лей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.          </w:t>
      </w:r>
      <w:r w:rsidRPr="00672824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</w:p>
    <w:p w14:paraId="44FE7BF6" w14:textId="18CB6D87" w:rsidR="005D1ABB" w:rsidRPr="00672824" w:rsidRDefault="005D1ABB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В 2020 год</w:t>
      </w:r>
      <w:r w:rsidR="00E84AAE" w:rsidRPr="00672824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в рамках реализации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lastRenderedPageBreak/>
        <w:t>жилищно-коммунальными услугами граждан Российской Федерации» администрацией Ахтырского городского поселения двум молодым семьям  выданы свидетельства о праве на получение социальной выплаты на приобретение жилого помещения или создание индивидуального жилого строительства, на сумму 2</w:t>
      </w:r>
      <w:r w:rsidR="001B74FA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,08 млн. руб.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На учете в качестве нуждающихся в жилых</w:t>
      </w:r>
      <w:r w:rsidR="001B74FA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помещениях состоит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3</w:t>
      </w:r>
      <w:r w:rsidR="00E84AAE" w:rsidRPr="00672824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заявителя (7</w:t>
      </w:r>
      <w:r w:rsidR="00E84AAE" w:rsidRPr="00672824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12120C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человека).</w:t>
      </w:r>
    </w:p>
    <w:p w14:paraId="7A8E20F8" w14:textId="77777777" w:rsidR="0012120C" w:rsidRPr="00672824" w:rsidRDefault="000F527C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Гражданам, обратившимся по жилищным вопросам, ежедневно оказывалась консультативная помощь о порядке постановки на учет в качестве нуждающихся в улучшении жилищных условий, об участии в жилищных программах. За отчетный период в администрацию поселения за консультацией по участию в ведомственной целевой программе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 обратилось 27 человек. </w:t>
      </w:r>
    </w:p>
    <w:p w14:paraId="624D3E2A" w14:textId="77777777" w:rsidR="00A80598" w:rsidRDefault="0012120C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Шести</w:t>
      </w:r>
      <w:r w:rsidR="000F527C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молодым семьям, которые являются многодетными, выданы свидетельства о праве на получение социальной выплаты на приобретение жилого помещения или создание индивидуального жилого строительства.</w:t>
      </w:r>
    </w:p>
    <w:p w14:paraId="5E57E953" w14:textId="4856CB77" w:rsidR="000F527C" w:rsidRPr="00672824" w:rsidRDefault="000F527C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Социальная выплата на семью, состоящую из 5 ч</w:t>
      </w:r>
      <w:r w:rsidR="00C06C53" w:rsidRPr="00672824">
        <w:rPr>
          <w:rFonts w:ascii="Times New Roman" w:hAnsi="Times New Roman"/>
          <w:color w:val="000000" w:themeColor="text1"/>
          <w:sz w:val="28"/>
          <w:szCs w:val="28"/>
        </w:rPr>
        <w:t>ленов семьи составила 1,1 млн.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рублей, на семью из 4 членов с</w:t>
      </w:r>
      <w:r w:rsidR="00C06C53" w:rsidRPr="00672824">
        <w:rPr>
          <w:rFonts w:ascii="Times New Roman" w:hAnsi="Times New Roman"/>
          <w:color w:val="000000" w:themeColor="text1"/>
          <w:sz w:val="28"/>
          <w:szCs w:val="28"/>
        </w:rPr>
        <w:t>емьи выплата составила 889 тыс.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рублей. Объем финансового обеспечения на реализацию указанн</w:t>
      </w:r>
      <w:r w:rsidR="00C06C53" w:rsidRPr="00672824">
        <w:rPr>
          <w:rFonts w:ascii="Times New Roman" w:hAnsi="Times New Roman"/>
          <w:color w:val="000000" w:themeColor="text1"/>
          <w:sz w:val="28"/>
          <w:szCs w:val="28"/>
        </w:rPr>
        <w:t>ой программы составил 6,2 млн.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рублей</w:t>
      </w:r>
      <w:r w:rsidR="00C06C53" w:rsidRPr="00672824">
        <w:rPr>
          <w:rFonts w:ascii="Times New Roman" w:hAnsi="Times New Roman"/>
          <w:color w:val="000000" w:themeColor="text1"/>
          <w:sz w:val="28"/>
          <w:szCs w:val="28"/>
        </w:rPr>
        <w:t>, из них 2,5 млн.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рублей выделено из местного бюджета. На сегодняшний день в муниципальный список молодых семей-участников вышеуказанной программы, изъявивших желание получить социальную выплату в 2021 году по Абинскому городскому поселению включены 46 семей (172 человека), на учете в качестве нуждающихся в жилых помещениях состоит 53 гражданина.</w:t>
      </w:r>
    </w:p>
    <w:p w14:paraId="64DF9F4E" w14:textId="3C53F6FC" w:rsidR="00BC48FC" w:rsidRPr="00672824" w:rsidRDefault="000F527C" w:rsidP="003D3F1A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A8059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В рамках подпрограммы «Предоставление социальных выплат на частичную компенсацию затрат, связанных с ремонтом жилых помещений, поврежденных в результате ЧС» муниципальной программы Абинского городского поселения «Социальная поддержка граждан» из средств бюджета поселения 3 гражданам предоставлена социальная выплата на частичную компенсацию затрат, связанных с пожаром жилого дома и поврежденного имущества (по 90,0 тыс. рублей каждому).</w:t>
      </w:r>
    </w:p>
    <w:p w14:paraId="3B8768A6" w14:textId="7C370187" w:rsidR="00916F9D" w:rsidRPr="002A1C79" w:rsidRDefault="00C412F8" w:rsidP="002A1C79">
      <w:pPr>
        <w:pStyle w:val="a6"/>
        <w:ind w:firstLine="708"/>
        <w:jc w:val="both"/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</w:pPr>
      <w:r w:rsidRPr="00A80598"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>Земельные вопросы (55 вопросов</w:t>
      </w:r>
      <w:r w:rsidR="00B46AD4" w:rsidRPr="00A80598"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>).</w:t>
      </w:r>
    </w:p>
    <w:p w14:paraId="4AA2368E" w14:textId="77777777" w:rsidR="00893DFA" w:rsidRPr="00672824" w:rsidRDefault="00893DFA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Во исполнение Закона Краснодарского края от 26 декабря 2014 года                        № 3085-КЗ «О предоставлении гражданам, имеющим трех и более детей, в собственность бесплатно земельных участков, находящихся в государственной или муниципальной собственности», администрацией Абинского городского поселения, администрацией Ахтырского городского поселения и администрацией муниципального образования Абинский район  ведется учет граждан, имеющих трех и более детей, имеющих право на предоставление в собственность бесплатно земельных участков. </w:t>
      </w:r>
    </w:p>
    <w:p w14:paraId="4C13BB9A" w14:textId="77777777" w:rsidR="00893DFA" w:rsidRPr="00672824" w:rsidRDefault="00893DFA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По состоянию на 30 декабря 2020 года на учете в качестве лиц, имеющих право на предоставление земельных участков для индивидуального жилищного строительства и ведения личного подсобного хозяйства в границах населенного пункта, всего по району числится 371 гражданин, имеющий трех и более детей, в том числе: </w:t>
      </w:r>
    </w:p>
    <w:p w14:paraId="2C10F0DE" w14:textId="2C5E3FCF" w:rsidR="00893DFA" w:rsidRPr="00672824" w:rsidRDefault="00A80598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>по сельским поселениям - 91 гражданин;</w:t>
      </w:r>
    </w:p>
    <w:p w14:paraId="20F53A09" w14:textId="36C2C543" w:rsidR="00893DFA" w:rsidRPr="00672824" w:rsidRDefault="00A80598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>по Абинскому городскому поселению - 198 граждан;</w:t>
      </w:r>
    </w:p>
    <w:p w14:paraId="7AC02662" w14:textId="691665BE" w:rsidR="00893DFA" w:rsidRPr="00672824" w:rsidRDefault="00A80598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>по Ахтырскому городскому поселению - 82 гражданина.</w:t>
      </w:r>
    </w:p>
    <w:p w14:paraId="388D89DE" w14:textId="77777777" w:rsidR="00893DFA" w:rsidRPr="00672824" w:rsidRDefault="00893DFA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С 2015 года до вступления в силу изменений, внесенных Законом Краснодарского края от 24 июля 2020 года № 4338-КЗ «О внесении             изменений в Закон Краснодарского края «О предоставлении гражданам, имеющим трех и более детей, в собственность бесплатно земельных участков, находящихся в государственной или муниципальной собственности» предоставлено в аренду гражданам, имеющим трех и более детей,                               244 земельных участка. </w:t>
      </w:r>
    </w:p>
    <w:p w14:paraId="28EEE4B0" w14:textId="77777777" w:rsidR="00893DFA" w:rsidRPr="00672824" w:rsidRDefault="00893DFA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После вступления в силу изменений к Закону Краснодарского края от           26 декабря 2014 года № 3085-КЗ «О предоставлении гражданам, имеющим трех и более детей, в собственность бесплатно земельных участков, находящихся в государственной или муниципальной собственности» 58 граждан обратились               с заявлением о прекращении права аренды земельных участков, в связи с их приобретением в собственность бесплатно.</w:t>
      </w:r>
    </w:p>
    <w:p w14:paraId="6FC80203" w14:textId="77777777" w:rsidR="00893DFA" w:rsidRPr="00672824" w:rsidRDefault="00893DFA" w:rsidP="00A80598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В 2020 году предоставлено в аренду 17 земельных участков и в собственность бесплатно 33 земельных участка, в том числе:</w:t>
      </w:r>
    </w:p>
    <w:p w14:paraId="67021144" w14:textId="04BC3364" w:rsidR="00893DFA" w:rsidRPr="00672824" w:rsidRDefault="00893DFA" w:rsidP="003D3F1A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145F0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в сельских поселениях - 13 земельных участков (из них 4 земельных участка предоставлено в аренду и 9 – в собственность);</w:t>
      </w:r>
    </w:p>
    <w:p w14:paraId="555D585C" w14:textId="118E785A" w:rsidR="00893DFA" w:rsidRPr="00672824" w:rsidRDefault="005145F0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>в Абинском городском поселении - 27 земельных участков (из них 9 земельных участков предоставлено в аренду и 18 – в собственность);</w:t>
      </w:r>
    </w:p>
    <w:p w14:paraId="7913A885" w14:textId="0DC24BC2" w:rsidR="00893DFA" w:rsidRPr="00672824" w:rsidRDefault="005145F0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>в Ахтырском городском поселении - 10 земельных участков (из них 4 земельных участка предоставлено в аренду и 6 – в собственность).</w:t>
      </w:r>
    </w:p>
    <w:p w14:paraId="0234F420" w14:textId="77777777" w:rsidR="00893DFA" w:rsidRPr="00672824" w:rsidRDefault="00893DFA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По состоянию на 30 декабря 2020 года в Перечнях муниципального образования Абинский район имеется 9 свободных земельных участков, из них:</w:t>
      </w:r>
    </w:p>
    <w:p w14:paraId="44862234" w14:textId="03A5D011" w:rsidR="00893DFA" w:rsidRPr="00672824" w:rsidRDefault="005145F0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>4 земельный участка в Абинском городском поселении;</w:t>
      </w:r>
    </w:p>
    <w:p w14:paraId="68DAEFAB" w14:textId="0B2BDABF" w:rsidR="00893DFA" w:rsidRPr="00672824" w:rsidRDefault="005145F0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>1 земельный участок в Ольгинском сельском поселении;</w:t>
      </w:r>
    </w:p>
    <w:p w14:paraId="5FCFDE96" w14:textId="77777777" w:rsidR="00EA0B49" w:rsidRDefault="005145F0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>2 земельных участка в Федоровском сельском поселении;</w:t>
      </w:r>
    </w:p>
    <w:p w14:paraId="7A84F0F8" w14:textId="71E10027" w:rsidR="00893DFA" w:rsidRPr="00672824" w:rsidRDefault="005145F0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2 земельных участка в Холмском сельском поселении.</w:t>
      </w:r>
    </w:p>
    <w:p w14:paraId="470A84C3" w14:textId="77777777" w:rsidR="005145F0" w:rsidRDefault="00893DFA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Земельные участки, расположенные в Абинском городском поселении, обеспечены электричеством, водой и дорогами с гравийным покрытием.</w:t>
      </w:r>
    </w:p>
    <w:p w14:paraId="591D50EE" w14:textId="79941669" w:rsidR="00893DFA" w:rsidRPr="00672824" w:rsidRDefault="00893DFA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Земельные участки, включенные в Перечень по сельским поселениям Абинского района, обеспечены дорогой с гравийным покрытием и частично электричеством. </w:t>
      </w:r>
    </w:p>
    <w:p w14:paraId="54B69799" w14:textId="77777777" w:rsidR="00893DFA" w:rsidRPr="00672824" w:rsidRDefault="00893DFA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Специалистами управления муниципальной собственности администрации муниципального образования Абинский район и администраций городских поселений осуществляется работа по инвентаризации земельных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участков, предназначенных для индивидуального жилищного строительства и ведения личного подсобного хозяйства. </w:t>
      </w:r>
    </w:p>
    <w:p w14:paraId="7BE299F3" w14:textId="77777777" w:rsidR="00893DFA" w:rsidRPr="00672824" w:rsidRDefault="00893DFA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На постоянной основе ведется работа по расторжению договоров аренды земельных участков, срок действия которых </w:t>
      </w:r>
      <w:proofErr w:type="gramStart"/>
      <w:r w:rsidRPr="00672824">
        <w:rPr>
          <w:rFonts w:ascii="Times New Roman" w:hAnsi="Times New Roman"/>
          <w:color w:val="000000" w:themeColor="text1"/>
          <w:sz w:val="28"/>
          <w:szCs w:val="28"/>
        </w:rPr>
        <w:t>истек</w:t>
      </w:r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и хозяйственная деятельность на которых не ведется, для дальнейшего включения их в Перечни и предоставления гражданам, имеющим трех и более детей.</w:t>
      </w:r>
    </w:p>
    <w:p w14:paraId="3F390985" w14:textId="4F98E5F0" w:rsidR="00893DFA" w:rsidRPr="00672824" w:rsidRDefault="00893DFA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В 2020 году администрацией муниципального образования Абинский район проведено 7 аукционов на право заключения договоров аренды земель, государственная собственность на которые не разграничена, расположенных на территории сельских поселений Абинского района, 33 земельных участка предоставлено в аренду на общую сумм</w:t>
      </w:r>
      <w:r w:rsidR="005145F0">
        <w:rPr>
          <w:rFonts w:ascii="Times New Roman" w:hAnsi="Times New Roman"/>
          <w:color w:val="000000" w:themeColor="text1"/>
          <w:sz w:val="28"/>
          <w:szCs w:val="28"/>
        </w:rPr>
        <w:t>у годовой арендной платы 745,4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рублей. Также без проведения торгов предоставлено 83 земельных участков в аренду, на общую сумм</w:t>
      </w:r>
      <w:r w:rsidR="005145F0">
        <w:rPr>
          <w:rFonts w:ascii="Times New Roman" w:hAnsi="Times New Roman"/>
          <w:color w:val="000000" w:themeColor="text1"/>
          <w:sz w:val="28"/>
          <w:szCs w:val="28"/>
        </w:rPr>
        <w:t>у годовой арендной платы 457,5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 и предоставлено в собственность за плату 53 земельных участ</w:t>
      </w:r>
      <w:r w:rsidR="005145F0">
        <w:rPr>
          <w:rFonts w:ascii="Times New Roman" w:hAnsi="Times New Roman"/>
          <w:color w:val="000000" w:themeColor="text1"/>
          <w:sz w:val="28"/>
          <w:szCs w:val="28"/>
        </w:rPr>
        <w:t xml:space="preserve">ка на общую сумму 1,0 млн.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рублей. </w:t>
      </w:r>
    </w:p>
    <w:p w14:paraId="0A2F121B" w14:textId="0AD0630D" w:rsidR="00893DFA" w:rsidRPr="00672824" w:rsidRDefault="00893DFA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Администрацией Абинского городского поселения проведено 2 аукциона на право заключения договоров аренды земель, государственная собственность на которые не разграничена, расположенные на территории Абинского городского поселения, 20 земельных участка предоставлено в аренду на общую сумму год</w:t>
      </w:r>
      <w:r w:rsidR="005145F0">
        <w:rPr>
          <w:rFonts w:ascii="Times New Roman" w:hAnsi="Times New Roman"/>
          <w:color w:val="000000" w:themeColor="text1"/>
          <w:sz w:val="28"/>
          <w:szCs w:val="28"/>
        </w:rPr>
        <w:t>овой арендной платы 2,4 млн.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рублей. Также без проведения торгов предоставлено 128 земельных участков в аренду, на общую сумму годо</w:t>
      </w:r>
      <w:r w:rsidR="005145F0">
        <w:rPr>
          <w:rFonts w:ascii="Times New Roman" w:hAnsi="Times New Roman"/>
          <w:color w:val="000000" w:themeColor="text1"/>
          <w:sz w:val="28"/>
          <w:szCs w:val="28"/>
        </w:rPr>
        <w:t>вой арендной платы 3,7 млн.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рублей и предоставлено в собственность за плату 154 земельных участка на общую сумму 890,02 тыс. рублей.</w:t>
      </w:r>
    </w:p>
    <w:p w14:paraId="44534C48" w14:textId="77749A93" w:rsidR="00893DFA" w:rsidRPr="005145F0" w:rsidRDefault="00893DFA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Ахтырским городским поселением без проведения торгов предоставлено 26 земельных участков в аренду, на общую сумму годовой арендной платы 535,271 тыс. рублей и предоставлено в собственность за плату 47 земельных участка на общую сумму 542,674 тыс. рублей.</w:t>
      </w:r>
    </w:p>
    <w:p w14:paraId="66DF332C" w14:textId="5C1F5252" w:rsidR="00B46AD4" w:rsidRPr="005145F0" w:rsidRDefault="00B46AD4" w:rsidP="005145F0">
      <w:pPr>
        <w:pStyle w:val="a6"/>
        <w:ind w:firstLine="708"/>
        <w:jc w:val="both"/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</w:pPr>
      <w:r w:rsidRPr="005145F0"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 xml:space="preserve">Социальные вопросы, вопросы образования и культуры              </w:t>
      </w:r>
      <w:r w:rsidR="00C412F8" w:rsidRPr="005145F0"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 xml:space="preserve">           </w:t>
      </w:r>
      <w:proofErr w:type="gramStart"/>
      <w:r w:rsidR="00C412F8" w:rsidRPr="005145F0"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 xml:space="preserve">   (</w:t>
      </w:r>
      <w:proofErr w:type="gramEnd"/>
      <w:r w:rsidR="00C412F8" w:rsidRPr="005145F0"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>166</w:t>
      </w:r>
      <w:r w:rsidR="001B74FA" w:rsidRPr="005145F0"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 xml:space="preserve"> вопрос</w:t>
      </w:r>
      <w:r w:rsidR="00C412F8" w:rsidRPr="005145F0"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>ов</w:t>
      </w:r>
      <w:r w:rsidRPr="005145F0"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>)</w:t>
      </w:r>
    </w:p>
    <w:p w14:paraId="49C3F490" w14:textId="266D8A06" w:rsidR="00893DFA" w:rsidRPr="00672824" w:rsidRDefault="004C6A86" w:rsidP="005145F0">
      <w:pPr>
        <w:pStyle w:val="a6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>В ст.</w:t>
      </w:r>
      <w:r w:rsidR="00893DFA"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Мингрельской по адресу ул. Базарная, 45-б в 2020 году построена многофункциональная спортивно-игровая площадка с комплексом уличных тренажеров и турников, стоимость объекта 4,4 млн. рублей.</w:t>
      </w:r>
    </w:p>
    <w:p w14:paraId="739BD895" w14:textId="77777777" w:rsidR="00893DFA" w:rsidRPr="00672824" w:rsidRDefault="00893DFA" w:rsidP="005145F0">
      <w:pPr>
        <w:pStyle w:val="a6"/>
        <w:ind w:firstLine="708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Для безопасности малышей, по обращению </w:t>
      </w:r>
      <w:proofErr w:type="spellStart"/>
      <w:r w:rsidRPr="00672824">
        <w:rPr>
          <w:rFonts w:ascii="Times New Roman" w:hAnsi="Times New Roman"/>
          <w:color w:val="000000" w:themeColor="text1"/>
          <w:sz w:val="28"/>
          <w:szCs w:val="28"/>
        </w:rPr>
        <w:t>Евсюковой</w:t>
      </w:r>
      <w:proofErr w:type="spellEnd"/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Е.Г.</w:t>
      </w:r>
      <w:proofErr w:type="gramStart"/>
      <w:r w:rsidRPr="00672824">
        <w:rPr>
          <w:rFonts w:ascii="Times New Roman" w:hAnsi="Times New Roman"/>
          <w:color w:val="000000" w:themeColor="text1"/>
          <w:sz w:val="28"/>
          <w:szCs w:val="28"/>
        </w:rPr>
        <w:t>,  нижний</w:t>
      </w:r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край ограждения МБДОУ детский сад № 31 обрамлен металлическим уголком.</w:t>
      </w:r>
    </w:p>
    <w:p w14:paraId="3CD0B315" w14:textId="77777777" w:rsidR="00893DFA" w:rsidRPr="00672824" w:rsidRDefault="00893DFA" w:rsidP="003D3F1A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По просьбе неравнодушного жителя Самошкина А.И. заменена входная дверь МКОУ ООШ № 21. </w:t>
      </w:r>
    </w:p>
    <w:p w14:paraId="2D72F649" w14:textId="77777777" w:rsidR="00893DFA" w:rsidRPr="00672824" w:rsidRDefault="00893DFA" w:rsidP="005145F0">
      <w:pPr>
        <w:pStyle w:val="a6"/>
        <w:ind w:firstLine="708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Организован подвоз детей, проживающих в х. Свободный, в МБОУ СОШ № 32. </w:t>
      </w:r>
    </w:p>
    <w:p w14:paraId="2E5F1734" w14:textId="6A88209F" w:rsidR="00893DFA" w:rsidRPr="00672824" w:rsidRDefault="005145F0" w:rsidP="005145F0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Житель</w:t>
      </w:r>
      <w:r w:rsidR="002A1C79">
        <w:rPr>
          <w:rFonts w:ascii="Times New Roman" w:hAnsi="Times New Roman"/>
          <w:color w:val="000000" w:themeColor="text1"/>
          <w:sz w:val="28"/>
          <w:szCs w:val="28"/>
        </w:rPr>
        <w:t>ница п. Пролетарий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7382D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обратилась 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>с просьбой установить кондиционеры в детском саду. Вопрос решен положительно установлены сплит-си</w:t>
      </w:r>
      <w:r w:rsidR="004C6A86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стемы </w:t>
      </w:r>
      <w:proofErr w:type="gramStart"/>
      <w:r w:rsidR="004C6A86" w:rsidRPr="00672824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C6A86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>МКДОУ</w:t>
      </w:r>
      <w:proofErr w:type="gramEnd"/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детский сад</w:t>
      </w:r>
      <w:r w:rsidR="004C6A86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№ 38.</w:t>
      </w:r>
    </w:p>
    <w:p w14:paraId="6269D689" w14:textId="77777777" w:rsidR="007E52F3" w:rsidRPr="00672824" w:rsidRDefault="007E52F3" w:rsidP="005145F0">
      <w:pPr>
        <w:pStyle w:val="a6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В рамках реализации государственной программы Краснодарского края «Региональная политика и развитие гражданского общества» подпрограммы «Развитие инициативного бюджетирования в Краснодарском крае», </w:t>
      </w: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lastRenderedPageBreak/>
        <w:t>утвержденной постановлением главы администрации (губернатора) Краснодарского края от 19 октября 2015 года № 975, в соответствии с постановлением главы администрации (губернатора) Краснодарского края от    6 февраля 2020 года № 70 «О краевом конкурсе по отбору проектов местных инициатив» признаны победителями краевого конкурса семь проектов в пяти поселениях.</w:t>
      </w:r>
    </w:p>
    <w:p w14:paraId="1158271B" w14:textId="77777777" w:rsidR="007E52F3" w:rsidRPr="00672824" w:rsidRDefault="007E52F3" w:rsidP="002A1C79">
      <w:pPr>
        <w:pStyle w:val="a6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>В Ольгинском сельском поселении реализовано два проекта: благоустройство комплексной спортивной площадки по адресу: х. Ольгинский, ул. Ленина, 1-а на сумму 491,6 тыс. рублей и благоустройство детской игровой площадки по ул. Октябрьской на сумму 239,7 тыс. рублей.</w:t>
      </w:r>
    </w:p>
    <w:p w14:paraId="7DE0E868" w14:textId="77777777" w:rsidR="007E52F3" w:rsidRPr="00672824" w:rsidRDefault="007E52F3" w:rsidP="002A1C79">
      <w:pPr>
        <w:pStyle w:val="a6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>В Федоровском сельском поселении реализовано два проекта: благоустройство детской игровой площадки на территории зоны отдыха по                   ул. Красной ст. Федоровской в прибрежной территории р. Кубань на                            сумму 500,1 тыс. рублей и благоустройство детской игровой площадки по                    ул. Красной, рядом со школой на сумму 884,4 тыс. рублей.</w:t>
      </w:r>
    </w:p>
    <w:p w14:paraId="3840E76D" w14:textId="24DC6964" w:rsidR="007E52F3" w:rsidRPr="00672824" w:rsidRDefault="007E52F3" w:rsidP="003D3F1A">
      <w:pPr>
        <w:pStyle w:val="a6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ab/>
        <w:t>В Светлогорском сельском поселении реализован проект: обустройство обществен</w:t>
      </w:r>
      <w:r w:rsidR="0047382D"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>ной территории – Парка в ст.</w:t>
      </w: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Эриванской по адресу: Краснодарский край, Абинский район, ст. Эриванская, ул. Ленина, 25-б на сумму 364,6 тыс. рублей.</w:t>
      </w:r>
    </w:p>
    <w:p w14:paraId="2CFB0E00" w14:textId="77777777" w:rsidR="007E52F3" w:rsidRPr="00672824" w:rsidRDefault="007E52F3" w:rsidP="003D3F1A">
      <w:pPr>
        <w:pStyle w:val="a6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ab/>
        <w:t>В Мингрельском сельском поселении реализован проект: благоустройство стадиона по ул. Мельничной 20 на сумму 1 136, 182 тыс. рублей.</w:t>
      </w:r>
    </w:p>
    <w:p w14:paraId="3654E1D4" w14:textId="77777777" w:rsidR="007E52F3" w:rsidRPr="00672824" w:rsidRDefault="007E52F3" w:rsidP="003D3F1A">
      <w:pPr>
        <w:pStyle w:val="a6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ab/>
        <w:t xml:space="preserve">В Варнавинском сельском поселении реализован проект: благоустройство территории в с. Варнавинском, по ул. Красной, д. </w:t>
      </w:r>
      <w:proofErr w:type="gramStart"/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>75;  приобретение</w:t>
      </w:r>
      <w:proofErr w:type="gramEnd"/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и установка тренажеров на площадке на сумму 236,2 тыс. рублей.</w:t>
      </w:r>
    </w:p>
    <w:p w14:paraId="4A2D3190" w14:textId="34B0CC92" w:rsidR="00893DFA" w:rsidRPr="00672824" w:rsidRDefault="00E6408C" w:rsidP="003D3F1A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>Совместно с депутатами муниципального образования Абинский район о</w:t>
      </w:r>
      <w:r w:rsidR="0047382D" w:rsidRPr="00672824">
        <w:rPr>
          <w:rFonts w:ascii="Times New Roman" w:hAnsi="Times New Roman"/>
          <w:color w:val="000000" w:themeColor="text1"/>
          <w:sz w:val="28"/>
          <w:szCs w:val="28"/>
        </w:rPr>
        <w:t>казана помощь жительнице ст.</w:t>
      </w:r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Мингрельской после пожара домовладения. Определена на временное место проживание. Далее </w:t>
      </w:r>
      <w:proofErr w:type="gramStart"/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>приобретены  вагончик</w:t>
      </w:r>
      <w:proofErr w:type="gramEnd"/>
      <w:r w:rsidR="00893DFA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для жилья и необходимые строительные материалы.</w:t>
      </w:r>
    </w:p>
    <w:p w14:paraId="12516EB6" w14:textId="3B5E458F" w:rsidR="00AB3B60" w:rsidRPr="00672824" w:rsidRDefault="00AB3B60" w:rsidP="002A1C79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В 2020 году обновлено и установлено новое оборудование на игровых площадках, расположенных по улицам: </w:t>
      </w:r>
      <w:r w:rsidR="00E6408C" w:rsidRPr="00672824">
        <w:rPr>
          <w:rFonts w:ascii="Times New Roman" w:hAnsi="Times New Roman"/>
          <w:color w:val="000000" w:themeColor="text1"/>
          <w:sz w:val="28"/>
          <w:szCs w:val="28"/>
        </w:rPr>
        <w:t>угол</w:t>
      </w:r>
      <w:r w:rsidR="00E640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Рощинск</w:t>
      </w:r>
      <w:r w:rsidR="00E6408C">
        <w:rPr>
          <w:rFonts w:ascii="Times New Roman" w:hAnsi="Times New Roman"/>
          <w:color w:val="000000" w:themeColor="text1"/>
          <w:sz w:val="28"/>
          <w:szCs w:val="28"/>
        </w:rPr>
        <w:t>ой и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8</w:t>
      </w:r>
      <w:r w:rsidR="0047382D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408C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47382D" w:rsidRPr="00672824">
        <w:rPr>
          <w:rFonts w:ascii="Times New Roman" w:hAnsi="Times New Roman"/>
          <w:color w:val="000000" w:themeColor="text1"/>
          <w:sz w:val="28"/>
          <w:szCs w:val="28"/>
        </w:rPr>
        <w:t>арта,</w:t>
      </w:r>
      <w:r w:rsidR="00E6408C">
        <w:rPr>
          <w:rFonts w:ascii="Times New Roman" w:hAnsi="Times New Roman"/>
          <w:color w:val="000000" w:themeColor="text1"/>
          <w:sz w:val="28"/>
          <w:szCs w:val="28"/>
        </w:rPr>
        <w:t xml:space="preserve"> угол</w:t>
      </w:r>
      <w:r w:rsidR="0047382D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Московск</w:t>
      </w:r>
      <w:r w:rsidR="00E6408C">
        <w:rPr>
          <w:rFonts w:ascii="Times New Roman" w:hAnsi="Times New Roman"/>
          <w:color w:val="000000" w:themeColor="text1"/>
          <w:sz w:val="28"/>
          <w:szCs w:val="28"/>
        </w:rPr>
        <w:t xml:space="preserve">ой </w:t>
      </w:r>
      <w:proofErr w:type="gramStart"/>
      <w:r w:rsidR="00E6408C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47382D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 пер.</w:t>
      </w:r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Мичуринский, Мельничная, Подгорная п. Ахтырского.</w:t>
      </w:r>
    </w:p>
    <w:p w14:paraId="27D274F8" w14:textId="7FF2E324" w:rsidR="00A23A09" w:rsidRPr="00672824" w:rsidRDefault="00A23A09" w:rsidP="002A1C79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Жители г. Абинска, ст. Холмской ходатайствовали о создании дополнительных мест в детских садах, за счет средств муниципального бюджета создано 120 мест, в том числе для детей в возрасте от 1,5 до 3 лет – 41 место, для детей в возрасте от 3 до 7 лет – 79 мест. В городе Абинске создано 51 место, </w:t>
      </w:r>
      <w:proofErr w:type="gramStart"/>
      <w:r w:rsidRPr="00672824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47382D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 ст.</w:t>
      </w:r>
      <w:proofErr w:type="gramEnd"/>
      <w:r w:rsidR="0047382D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>Холмской – 60 мест.</w:t>
      </w:r>
    </w:p>
    <w:p w14:paraId="31F45C82" w14:textId="0810C3FE" w:rsidR="00D933F6" w:rsidRPr="00672824" w:rsidRDefault="004A076A" w:rsidP="002A1C79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eastAsia="Calibri" w:hAnsi="Times New Roman"/>
          <w:color w:val="000000" w:themeColor="text1"/>
          <w:sz w:val="28"/>
          <w:szCs w:val="28"/>
        </w:rPr>
        <w:t>В 2020 году</w:t>
      </w:r>
      <w:r w:rsidR="00D933F6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выполнен капитальный ремонт помещений в МАДОУ детском саду № 33 «Звездочка» г. Абинска для ввода 20 дополнительных мест для детей в возрасте от 1,5 до 3 лет. </w:t>
      </w:r>
    </w:p>
    <w:p w14:paraId="068DC843" w14:textId="77777777" w:rsidR="00D933F6" w:rsidRPr="00672824" w:rsidRDefault="00D933F6" w:rsidP="002A1C79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>В МБДОУ детском саду № 4 «Солнышко» г. Абинска, в МБДОУ детском саду № 37 п. Ахтырского, в МБДОУ детском саду № 29 «</w:t>
      </w:r>
      <w:proofErr w:type="gramStart"/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Колосок»   </w:t>
      </w:r>
      <w:proofErr w:type="gramEnd"/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A626E8"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               </w:t>
      </w: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 ст. Холмской за счет оптимизации будет введено 21 дополнительное место. </w:t>
      </w:r>
    </w:p>
    <w:p w14:paraId="08486E70" w14:textId="77777777" w:rsidR="00D933F6" w:rsidRPr="00672824" w:rsidRDefault="00D933F6" w:rsidP="002A1C79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2824">
        <w:rPr>
          <w:rFonts w:ascii="Times New Roman" w:hAnsi="Times New Roman"/>
          <w:color w:val="000000" w:themeColor="text1"/>
          <w:sz w:val="28"/>
          <w:szCs w:val="28"/>
        </w:rPr>
        <w:t xml:space="preserve">В МАДОУ детском саду № 33 «Звездочка» и МБДОУ детском саду № 29 «Колосок» для детей от 3 до 7 лет в этом году дополнительно введено 79 мест.      </w:t>
      </w:r>
    </w:p>
    <w:p w14:paraId="3B41FC9E" w14:textId="2F95C1EB" w:rsidR="00614B26" w:rsidRPr="003D3F1A" w:rsidRDefault="00614B26" w:rsidP="003D3F1A">
      <w:pPr>
        <w:pStyle w:val="a6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1F382A" wp14:editId="22A09916">
            <wp:extent cx="6493005" cy="9460293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84" cy="94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ED7CF" w14:textId="77777777" w:rsidR="00B46AD4" w:rsidRPr="003D3F1A" w:rsidRDefault="00B46AD4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14:paraId="3EE9DFF7" w14:textId="77777777" w:rsidR="00DB4DBC" w:rsidRPr="003D3F1A" w:rsidRDefault="00DB4DBC" w:rsidP="003D3F1A">
      <w:pPr>
        <w:pStyle w:val="a6"/>
        <w:jc w:val="both"/>
        <w:rPr>
          <w:rFonts w:ascii="Times New Roman" w:hAnsi="Times New Roman"/>
          <w:sz w:val="28"/>
          <w:szCs w:val="28"/>
        </w:rPr>
      </w:pPr>
    </w:p>
    <w:sectPr w:rsidR="00DB4DBC" w:rsidRPr="003D3F1A" w:rsidSect="00B452E3">
      <w:headerReference w:type="default" r:id="rId10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AC9FD" w14:textId="77777777" w:rsidR="0050278E" w:rsidRDefault="0050278E">
      <w:pPr>
        <w:spacing w:after="0" w:line="240" w:lineRule="auto"/>
      </w:pPr>
      <w:r>
        <w:separator/>
      </w:r>
    </w:p>
  </w:endnote>
  <w:endnote w:type="continuationSeparator" w:id="0">
    <w:p w14:paraId="091669F5" w14:textId="77777777" w:rsidR="0050278E" w:rsidRDefault="00502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EC3BDD" w14:textId="77777777" w:rsidR="0050278E" w:rsidRDefault="0050278E">
      <w:pPr>
        <w:spacing w:after="0" w:line="240" w:lineRule="auto"/>
      </w:pPr>
      <w:r>
        <w:separator/>
      </w:r>
    </w:p>
  </w:footnote>
  <w:footnote w:type="continuationSeparator" w:id="0">
    <w:p w14:paraId="5B8FFFF6" w14:textId="77777777" w:rsidR="0050278E" w:rsidRDefault="00502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0200626"/>
      <w:docPartObj>
        <w:docPartGallery w:val="Page Numbers (Top of Page)"/>
        <w:docPartUnique/>
      </w:docPartObj>
    </w:sdtPr>
    <w:sdtEndPr/>
    <w:sdtContent>
      <w:p w14:paraId="1EAC6C7C" w14:textId="13C8A6A0" w:rsidR="002A1C79" w:rsidRDefault="002A1C7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14:paraId="7B2D2D65" w14:textId="77777777" w:rsidR="002A1C79" w:rsidRDefault="002A1C7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95B"/>
    <w:rsid w:val="000B6954"/>
    <w:rsid w:val="000C6DE0"/>
    <w:rsid w:val="000D1997"/>
    <w:rsid w:val="000D78D6"/>
    <w:rsid w:val="000E179C"/>
    <w:rsid w:val="000F33DB"/>
    <w:rsid w:val="000F527C"/>
    <w:rsid w:val="00107C8C"/>
    <w:rsid w:val="00120E6C"/>
    <w:rsid w:val="0012120C"/>
    <w:rsid w:val="00123E8B"/>
    <w:rsid w:val="00133E79"/>
    <w:rsid w:val="0014395B"/>
    <w:rsid w:val="001B4C7C"/>
    <w:rsid w:val="001B4C7E"/>
    <w:rsid w:val="001B74FA"/>
    <w:rsid w:val="001C685A"/>
    <w:rsid w:val="001E3D71"/>
    <w:rsid w:val="001F42AB"/>
    <w:rsid w:val="002069A4"/>
    <w:rsid w:val="0021690B"/>
    <w:rsid w:val="00236A17"/>
    <w:rsid w:val="0025699D"/>
    <w:rsid w:val="00266274"/>
    <w:rsid w:val="002A1C79"/>
    <w:rsid w:val="002C150F"/>
    <w:rsid w:val="003257ED"/>
    <w:rsid w:val="0035734A"/>
    <w:rsid w:val="003775D3"/>
    <w:rsid w:val="00387E75"/>
    <w:rsid w:val="00395173"/>
    <w:rsid w:val="003B4C73"/>
    <w:rsid w:val="003D21BD"/>
    <w:rsid w:val="003D3F1A"/>
    <w:rsid w:val="003E7D64"/>
    <w:rsid w:val="003F78EB"/>
    <w:rsid w:val="0045699F"/>
    <w:rsid w:val="00462767"/>
    <w:rsid w:val="00466BDD"/>
    <w:rsid w:val="0047382D"/>
    <w:rsid w:val="004977A3"/>
    <w:rsid w:val="004A076A"/>
    <w:rsid w:val="004A41EC"/>
    <w:rsid w:val="004B59FA"/>
    <w:rsid w:val="004C6A86"/>
    <w:rsid w:val="004E474B"/>
    <w:rsid w:val="004E70D3"/>
    <w:rsid w:val="004F27CB"/>
    <w:rsid w:val="0050278E"/>
    <w:rsid w:val="00512188"/>
    <w:rsid w:val="005145F0"/>
    <w:rsid w:val="00550DD7"/>
    <w:rsid w:val="00566EF2"/>
    <w:rsid w:val="00583D8D"/>
    <w:rsid w:val="005A6A97"/>
    <w:rsid w:val="005C51D8"/>
    <w:rsid w:val="005D1ABB"/>
    <w:rsid w:val="005D249C"/>
    <w:rsid w:val="005D78A5"/>
    <w:rsid w:val="00614B26"/>
    <w:rsid w:val="006406EB"/>
    <w:rsid w:val="00646C42"/>
    <w:rsid w:val="00656C05"/>
    <w:rsid w:val="00672824"/>
    <w:rsid w:val="00693A4B"/>
    <w:rsid w:val="006B579E"/>
    <w:rsid w:val="006C2652"/>
    <w:rsid w:val="006D7C2F"/>
    <w:rsid w:val="00710A77"/>
    <w:rsid w:val="0072362E"/>
    <w:rsid w:val="00782A74"/>
    <w:rsid w:val="007A22B3"/>
    <w:rsid w:val="007B7978"/>
    <w:rsid w:val="007E52F3"/>
    <w:rsid w:val="0080715D"/>
    <w:rsid w:val="00827EBE"/>
    <w:rsid w:val="00836814"/>
    <w:rsid w:val="0085341B"/>
    <w:rsid w:val="00855D8A"/>
    <w:rsid w:val="0085661B"/>
    <w:rsid w:val="008661F5"/>
    <w:rsid w:val="00870A43"/>
    <w:rsid w:val="0088711C"/>
    <w:rsid w:val="00890684"/>
    <w:rsid w:val="00893DFA"/>
    <w:rsid w:val="00894FBB"/>
    <w:rsid w:val="00896EB0"/>
    <w:rsid w:val="008A0FC2"/>
    <w:rsid w:val="008A3DBB"/>
    <w:rsid w:val="008B4D50"/>
    <w:rsid w:val="008F0A78"/>
    <w:rsid w:val="00916F9D"/>
    <w:rsid w:val="00933F60"/>
    <w:rsid w:val="00964BBB"/>
    <w:rsid w:val="009837C4"/>
    <w:rsid w:val="009873BB"/>
    <w:rsid w:val="009B6BB8"/>
    <w:rsid w:val="009F1FA3"/>
    <w:rsid w:val="00A1022B"/>
    <w:rsid w:val="00A23A09"/>
    <w:rsid w:val="00A51644"/>
    <w:rsid w:val="00A543AA"/>
    <w:rsid w:val="00A626E8"/>
    <w:rsid w:val="00A74818"/>
    <w:rsid w:val="00A80598"/>
    <w:rsid w:val="00A806DB"/>
    <w:rsid w:val="00A807E3"/>
    <w:rsid w:val="00A84D2E"/>
    <w:rsid w:val="00A90754"/>
    <w:rsid w:val="00AA620D"/>
    <w:rsid w:val="00AB3B60"/>
    <w:rsid w:val="00AC0B79"/>
    <w:rsid w:val="00AC521B"/>
    <w:rsid w:val="00B122BA"/>
    <w:rsid w:val="00B2634D"/>
    <w:rsid w:val="00B367FA"/>
    <w:rsid w:val="00B452E3"/>
    <w:rsid w:val="00B46AD4"/>
    <w:rsid w:val="00B6520B"/>
    <w:rsid w:val="00B72C32"/>
    <w:rsid w:val="00BA238C"/>
    <w:rsid w:val="00BB5F1E"/>
    <w:rsid w:val="00BC48FC"/>
    <w:rsid w:val="00C06C53"/>
    <w:rsid w:val="00C412F8"/>
    <w:rsid w:val="00C43608"/>
    <w:rsid w:val="00C606D4"/>
    <w:rsid w:val="00C668C8"/>
    <w:rsid w:val="00C96894"/>
    <w:rsid w:val="00CB5B21"/>
    <w:rsid w:val="00CD2A12"/>
    <w:rsid w:val="00CE3897"/>
    <w:rsid w:val="00D71560"/>
    <w:rsid w:val="00D76BF5"/>
    <w:rsid w:val="00D8702F"/>
    <w:rsid w:val="00D933F6"/>
    <w:rsid w:val="00DB4DBC"/>
    <w:rsid w:val="00DB6A04"/>
    <w:rsid w:val="00DC269B"/>
    <w:rsid w:val="00DC5155"/>
    <w:rsid w:val="00DE110F"/>
    <w:rsid w:val="00DF42FA"/>
    <w:rsid w:val="00E071B2"/>
    <w:rsid w:val="00E464B8"/>
    <w:rsid w:val="00E56D1E"/>
    <w:rsid w:val="00E6408C"/>
    <w:rsid w:val="00E71E1D"/>
    <w:rsid w:val="00E72BAE"/>
    <w:rsid w:val="00E84AAE"/>
    <w:rsid w:val="00E91AF8"/>
    <w:rsid w:val="00E948FA"/>
    <w:rsid w:val="00E95DED"/>
    <w:rsid w:val="00E96485"/>
    <w:rsid w:val="00EA0B49"/>
    <w:rsid w:val="00EB48C2"/>
    <w:rsid w:val="00EE4FA3"/>
    <w:rsid w:val="00F1072E"/>
    <w:rsid w:val="00F14003"/>
    <w:rsid w:val="00F20350"/>
    <w:rsid w:val="00F266E8"/>
    <w:rsid w:val="00F76FB5"/>
    <w:rsid w:val="00FA06B1"/>
    <w:rsid w:val="00FB1213"/>
    <w:rsid w:val="00FC6C72"/>
    <w:rsid w:val="00FE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B3755"/>
  <w15:chartTrackingRefBased/>
  <w15:docId w15:val="{1993F790-F288-4FB9-88D3-EE50DAFC7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6AD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46AD4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39"/>
    <w:rsid w:val="00B46AD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72362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locked/>
    <w:rsid w:val="0072362E"/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rsid w:val="000B695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B695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F7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F78EB"/>
    <w:rPr>
      <w:rFonts w:ascii="Segoe UI" w:hAnsi="Segoe UI" w:cs="Segoe UI"/>
      <w:sz w:val="18"/>
      <w:szCs w:val="18"/>
    </w:rPr>
  </w:style>
  <w:style w:type="paragraph" w:customStyle="1" w:styleId="msonospacingmrcssattrmrcssattrmrcssattrmrcssattr">
    <w:name w:val="msonospacing_mr_css_attr_mr_css_attr_mr_css_attr_mr_css_attr"/>
    <w:basedOn w:val="a"/>
    <w:rsid w:val="0091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91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mrcssattrmrcssattrmrcssattrmrcssattr">
    <w:name w:val="msobodytext_mr_css_attr_mr_css_attr_mr_css_attr_mr_css_attr"/>
    <w:basedOn w:val="a"/>
    <w:rsid w:val="0091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0cxspmiddlemrcssattrmrcssattrmrcssattr">
    <w:name w:val="bodytext20cxspmiddle_mr_css_attr_mr_css_attr_mr_css_attr"/>
    <w:basedOn w:val="a"/>
    <w:rsid w:val="0091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0cxsplastmrcssattrmrcssattrmrcssattr">
    <w:name w:val="bodytext20cxsplast_mr_css_attr_mr_css_attr_mr_css_attr"/>
    <w:basedOn w:val="a"/>
    <w:rsid w:val="0091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3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D3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9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latin typeface="Times New Roman" panose="02020603050405020304" pitchFamily="18" charset="0"/>
                <a:cs typeface="Times New Roman" panose="02020603050405020304" pitchFamily="18" charset="0"/>
              </a:rPr>
              <a:t>Анализ </a:t>
            </a:r>
          </a:p>
          <a:p>
            <a:pPr>
              <a:defRPr/>
            </a:pPr>
            <a:r>
              <a:rPr lang="ru-RU" sz="1600" b="1">
                <a:latin typeface="Times New Roman" panose="02020603050405020304" pitchFamily="18" charset="0"/>
                <a:cs typeface="Times New Roman" panose="02020603050405020304" pitchFamily="18" charset="0"/>
              </a:rPr>
              <a:t>поступивших обращений в разрезе тематик вопросов за 2020</a:t>
            </a:r>
            <a:r>
              <a:rPr lang="ru-RU" sz="16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год </a:t>
            </a:r>
            <a:endParaRPr lang="ru-RU" sz="16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652769365367791"/>
          <c:y val="1.6460905349794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6382579581398478"/>
          <c:y val="0.26899047525263065"/>
          <c:w val="0.33217763644928999"/>
          <c:h val="0.511631179392028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accent1">
                  <a:alpha val="95000"/>
                </a:schemeClr>
              </a:solidFill>
            </a:ln>
          </c:spPr>
          <c:dPt>
            <c:idx val="0"/>
            <c:bubble3D val="0"/>
            <c:explosion val="4"/>
            <c:spPr>
              <a:solidFill>
                <a:schemeClr val="accent1"/>
              </a:solidFill>
              <a:ln w="25400">
                <a:solidFill>
                  <a:schemeClr val="accent1">
                    <a:alpha val="95000"/>
                  </a:schemeClr>
                </a:solidFill>
              </a:ln>
              <a:effectLst/>
              <a:sp3d contourW="25400">
                <a:contourClr>
                  <a:schemeClr val="accent1">
                    <a:alpha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3E0-477F-ABC2-384F5783C25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accent1">
                    <a:alpha val="95000"/>
                  </a:schemeClr>
                </a:solidFill>
              </a:ln>
              <a:effectLst/>
              <a:sp3d contourW="25400">
                <a:contourClr>
                  <a:schemeClr val="accent1">
                    <a:alpha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3E0-477F-ABC2-384F5783C25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accent1">
                    <a:alpha val="95000"/>
                  </a:schemeClr>
                </a:solidFill>
              </a:ln>
              <a:effectLst/>
              <a:sp3d contourW="25400">
                <a:contourClr>
                  <a:schemeClr val="accent1">
                    <a:alpha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3E0-477F-ABC2-384F5783C25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accent1">
                    <a:alpha val="95000"/>
                  </a:schemeClr>
                </a:solidFill>
              </a:ln>
              <a:effectLst/>
              <a:sp3d contourW="25400">
                <a:contourClr>
                  <a:schemeClr val="accent1">
                    <a:alpha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3E0-477F-ABC2-384F5783C25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accent1">
                    <a:alpha val="95000"/>
                  </a:schemeClr>
                </a:solidFill>
              </a:ln>
              <a:effectLst/>
              <a:sp3d contourW="25400">
                <a:contourClr>
                  <a:schemeClr val="accent1">
                    <a:alpha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3E0-477F-ABC2-384F5783C25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accent1">
                    <a:alpha val="95000"/>
                  </a:schemeClr>
                </a:solidFill>
              </a:ln>
              <a:effectLst/>
              <a:sp3d contourW="25400">
                <a:contourClr>
                  <a:schemeClr val="accent1">
                    <a:alpha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3E0-477F-ABC2-384F5783C25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accent1">
                    <a:alpha val="95000"/>
                  </a:schemeClr>
                </a:solidFill>
              </a:ln>
              <a:effectLst/>
              <a:sp3d contourW="25400">
                <a:contourClr>
                  <a:schemeClr val="accent1">
                    <a:alpha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3E0-477F-ABC2-384F5783C25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accent1">
                    <a:alpha val="95000"/>
                  </a:schemeClr>
                </a:solidFill>
              </a:ln>
              <a:effectLst/>
              <a:sp3d contourW="25400">
                <a:contourClr>
                  <a:schemeClr val="accent1">
                    <a:alpha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3CC-4973-A540-F8F6C6F06DB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accent1">
                    <a:alpha val="95000"/>
                  </a:schemeClr>
                </a:solidFill>
              </a:ln>
              <a:effectLst/>
              <a:sp3d contourW="25400">
                <a:contourClr>
                  <a:schemeClr val="accent1">
                    <a:alpha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3CC-4973-A540-F8F6C6F06DBD}"/>
              </c:ext>
            </c:extLst>
          </c:dPt>
          <c:dLbls>
            <c:dLbl>
              <c:idx val="0"/>
              <c:layout>
                <c:manualLayout>
                  <c:x val="4.9495423648966801E-2"/>
                  <c:y val="-3.843328206649834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E0-477F-ABC2-384F5783C257}"/>
                </c:ext>
              </c:extLst>
            </c:dLbl>
            <c:dLbl>
              <c:idx val="1"/>
              <c:layout>
                <c:manualLayout>
                  <c:x val="9.1401002759270475E-2"/>
                  <c:y val="-0.13762618573451738"/>
                </c:manualLayout>
              </c:layout>
              <c:numFmt formatCode="@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581196581196582"/>
                      <c:h val="8.96824090834293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3E0-477F-ABC2-384F5783C257}"/>
                </c:ext>
              </c:extLst>
            </c:dLbl>
            <c:dLbl>
              <c:idx val="2"/>
              <c:layout>
                <c:manualLayout>
                  <c:x val="0.18140958341745736"/>
                  <c:y val="-3.1816491508579646E-2"/>
                </c:manualLayout>
              </c:layout>
              <c:numFmt formatCode="@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830557238037554"/>
                      <c:h val="9.527338784807566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3E0-477F-ABC2-384F5783C257}"/>
                </c:ext>
              </c:extLst>
            </c:dLbl>
            <c:dLbl>
              <c:idx val="3"/>
              <c:layout>
                <c:manualLayout>
                  <c:x val="-2.3879466989703248E-2"/>
                  <c:y val="-2.619920987743901E-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E0-477F-ABC2-384F5783C257}"/>
                </c:ext>
              </c:extLst>
            </c:dLbl>
            <c:dLbl>
              <c:idx val="4"/>
              <c:layout>
                <c:manualLayout>
                  <c:x val="-4.4104583080961032E-2"/>
                  <c:y val="-7.936728001150708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3E0-477F-ABC2-384F5783C257}"/>
                </c:ext>
              </c:extLst>
            </c:dLbl>
            <c:dLbl>
              <c:idx val="5"/>
              <c:layout>
                <c:manualLayout>
                  <c:x val="-6.8280335150413915E-2"/>
                  <c:y val="-1.441241598955141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3E0-477F-ABC2-384F5783C257}"/>
                </c:ext>
              </c:extLst>
            </c:dLbl>
            <c:dLbl>
              <c:idx val="6"/>
              <c:layout>
                <c:manualLayout>
                  <c:x val="-7.1075442492765331E-2"/>
                  <c:y val="-3.37306405071918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3E0-477F-ABC2-384F5783C257}"/>
                </c:ext>
              </c:extLst>
            </c:dLbl>
            <c:dLbl>
              <c:idx val="7"/>
              <c:layout>
                <c:manualLayout>
                  <c:x val="-8.8012820512820555E-2"/>
                  <c:y val="1.557907121079992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3CC-4973-A540-F8F6C6F06DBD}"/>
                </c:ext>
              </c:extLst>
            </c:dLbl>
            <c:dLbl>
              <c:idx val="8"/>
              <c:layout>
                <c:manualLayout>
                  <c:x val="-3.7887307355811334E-2"/>
                  <c:y val="6.221210994339053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3CC-4973-A540-F8F6C6F06DBD}"/>
                </c:ext>
              </c:extLst>
            </c:dLbl>
            <c:numFmt formatCode="@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Коммунальное хозяйство</c:v>
                </c:pt>
                <c:pt idx="1">
                  <c:v>Транспорт и дорожное хозяйство</c:v>
                </c:pt>
                <c:pt idx="2">
                  <c:v>Жилищное хозяйство</c:v>
                </c:pt>
                <c:pt idx="3">
                  <c:v>Образование и культура</c:v>
                </c:pt>
                <c:pt idx="4">
                  <c:v>Земельные отношения</c:v>
                </c:pt>
                <c:pt idx="5">
                  <c:v>Строительство и архитектура</c:v>
                </c:pt>
                <c:pt idx="6">
                  <c:v>Здравоохранение</c:v>
                </c:pt>
                <c:pt idx="7">
                  <c:v>Социальное обеспечение</c:v>
                </c:pt>
                <c:pt idx="8">
                  <c:v>Экономические вопросы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225</c:v>
                </c:pt>
                <c:pt idx="1">
                  <c:v>142</c:v>
                </c:pt>
                <c:pt idx="2">
                  <c:v>82</c:v>
                </c:pt>
                <c:pt idx="3">
                  <c:v>60</c:v>
                </c:pt>
                <c:pt idx="4">
                  <c:v>55</c:v>
                </c:pt>
                <c:pt idx="5">
                  <c:v>35</c:v>
                </c:pt>
                <c:pt idx="6">
                  <c:v>37</c:v>
                </c:pt>
                <c:pt idx="7">
                  <c:v>106</c:v>
                </c:pt>
                <c:pt idx="8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3E0-477F-ABC2-384F5783C2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Анализ</a:t>
            </a:r>
            <a:r>
              <a:rPr lang="ru-RU" baseline="0"/>
              <a:t> поступивших обращений в разрезе тематик за 2020 год в сравнении с 2019 годом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Коммунальное хозяйство</c:v>
                </c:pt>
                <c:pt idx="1">
                  <c:v>Транспорт и дорожное х-во</c:v>
                </c:pt>
                <c:pt idx="2">
                  <c:v>Жилищное х-во</c:v>
                </c:pt>
                <c:pt idx="3">
                  <c:v>Образование и культура</c:v>
                </c:pt>
                <c:pt idx="4">
                  <c:v>земельные отношения</c:v>
                </c:pt>
                <c:pt idx="5">
                  <c:v>Строительство и архитектуры</c:v>
                </c:pt>
                <c:pt idx="6">
                  <c:v>Здравоохранение</c:v>
                </c:pt>
                <c:pt idx="7">
                  <c:v>Социальное обеспечение </c:v>
                </c:pt>
                <c:pt idx="8">
                  <c:v>Экономические вопросы 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225</c:v>
                </c:pt>
                <c:pt idx="1">
                  <c:v>142</c:v>
                </c:pt>
                <c:pt idx="2">
                  <c:v>82</c:v>
                </c:pt>
                <c:pt idx="3">
                  <c:v>60</c:v>
                </c:pt>
                <c:pt idx="4">
                  <c:v>55</c:v>
                </c:pt>
                <c:pt idx="5">
                  <c:v>35</c:v>
                </c:pt>
                <c:pt idx="6">
                  <c:v>37</c:v>
                </c:pt>
                <c:pt idx="7">
                  <c:v>106</c:v>
                </c:pt>
                <c:pt idx="8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50-4CF5-9C57-17F3DB300871}"/>
            </c:ext>
          </c:extLst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Коммунальное хозяйство</c:v>
                </c:pt>
                <c:pt idx="1">
                  <c:v>Транспорт и дорожное х-во</c:v>
                </c:pt>
                <c:pt idx="2">
                  <c:v>Жилищное х-во</c:v>
                </c:pt>
                <c:pt idx="3">
                  <c:v>Образование и культура</c:v>
                </c:pt>
                <c:pt idx="4">
                  <c:v>земельные отношения</c:v>
                </c:pt>
                <c:pt idx="5">
                  <c:v>Строительство и архитектуры</c:v>
                </c:pt>
                <c:pt idx="6">
                  <c:v>Здравоохранение</c:v>
                </c:pt>
                <c:pt idx="7">
                  <c:v>Социальное обеспечение </c:v>
                </c:pt>
                <c:pt idx="8">
                  <c:v>Экономические вопросы 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187</c:v>
                </c:pt>
                <c:pt idx="1">
                  <c:v>81</c:v>
                </c:pt>
                <c:pt idx="2">
                  <c:v>67</c:v>
                </c:pt>
                <c:pt idx="3">
                  <c:v>62</c:v>
                </c:pt>
                <c:pt idx="4">
                  <c:v>51</c:v>
                </c:pt>
                <c:pt idx="5">
                  <c:v>55</c:v>
                </c:pt>
                <c:pt idx="6">
                  <c:v>17</c:v>
                </c:pt>
                <c:pt idx="7">
                  <c:v>45</c:v>
                </c:pt>
                <c:pt idx="8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50-4CF5-9C57-17F3DB3008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72546624"/>
        <c:axId val="272924328"/>
      </c:barChart>
      <c:catAx>
        <c:axId val="272546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924328"/>
        <c:crosses val="autoZero"/>
        <c:auto val="1"/>
        <c:lblAlgn val="ctr"/>
        <c:lblOffset val="100"/>
        <c:noMultiLvlLbl val="0"/>
      </c:catAx>
      <c:valAx>
        <c:axId val="272924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546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Анализ</a:t>
            </a:r>
          </a:p>
          <a:p>
            <a:pPr algn="ctr"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 поступивших обращений на 1000 жителей в разрезе поселений за 2020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Район</c:v>
                </c:pt>
                <c:pt idx="1">
                  <c:v>Абинское г/п</c:v>
                </c:pt>
                <c:pt idx="2">
                  <c:v>Ахтырское г/п</c:v>
                </c:pt>
                <c:pt idx="3">
                  <c:v>Холмское с/п</c:v>
                </c:pt>
                <c:pt idx="4">
                  <c:v>Мингрельское с/п</c:v>
                </c:pt>
                <c:pt idx="5">
                  <c:v> Федоровское с/п</c:v>
                </c:pt>
                <c:pt idx="6">
                  <c:v>Светлогорское с/п</c:v>
                </c:pt>
                <c:pt idx="7">
                  <c:v>Варнавинское с/п</c:v>
                </c:pt>
                <c:pt idx="8">
                  <c:v>Ольгинское с/п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8.3000000000000007</c:v>
                </c:pt>
                <c:pt idx="1">
                  <c:v>8.3000000000000007</c:v>
                </c:pt>
                <c:pt idx="2">
                  <c:v>8.3000000000000007</c:v>
                </c:pt>
                <c:pt idx="3">
                  <c:v>8.3000000000000007</c:v>
                </c:pt>
                <c:pt idx="4">
                  <c:v>8.3000000000000007</c:v>
                </c:pt>
                <c:pt idx="5">
                  <c:v>8.3000000000000007</c:v>
                </c:pt>
                <c:pt idx="6">
                  <c:v>8.3000000000000007</c:v>
                </c:pt>
                <c:pt idx="7">
                  <c:v>8.3000000000000007</c:v>
                </c:pt>
                <c:pt idx="8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D3-4DF6-9623-0CB9D87F3BD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Район</c:v>
                </c:pt>
                <c:pt idx="1">
                  <c:v>Абинское г/п</c:v>
                </c:pt>
                <c:pt idx="2">
                  <c:v>Ахтырское г/п</c:v>
                </c:pt>
                <c:pt idx="3">
                  <c:v>Холмское с/п</c:v>
                </c:pt>
                <c:pt idx="4">
                  <c:v>Мингрельское с/п</c:v>
                </c:pt>
                <c:pt idx="5">
                  <c:v> Федоровское с/п</c:v>
                </c:pt>
                <c:pt idx="6">
                  <c:v>Светлогорское с/п</c:v>
                </c:pt>
                <c:pt idx="7">
                  <c:v>Варнавинское с/п</c:v>
                </c:pt>
                <c:pt idx="8">
                  <c:v>Ольгинское с/п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</c:v>
                </c:pt>
                <c:pt idx="1">
                  <c:v>9.6</c:v>
                </c:pt>
                <c:pt idx="2">
                  <c:v>7.6</c:v>
                </c:pt>
                <c:pt idx="3">
                  <c:v>8</c:v>
                </c:pt>
                <c:pt idx="4">
                  <c:v>4.8</c:v>
                </c:pt>
                <c:pt idx="5">
                  <c:v>5.9</c:v>
                </c:pt>
                <c:pt idx="6">
                  <c:v>4.4000000000000004</c:v>
                </c:pt>
                <c:pt idx="7">
                  <c:v>13.6</c:v>
                </c:pt>
                <c:pt idx="8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D3-4DF6-9623-0CB9D87F3BD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Район</c:v>
                </c:pt>
                <c:pt idx="1">
                  <c:v>Абинское г/п</c:v>
                </c:pt>
                <c:pt idx="2">
                  <c:v>Ахтырское г/п</c:v>
                </c:pt>
                <c:pt idx="3">
                  <c:v>Холмское с/п</c:v>
                </c:pt>
                <c:pt idx="4">
                  <c:v>Мингрельское с/п</c:v>
                </c:pt>
                <c:pt idx="5">
                  <c:v> Федоровское с/п</c:v>
                </c:pt>
                <c:pt idx="6">
                  <c:v>Светлогорское с/п</c:v>
                </c:pt>
                <c:pt idx="7">
                  <c:v>Варнавинское с/п</c:v>
                </c:pt>
                <c:pt idx="8">
                  <c:v>Ольгинское с/п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79D3-4DF6-9623-0CB9D87F3B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925896"/>
        <c:axId val="272925504"/>
      </c:barChart>
      <c:catAx>
        <c:axId val="272925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925504"/>
        <c:crosses val="autoZero"/>
        <c:auto val="1"/>
        <c:lblAlgn val="ctr"/>
        <c:lblOffset val="100"/>
        <c:noMultiLvlLbl val="0"/>
      </c:catAx>
      <c:valAx>
        <c:axId val="27292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925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37092865995917179"/>
          <c:y val="0.93303524559430073"/>
          <c:w val="0.16900863954505688"/>
          <c:h val="6.69647544056992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19</Pages>
  <Words>6197</Words>
  <Characters>35327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opabinsk@outlook.com</cp:lastModifiedBy>
  <cp:revision>47</cp:revision>
  <cp:lastPrinted>2021-01-15T13:20:00Z</cp:lastPrinted>
  <dcterms:created xsi:type="dcterms:W3CDTF">2020-07-02T04:46:00Z</dcterms:created>
  <dcterms:modified xsi:type="dcterms:W3CDTF">2021-01-18T09:58:00Z</dcterms:modified>
</cp:coreProperties>
</file>